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46CB4" w14:paraId="111BA007" w14:textId="77777777" w:rsidTr="00546CB4">
        <w:tc>
          <w:tcPr>
            <w:tcW w:w="9016" w:type="dxa"/>
            <w:gridSpan w:val="2"/>
            <w:shd w:val="clear" w:color="auto" w:fill="9CC2E5" w:themeFill="accent1" w:themeFillTint="99"/>
          </w:tcPr>
          <w:p w14:paraId="111BA006" w14:textId="77777777" w:rsidR="00546CB4" w:rsidRPr="00546CB4" w:rsidRDefault="00E46B1D" w:rsidP="00317FCA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E46B1D">
              <w:rPr>
                <w:b/>
                <w:color w:val="FFFFFF" w:themeColor="background1"/>
                <w:sz w:val="36"/>
                <w:szCs w:val="36"/>
              </w:rPr>
              <w:t>1.9 Thermography of Electrical Installations</w:t>
            </w:r>
          </w:p>
        </w:tc>
      </w:tr>
      <w:tr w:rsidR="00546CB4" w14:paraId="111BA00A" w14:textId="77777777" w:rsidTr="00546CB4">
        <w:tc>
          <w:tcPr>
            <w:tcW w:w="2263" w:type="dxa"/>
          </w:tcPr>
          <w:p w14:paraId="111BA008" w14:textId="77777777" w:rsidR="00546CB4" w:rsidRPr="005125E9" w:rsidRDefault="00546CB4" w:rsidP="00546CB4">
            <w:pPr>
              <w:jc w:val="right"/>
              <w:rPr>
                <w:sz w:val="24"/>
                <w:szCs w:val="24"/>
              </w:rPr>
            </w:pPr>
            <w:r w:rsidRPr="005125E9">
              <w:rPr>
                <w:sz w:val="24"/>
                <w:szCs w:val="24"/>
              </w:rPr>
              <w:t>Level</w:t>
            </w:r>
          </w:p>
        </w:tc>
        <w:tc>
          <w:tcPr>
            <w:tcW w:w="6753" w:type="dxa"/>
          </w:tcPr>
          <w:p w14:paraId="111BA009" w14:textId="42262840" w:rsidR="00546CB4" w:rsidRPr="005125E9" w:rsidRDefault="00CD6265" w:rsidP="00282E56">
            <w:pPr>
              <w:rPr>
                <w:sz w:val="24"/>
                <w:szCs w:val="24"/>
              </w:rPr>
            </w:pPr>
            <w:r w:rsidRPr="005125E9">
              <w:rPr>
                <w:sz w:val="24"/>
                <w:szCs w:val="24"/>
              </w:rPr>
              <w:t>3</w:t>
            </w:r>
          </w:p>
        </w:tc>
      </w:tr>
      <w:tr w:rsidR="00546CB4" w14:paraId="111BA00D" w14:textId="77777777" w:rsidTr="00546CB4">
        <w:tc>
          <w:tcPr>
            <w:tcW w:w="2263" w:type="dxa"/>
          </w:tcPr>
          <w:p w14:paraId="111BA00B" w14:textId="77777777" w:rsidR="00546CB4" w:rsidRPr="005125E9" w:rsidRDefault="00546CB4" w:rsidP="00546CB4">
            <w:pPr>
              <w:jc w:val="right"/>
              <w:rPr>
                <w:sz w:val="24"/>
                <w:szCs w:val="24"/>
              </w:rPr>
            </w:pPr>
            <w:r w:rsidRPr="005125E9">
              <w:rPr>
                <w:sz w:val="24"/>
                <w:szCs w:val="24"/>
              </w:rPr>
              <w:t>Duration</w:t>
            </w:r>
          </w:p>
        </w:tc>
        <w:tc>
          <w:tcPr>
            <w:tcW w:w="6753" w:type="dxa"/>
          </w:tcPr>
          <w:p w14:paraId="111BA00C" w14:textId="77629D13" w:rsidR="00546CB4" w:rsidRPr="005125E9" w:rsidRDefault="0021419B" w:rsidP="00E74C97">
            <w:pPr>
              <w:rPr>
                <w:sz w:val="24"/>
                <w:szCs w:val="24"/>
              </w:rPr>
            </w:pPr>
            <w:r w:rsidRPr="005125E9">
              <w:rPr>
                <w:sz w:val="24"/>
                <w:szCs w:val="24"/>
              </w:rPr>
              <w:t>M</w:t>
            </w:r>
            <w:r w:rsidR="00CD6265" w:rsidRPr="005125E9">
              <w:rPr>
                <w:sz w:val="24"/>
                <w:szCs w:val="24"/>
              </w:rPr>
              <w:t>inimum of 30 hours</w:t>
            </w:r>
          </w:p>
        </w:tc>
      </w:tr>
      <w:tr w:rsidR="00546CB4" w14:paraId="111BA010" w14:textId="77777777" w:rsidTr="00546CB4">
        <w:tc>
          <w:tcPr>
            <w:tcW w:w="2263" w:type="dxa"/>
          </w:tcPr>
          <w:p w14:paraId="111BA00E" w14:textId="56A53CC1" w:rsidR="00546CB4" w:rsidRPr="005125E9" w:rsidRDefault="00CD6265" w:rsidP="00546CB4">
            <w:pPr>
              <w:jc w:val="right"/>
              <w:rPr>
                <w:sz w:val="24"/>
                <w:szCs w:val="24"/>
              </w:rPr>
            </w:pPr>
            <w:r w:rsidRPr="005125E9">
              <w:rPr>
                <w:sz w:val="24"/>
                <w:szCs w:val="24"/>
              </w:rPr>
              <w:t>CFPA-E</w:t>
            </w:r>
            <w:r w:rsidR="00546CB4" w:rsidRPr="005125E9">
              <w:rPr>
                <w:sz w:val="24"/>
                <w:szCs w:val="24"/>
              </w:rPr>
              <w:t xml:space="preserve"> Points</w:t>
            </w:r>
          </w:p>
        </w:tc>
        <w:tc>
          <w:tcPr>
            <w:tcW w:w="6753" w:type="dxa"/>
          </w:tcPr>
          <w:p w14:paraId="111BA00F" w14:textId="08E4C970" w:rsidR="00546CB4" w:rsidRPr="005125E9" w:rsidRDefault="00E46B1D" w:rsidP="00282E56">
            <w:pPr>
              <w:rPr>
                <w:sz w:val="24"/>
                <w:szCs w:val="24"/>
              </w:rPr>
            </w:pPr>
            <w:r w:rsidRPr="005125E9">
              <w:rPr>
                <w:sz w:val="24"/>
                <w:szCs w:val="24"/>
              </w:rPr>
              <w:t>30</w:t>
            </w:r>
            <w:r w:rsidR="00B33C69" w:rsidRPr="005125E9">
              <w:rPr>
                <w:sz w:val="24"/>
                <w:szCs w:val="24"/>
              </w:rPr>
              <w:t xml:space="preserve"> </w:t>
            </w:r>
          </w:p>
        </w:tc>
      </w:tr>
      <w:tr w:rsidR="00546CB4" w14:paraId="111BA013" w14:textId="77777777" w:rsidTr="00546CB4">
        <w:tc>
          <w:tcPr>
            <w:tcW w:w="2263" w:type="dxa"/>
          </w:tcPr>
          <w:p w14:paraId="111BA011" w14:textId="77777777" w:rsidR="00546CB4" w:rsidRPr="005125E9" w:rsidRDefault="00546CB4" w:rsidP="00546CB4">
            <w:pPr>
              <w:jc w:val="right"/>
              <w:rPr>
                <w:sz w:val="24"/>
                <w:szCs w:val="24"/>
              </w:rPr>
            </w:pPr>
            <w:r w:rsidRPr="005125E9">
              <w:rPr>
                <w:sz w:val="24"/>
                <w:szCs w:val="24"/>
              </w:rPr>
              <w:t>Aim</w:t>
            </w:r>
          </w:p>
        </w:tc>
        <w:tc>
          <w:tcPr>
            <w:tcW w:w="6753" w:type="dxa"/>
          </w:tcPr>
          <w:p w14:paraId="111BA012" w14:textId="1705B9F7" w:rsidR="00546CB4" w:rsidRPr="005125E9" w:rsidRDefault="00CD6265" w:rsidP="00E46B1D">
            <w:pPr>
              <w:rPr>
                <w:sz w:val="24"/>
                <w:szCs w:val="24"/>
              </w:rPr>
            </w:pPr>
            <w:r w:rsidRPr="005125E9">
              <w:rPr>
                <w:sz w:val="24"/>
                <w:szCs w:val="24"/>
              </w:rPr>
              <w:t xml:space="preserve">To provide learners with </w:t>
            </w:r>
            <w:r w:rsidR="00E46B1D" w:rsidRPr="005125E9">
              <w:rPr>
                <w:sz w:val="24"/>
                <w:szCs w:val="24"/>
              </w:rPr>
              <w:t xml:space="preserve">the necessary </w:t>
            </w:r>
            <w:r w:rsidR="002C56B6" w:rsidRPr="005125E9">
              <w:rPr>
                <w:sz w:val="24"/>
                <w:szCs w:val="24"/>
              </w:rPr>
              <w:t>knowledge to</w:t>
            </w:r>
            <w:r w:rsidR="00E46B1D" w:rsidRPr="005125E9">
              <w:rPr>
                <w:sz w:val="24"/>
                <w:szCs w:val="24"/>
              </w:rPr>
              <w:t xml:space="preserve"> perform thermography correctly and efficiently on electrical equipment, the aim b</w:t>
            </w:r>
            <w:r w:rsidR="005D7AB6" w:rsidRPr="005125E9">
              <w:rPr>
                <w:sz w:val="24"/>
                <w:szCs w:val="24"/>
              </w:rPr>
              <w:t>eing to prevent fires occurring</w:t>
            </w:r>
          </w:p>
        </w:tc>
      </w:tr>
      <w:tr w:rsidR="00546CB4" w14:paraId="111BA016" w14:textId="77777777" w:rsidTr="00546CB4">
        <w:tc>
          <w:tcPr>
            <w:tcW w:w="2263" w:type="dxa"/>
          </w:tcPr>
          <w:p w14:paraId="111BA014" w14:textId="77777777" w:rsidR="00546CB4" w:rsidRPr="005125E9" w:rsidRDefault="00546CB4" w:rsidP="00546CB4">
            <w:pPr>
              <w:jc w:val="right"/>
              <w:rPr>
                <w:sz w:val="24"/>
                <w:szCs w:val="24"/>
              </w:rPr>
            </w:pPr>
            <w:r w:rsidRPr="005125E9">
              <w:rPr>
                <w:sz w:val="24"/>
                <w:szCs w:val="24"/>
              </w:rPr>
              <w:t>Target Public</w:t>
            </w:r>
          </w:p>
        </w:tc>
        <w:tc>
          <w:tcPr>
            <w:tcW w:w="6753" w:type="dxa"/>
          </w:tcPr>
          <w:p w14:paraId="111BA015" w14:textId="5116E39F" w:rsidR="00546CB4" w:rsidRPr="005125E9" w:rsidRDefault="004B5F81" w:rsidP="00E46B1D">
            <w:pPr>
              <w:rPr>
                <w:sz w:val="24"/>
                <w:szCs w:val="24"/>
              </w:rPr>
            </w:pPr>
            <w:r w:rsidRPr="005125E9">
              <w:rPr>
                <w:sz w:val="24"/>
                <w:szCs w:val="24"/>
              </w:rPr>
              <w:t>Thermographers</w:t>
            </w:r>
            <w:r w:rsidR="00E46B1D" w:rsidRPr="005125E9">
              <w:rPr>
                <w:sz w:val="24"/>
                <w:szCs w:val="24"/>
              </w:rPr>
              <w:t xml:space="preserve"> who work on electrical installations to pinpoint areas of potential defects, damage risks or hazards</w:t>
            </w:r>
            <w:r w:rsidR="002C56B6" w:rsidRPr="005125E9">
              <w:rPr>
                <w:sz w:val="24"/>
                <w:szCs w:val="24"/>
              </w:rPr>
              <w:t xml:space="preserve">, with </w:t>
            </w:r>
            <w:proofErr w:type="gramStart"/>
            <w:r w:rsidR="002C56B6" w:rsidRPr="005125E9">
              <w:rPr>
                <w:sz w:val="24"/>
                <w:szCs w:val="24"/>
              </w:rPr>
              <w:t>particular reference</w:t>
            </w:r>
            <w:proofErr w:type="gramEnd"/>
            <w:r w:rsidR="002C56B6" w:rsidRPr="005125E9">
              <w:rPr>
                <w:sz w:val="24"/>
                <w:szCs w:val="24"/>
              </w:rPr>
              <w:t xml:space="preserve"> to f</w:t>
            </w:r>
            <w:r w:rsidR="005D7AB6" w:rsidRPr="005125E9">
              <w:rPr>
                <w:sz w:val="24"/>
                <w:szCs w:val="24"/>
              </w:rPr>
              <w:t>ire prevention and protection</w:t>
            </w:r>
          </w:p>
        </w:tc>
      </w:tr>
      <w:tr w:rsidR="00546CB4" w14:paraId="111BA01B" w14:textId="77777777" w:rsidTr="00546CB4">
        <w:tc>
          <w:tcPr>
            <w:tcW w:w="2263" w:type="dxa"/>
          </w:tcPr>
          <w:p w14:paraId="111BA017" w14:textId="3847A1A3" w:rsidR="00546CB4" w:rsidRPr="005125E9" w:rsidRDefault="00546CB4" w:rsidP="00546CB4">
            <w:pPr>
              <w:jc w:val="right"/>
              <w:rPr>
                <w:sz w:val="24"/>
                <w:szCs w:val="24"/>
              </w:rPr>
            </w:pPr>
            <w:r w:rsidRPr="005125E9">
              <w:rPr>
                <w:sz w:val="24"/>
                <w:szCs w:val="24"/>
              </w:rPr>
              <w:t>Pre</w:t>
            </w:r>
            <w:r w:rsidR="005125E9">
              <w:rPr>
                <w:sz w:val="24"/>
                <w:szCs w:val="24"/>
              </w:rPr>
              <w:t>-</w:t>
            </w:r>
            <w:r w:rsidRPr="005125E9">
              <w:rPr>
                <w:sz w:val="24"/>
                <w:szCs w:val="24"/>
              </w:rPr>
              <w:t>requisites</w:t>
            </w:r>
          </w:p>
        </w:tc>
        <w:tc>
          <w:tcPr>
            <w:tcW w:w="6753" w:type="dxa"/>
          </w:tcPr>
          <w:p w14:paraId="111BA018" w14:textId="77777777" w:rsidR="00DC42EB" w:rsidRPr="005125E9" w:rsidRDefault="00DC42EB" w:rsidP="00DC42EB">
            <w:pPr>
              <w:rPr>
                <w:sz w:val="24"/>
                <w:szCs w:val="24"/>
              </w:rPr>
            </w:pPr>
            <w:r w:rsidRPr="005125E9">
              <w:rPr>
                <w:sz w:val="24"/>
                <w:szCs w:val="24"/>
              </w:rPr>
              <w:t>• Technical qualification which is at least equivalent to that of a trained electrician and</w:t>
            </w:r>
          </w:p>
          <w:p w14:paraId="111BA019" w14:textId="77777777" w:rsidR="00DC42EB" w:rsidRPr="005125E9" w:rsidRDefault="00DC42EB" w:rsidP="00DC42EB">
            <w:pPr>
              <w:rPr>
                <w:sz w:val="24"/>
                <w:szCs w:val="24"/>
              </w:rPr>
            </w:pPr>
            <w:r w:rsidRPr="005125E9">
              <w:rPr>
                <w:sz w:val="24"/>
                <w:szCs w:val="24"/>
              </w:rPr>
              <w:t>• Training and education required under national legislation to be able to work on electrical installations</w:t>
            </w:r>
          </w:p>
          <w:p w14:paraId="111BA01A" w14:textId="77777777" w:rsidR="00546CB4" w:rsidRPr="005125E9" w:rsidRDefault="00DC42EB" w:rsidP="00DC42EB">
            <w:pPr>
              <w:rPr>
                <w:sz w:val="24"/>
                <w:szCs w:val="24"/>
              </w:rPr>
            </w:pPr>
            <w:r w:rsidRPr="005125E9">
              <w:rPr>
                <w:sz w:val="24"/>
                <w:szCs w:val="24"/>
              </w:rPr>
              <w:t xml:space="preserve">• The participants </w:t>
            </w:r>
            <w:proofErr w:type="gramStart"/>
            <w:r w:rsidRPr="005125E9">
              <w:rPr>
                <w:sz w:val="24"/>
                <w:szCs w:val="24"/>
              </w:rPr>
              <w:t>have to</w:t>
            </w:r>
            <w:proofErr w:type="gramEnd"/>
            <w:r w:rsidRPr="005125E9">
              <w:rPr>
                <w:sz w:val="24"/>
                <w:szCs w:val="24"/>
              </w:rPr>
              <w:t xml:space="preserve"> bring their own thermographic equipment</w:t>
            </w:r>
          </w:p>
        </w:tc>
      </w:tr>
      <w:tr w:rsidR="00546CB4" w14:paraId="111BA01E" w14:textId="77777777" w:rsidTr="00546CB4">
        <w:tc>
          <w:tcPr>
            <w:tcW w:w="2263" w:type="dxa"/>
          </w:tcPr>
          <w:p w14:paraId="111BA01C" w14:textId="77777777" w:rsidR="00546CB4" w:rsidRPr="005125E9" w:rsidRDefault="00546CB4" w:rsidP="00546CB4">
            <w:pPr>
              <w:jc w:val="right"/>
              <w:rPr>
                <w:sz w:val="24"/>
                <w:szCs w:val="24"/>
              </w:rPr>
            </w:pPr>
            <w:r w:rsidRPr="005125E9">
              <w:rPr>
                <w:sz w:val="24"/>
                <w:szCs w:val="24"/>
              </w:rPr>
              <w:t>Progression</w:t>
            </w:r>
          </w:p>
        </w:tc>
        <w:tc>
          <w:tcPr>
            <w:tcW w:w="6753" w:type="dxa"/>
          </w:tcPr>
          <w:p w14:paraId="111BA01D" w14:textId="36861A20" w:rsidR="00546CB4" w:rsidRPr="005125E9" w:rsidRDefault="00CD6265" w:rsidP="00282E56">
            <w:pPr>
              <w:rPr>
                <w:sz w:val="24"/>
                <w:szCs w:val="24"/>
              </w:rPr>
            </w:pPr>
            <w:r w:rsidRPr="005125E9">
              <w:rPr>
                <w:sz w:val="24"/>
                <w:szCs w:val="24"/>
              </w:rPr>
              <w:t>Courses from the CFPA qualifications framework to broaden knowledge at Level 3 or progress to more in-depth courses at Level 4</w:t>
            </w:r>
          </w:p>
        </w:tc>
      </w:tr>
      <w:tr w:rsidR="00546CB4" w14:paraId="111BA020" w14:textId="77777777" w:rsidTr="00F31083">
        <w:tc>
          <w:tcPr>
            <w:tcW w:w="9016" w:type="dxa"/>
            <w:gridSpan w:val="2"/>
            <w:shd w:val="clear" w:color="auto" w:fill="9CC2E5" w:themeFill="accent1" w:themeFillTint="99"/>
          </w:tcPr>
          <w:p w14:paraId="111BA01F" w14:textId="77777777" w:rsidR="00546CB4" w:rsidRPr="005125E9" w:rsidRDefault="00546CB4" w:rsidP="00282E56">
            <w:pPr>
              <w:rPr>
                <w:sz w:val="24"/>
                <w:szCs w:val="24"/>
              </w:rPr>
            </w:pPr>
          </w:p>
        </w:tc>
      </w:tr>
      <w:tr w:rsidR="00546CB4" w14:paraId="111BA023" w14:textId="77777777" w:rsidTr="00546CB4">
        <w:tc>
          <w:tcPr>
            <w:tcW w:w="2263" w:type="dxa"/>
          </w:tcPr>
          <w:p w14:paraId="111BA021" w14:textId="1E28B552" w:rsidR="00546CB4" w:rsidRPr="005125E9" w:rsidRDefault="00546CB4" w:rsidP="00546CB4">
            <w:pPr>
              <w:rPr>
                <w:sz w:val="24"/>
                <w:szCs w:val="24"/>
              </w:rPr>
            </w:pPr>
            <w:r w:rsidRPr="005125E9">
              <w:rPr>
                <w:sz w:val="24"/>
                <w:szCs w:val="24"/>
              </w:rPr>
              <w:t>Learning Outcomes</w:t>
            </w:r>
          </w:p>
        </w:tc>
        <w:tc>
          <w:tcPr>
            <w:tcW w:w="6753" w:type="dxa"/>
          </w:tcPr>
          <w:p w14:paraId="111BA022" w14:textId="6740ACF6" w:rsidR="00546CB4" w:rsidRPr="005125E9" w:rsidRDefault="00282E56" w:rsidP="00282E56">
            <w:pPr>
              <w:tabs>
                <w:tab w:val="left" w:pos="1640"/>
              </w:tabs>
              <w:rPr>
                <w:sz w:val="24"/>
                <w:szCs w:val="24"/>
              </w:rPr>
            </w:pPr>
            <w:r w:rsidRPr="005125E9">
              <w:rPr>
                <w:sz w:val="24"/>
                <w:szCs w:val="24"/>
              </w:rPr>
              <w:t>Upon succe</w:t>
            </w:r>
            <w:r w:rsidR="002C56B6" w:rsidRPr="005125E9">
              <w:rPr>
                <w:sz w:val="24"/>
                <w:szCs w:val="24"/>
              </w:rPr>
              <w:t>ssful completion of the course l</w:t>
            </w:r>
            <w:r w:rsidRPr="005125E9">
              <w:rPr>
                <w:sz w:val="24"/>
                <w:szCs w:val="24"/>
              </w:rPr>
              <w:t>earners will be able to:</w:t>
            </w:r>
          </w:p>
        </w:tc>
      </w:tr>
      <w:tr w:rsidR="00EA5ADF" w14:paraId="111BA026" w14:textId="77777777" w:rsidTr="00546CB4">
        <w:tc>
          <w:tcPr>
            <w:tcW w:w="2263" w:type="dxa"/>
          </w:tcPr>
          <w:p w14:paraId="111BA024" w14:textId="77777777" w:rsidR="00EA5ADF" w:rsidRPr="005125E9" w:rsidRDefault="00EA5ADF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28825819" w14:textId="66DA0315" w:rsidR="00CD6265" w:rsidRPr="005125E9" w:rsidRDefault="00CD6265" w:rsidP="00282E56">
            <w:pPr>
              <w:tabs>
                <w:tab w:val="left" w:pos="1640"/>
              </w:tabs>
              <w:rPr>
                <w:sz w:val="24"/>
                <w:szCs w:val="24"/>
              </w:rPr>
            </w:pPr>
            <w:r w:rsidRPr="005125E9">
              <w:rPr>
                <w:sz w:val="24"/>
                <w:szCs w:val="24"/>
              </w:rPr>
              <w:t>Appraise</w:t>
            </w:r>
            <w:r w:rsidR="004B5F81" w:rsidRPr="005125E9">
              <w:rPr>
                <w:sz w:val="24"/>
                <w:szCs w:val="24"/>
              </w:rPr>
              <w:t xml:space="preserve"> the use of</w:t>
            </w:r>
            <w:r w:rsidR="00EA5ADF" w:rsidRPr="005125E9">
              <w:rPr>
                <w:sz w:val="24"/>
                <w:szCs w:val="24"/>
              </w:rPr>
              <w:t xml:space="preserve"> non-contact temperature measurements of electrical equipment and connections in all levels of </w:t>
            </w:r>
            <w:proofErr w:type="gramStart"/>
            <w:r w:rsidR="00EA5ADF" w:rsidRPr="005125E9">
              <w:rPr>
                <w:sz w:val="24"/>
                <w:szCs w:val="24"/>
              </w:rPr>
              <w:t>voltage</w:t>
            </w:r>
            <w:proofErr w:type="gramEnd"/>
          </w:p>
          <w:p w14:paraId="111BA025" w14:textId="7C374493" w:rsidR="00EA5ADF" w:rsidRPr="005125E9" w:rsidRDefault="00CD6265" w:rsidP="00282E56">
            <w:pPr>
              <w:tabs>
                <w:tab w:val="left" w:pos="1640"/>
              </w:tabs>
              <w:rPr>
                <w:sz w:val="24"/>
                <w:szCs w:val="24"/>
              </w:rPr>
            </w:pPr>
            <w:r w:rsidRPr="005125E9">
              <w:rPr>
                <w:sz w:val="24"/>
                <w:szCs w:val="24"/>
              </w:rPr>
              <w:t>D</w:t>
            </w:r>
            <w:r w:rsidR="00EA5ADF" w:rsidRPr="005125E9">
              <w:rPr>
                <w:sz w:val="24"/>
                <w:szCs w:val="24"/>
              </w:rPr>
              <w:t>etect and</w:t>
            </w:r>
            <w:r w:rsidRPr="005125E9">
              <w:rPr>
                <w:sz w:val="24"/>
                <w:szCs w:val="24"/>
              </w:rPr>
              <w:t xml:space="preserve"> analyse</w:t>
            </w:r>
            <w:r w:rsidR="000558DC" w:rsidRPr="005125E9">
              <w:rPr>
                <w:sz w:val="24"/>
                <w:szCs w:val="24"/>
              </w:rPr>
              <w:t xml:space="preserve"> thermic abnormalities</w:t>
            </w:r>
          </w:p>
        </w:tc>
      </w:tr>
      <w:tr w:rsidR="00546CB4" w14:paraId="111BA029" w14:textId="77777777" w:rsidTr="00546CB4">
        <w:tc>
          <w:tcPr>
            <w:tcW w:w="2263" w:type="dxa"/>
          </w:tcPr>
          <w:p w14:paraId="111BA027" w14:textId="77777777" w:rsidR="00546CB4" w:rsidRPr="005125E9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111BA028" w14:textId="2F10BCA3" w:rsidR="00546CB4" w:rsidRPr="005125E9" w:rsidRDefault="004B5F81" w:rsidP="00D46652">
            <w:pPr>
              <w:rPr>
                <w:sz w:val="24"/>
                <w:szCs w:val="24"/>
              </w:rPr>
            </w:pPr>
            <w:r w:rsidRPr="005125E9">
              <w:rPr>
                <w:sz w:val="24"/>
                <w:szCs w:val="24"/>
              </w:rPr>
              <w:t>Select</w:t>
            </w:r>
            <w:r w:rsidR="00DC42EB" w:rsidRPr="005125E9">
              <w:rPr>
                <w:sz w:val="24"/>
                <w:szCs w:val="24"/>
              </w:rPr>
              <w:t xml:space="preserve"> the circumstances</w:t>
            </w:r>
            <w:r w:rsidRPr="005125E9">
              <w:rPr>
                <w:sz w:val="24"/>
                <w:szCs w:val="24"/>
              </w:rPr>
              <w:t xml:space="preserve"> and conditions</w:t>
            </w:r>
            <w:r w:rsidR="00DC42EB" w:rsidRPr="005125E9">
              <w:rPr>
                <w:sz w:val="24"/>
                <w:szCs w:val="24"/>
              </w:rPr>
              <w:t xml:space="preserve"> where this equipment would be used</w:t>
            </w:r>
          </w:p>
        </w:tc>
      </w:tr>
      <w:tr w:rsidR="00546CB4" w14:paraId="111BA02C" w14:textId="77777777" w:rsidTr="00546CB4">
        <w:tc>
          <w:tcPr>
            <w:tcW w:w="2263" w:type="dxa"/>
          </w:tcPr>
          <w:p w14:paraId="111BA02A" w14:textId="77777777" w:rsidR="00546CB4" w:rsidRPr="005125E9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111BA02B" w14:textId="2AE0DD08" w:rsidR="00546CB4" w:rsidRPr="005125E9" w:rsidRDefault="00CD6265" w:rsidP="00282E56">
            <w:pPr>
              <w:rPr>
                <w:sz w:val="24"/>
                <w:szCs w:val="24"/>
              </w:rPr>
            </w:pPr>
            <w:r w:rsidRPr="005125E9">
              <w:rPr>
                <w:sz w:val="24"/>
                <w:szCs w:val="24"/>
              </w:rPr>
              <w:t xml:space="preserve">Organise </w:t>
            </w:r>
            <w:r w:rsidR="00DC42EB" w:rsidRPr="005125E9">
              <w:rPr>
                <w:sz w:val="24"/>
                <w:szCs w:val="24"/>
              </w:rPr>
              <w:t>proper use of own equipment</w:t>
            </w:r>
          </w:p>
        </w:tc>
      </w:tr>
      <w:tr w:rsidR="00546CB4" w14:paraId="111BA02F" w14:textId="77777777" w:rsidTr="00546CB4">
        <w:tc>
          <w:tcPr>
            <w:tcW w:w="2263" w:type="dxa"/>
          </w:tcPr>
          <w:p w14:paraId="111BA02D" w14:textId="77777777" w:rsidR="00546CB4" w:rsidRPr="005125E9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111BA02E" w14:textId="0DFEAA1A" w:rsidR="00546CB4" w:rsidRPr="005125E9" w:rsidRDefault="004B5F81" w:rsidP="00282E56">
            <w:pPr>
              <w:rPr>
                <w:sz w:val="24"/>
                <w:szCs w:val="24"/>
              </w:rPr>
            </w:pPr>
            <w:r w:rsidRPr="005125E9">
              <w:rPr>
                <w:sz w:val="24"/>
                <w:szCs w:val="24"/>
              </w:rPr>
              <w:t>Detect</w:t>
            </w:r>
            <w:r w:rsidR="002C56B6" w:rsidRPr="005125E9">
              <w:rPr>
                <w:sz w:val="24"/>
                <w:szCs w:val="24"/>
              </w:rPr>
              <w:t>,</w:t>
            </w:r>
            <w:r w:rsidR="00CD6265" w:rsidRPr="005125E9">
              <w:rPr>
                <w:sz w:val="24"/>
                <w:szCs w:val="24"/>
              </w:rPr>
              <w:t xml:space="preserve"> </w:t>
            </w:r>
            <w:proofErr w:type="gramStart"/>
            <w:r w:rsidR="00CD6265" w:rsidRPr="005125E9">
              <w:rPr>
                <w:sz w:val="24"/>
                <w:szCs w:val="24"/>
              </w:rPr>
              <w:t>examine</w:t>
            </w:r>
            <w:proofErr w:type="gramEnd"/>
            <w:r w:rsidRPr="005125E9">
              <w:rPr>
                <w:sz w:val="24"/>
                <w:szCs w:val="24"/>
              </w:rPr>
              <w:t xml:space="preserve"> and appraise</w:t>
            </w:r>
            <w:r w:rsidR="002C56B6" w:rsidRPr="005125E9">
              <w:rPr>
                <w:sz w:val="24"/>
                <w:szCs w:val="24"/>
              </w:rPr>
              <w:t xml:space="preserve"> each type of risk / h</w:t>
            </w:r>
            <w:r w:rsidR="00DC42EB" w:rsidRPr="005125E9">
              <w:rPr>
                <w:sz w:val="24"/>
                <w:szCs w:val="24"/>
              </w:rPr>
              <w:t>azard</w:t>
            </w:r>
          </w:p>
        </w:tc>
      </w:tr>
      <w:tr w:rsidR="00546CB4" w14:paraId="111BA032" w14:textId="77777777" w:rsidTr="00546CB4">
        <w:tc>
          <w:tcPr>
            <w:tcW w:w="2263" w:type="dxa"/>
          </w:tcPr>
          <w:p w14:paraId="111BA030" w14:textId="77777777" w:rsidR="00546CB4" w:rsidRPr="005125E9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111BA031" w14:textId="1352FC17" w:rsidR="00546CB4" w:rsidRPr="005125E9" w:rsidRDefault="00CD6265" w:rsidP="004B5F81">
            <w:pPr>
              <w:rPr>
                <w:sz w:val="24"/>
                <w:szCs w:val="24"/>
              </w:rPr>
            </w:pPr>
            <w:r w:rsidRPr="005125E9">
              <w:rPr>
                <w:sz w:val="24"/>
                <w:szCs w:val="24"/>
              </w:rPr>
              <w:t xml:space="preserve">Analyse, </w:t>
            </w:r>
            <w:r w:rsidR="00DC42EB" w:rsidRPr="005125E9">
              <w:rPr>
                <w:sz w:val="24"/>
                <w:szCs w:val="24"/>
              </w:rPr>
              <w:t>properly record and present the findings of the work</w:t>
            </w:r>
          </w:p>
        </w:tc>
      </w:tr>
      <w:tr w:rsidR="00DC42EB" w14:paraId="111BA035" w14:textId="77777777" w:rsidTr="00546CB4">
        <w:tc>
          <w:tcPr>
            <w:tcW w:w="2263" w:type="dxa"/>
          </w:tcPr>
          <w:p w14:paraId="111BA033" w14:textId="77777777" w:rsidR="00DC42EB" w:rsidRPr="005125E9" w:rsidRDefault="00DC42EB" w:rsidP="00546CB4">
            <w:pPr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111BA034" w14:textId="7EF0DFE8" w:rsidR="00DC42EB" w:rsidRPr="005125E9" w:rsidRDefault="002C56B6" w:rsidP="00D46652">
            <w:pPr>
              <w:rPr>
                <w:sz w:val="24"/>
                <w:szCs w:val="24"/>
              </w:rPr>
            </w:pPr>
            <w:r w:rsidRPr="005125E9">
              <w:rPr>
                <w:sz w:val="24"/>
                <w:szCs w:val="24"/>
              </w:rPr>
              <w:t>Appraise</w:t>
            </w:r>
            <w:r w:rsidR="00DC42EB" w:rsidRPr="005125E9">
              <w:rPr>
                <w:sz w:val="24"/>
                <w:szCs w:val="24"/>
              </w:rPr>
              <w:t xml:space="preserve"> safe practical use</w:t>
            </w:r>
            <w:r w:rsidR="00FB2AFC">
              <w:rPr>
                <w:sz w:val="24"/>
                <w:szCs w:val="24"/>
              </w:rPr>
              <w:t xml:space="preserve"> of equipment</w:t>
            </w:r>
          </w:p>
        </w:tc>
      </w:tr>
      <w:tr w:rsidR="00546CB4" w14:paraId="111BA037" w14:textId="77777777" w:rsidTr="00546CB4">
        <w:tc>
          <w:tcPr>
            <w:tcW w:w="9016" w:type="dxa"/>
            <w:gridSpan w:val="2"/>
            <w:shd w:val="clear" w:color="auto" w:fill="9CC2E5" w:themeFill="accent1" w:themeFillTint="99"/>
          </w:tcPr>
          <w:p w14:paraId="111BA036" w14:textId="77777777" w:rsidR="00546CB4" w:rsidRPr="005125E9" w:rsidRDefault="00546CB4" w:rsidP="00282E56">
            <w:pPr>
              <w:rPr>
                <w:sz w:val="24"/>
                <w:szCs w:val="24"/>
              </w:rPr>
            </w:pPr>
          </w:p>
        </w:tc>
      </w:tr>
      <w:tr w:rsidR="00546CB4" w14:paraId="111BA03A" w14:textId="77777777" w:rsidTr="00546CB4">
        <w:tc>
          <w:tcPr>
            <w:tcW w:w="2263" w:type="dxa"/>
          </w:tcPr>
          <w:p w14:paraId="111BA038" w14:textId="77777777" w:rsidR="00546CB4" w:rsidRPr="005125E9" w:rsidRDefault="00546CB4" w:rsidP="00546CB4">
            <w:pPr>
              <w:rPr>
                <w:sz w:val="24"/>
                <w:szCs w:val="24"/>
              </w:rPr>
            </w:pPr>
            <w:r w:rsidRPr="005125E9">
              <w:rPr>
                <w:sz w:val="24"/>
                <w:szCs w:val="24"/>
              </w:rPr>
              <w:t>Related Guidelines</w:t>
            </w:r>
          </w:p>
        </w:tc>
        <w:tc>
          <w:tcPr>
            <w:tcW w:w="6753" w:type="dxa"/>
          </w:tcPr>
          <w:p w14:paraId="111BA039" w14:textId="694F4149" w:rsidR="00546CB4" w:rsidRPr="005125E9" w:rsidRDefault="00DC42EB" w:rsidP="00282E56">
            <w:pPr>
              <w:rPr>
                <w:sz w:val="24"/>
                <w:szCs w:val="24"/>
              </w:rPr>
            </w:pPr>
            <w:r w:rsidRPr="005125E9">
              <w:rPr>
                <w:sz w:val="24"/>
                <w:szCs w:val="24"/>
              </w:rPr>
              <w:t>3</w:t>
            </w:r>
            <w:r w:rsidR="008D6393">
              <w:rPr>
                <w:sz w:val="24"/>
                <w:szCs w:val="24"/>
              </w:rPr>
              <w:t xml:space="preserve"> </w:t>
            </w:r>
            <w:r w:rsidRPr="005125E9">
              <w:rPr>
                <w:sz w:val="24"/>
                <w:szCs w:val="24"/>
              </w:rPr>
              <w:t>F</w:t>
            </w:r>
          </w:p>
        </w:tc>
      </w:tr>
      <w:tr w:rsidR="00546CB4" w14:paraId="111BA03D" w14:textId="77777777" w:rsidTr="00546CB4">
        <w:tc>
          <w:tcPr>
            <w:tcW w:w="2263" w:type="dxa"/>
          </w:tcPr>
          <w:p w14:paraId="111BA03B" w14:textId="77777777" w:rsidR="00546CB4" w:rsidRPr="005125E9" w:rsidRDefault="00546CB4" w:rsidP="00546CB4">
            <w:pPr>
              <w:rPr>
                <w:sz w:val="24"/>
                <w:szCs w:val="24"/>
              </w:rPr>
            </w:pPr>
            <w:r w:rsidRPr="005125E9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6753" w:type="dxa"/>
          </w:tcPr>
          <w:p w14:paraId="111BA03C" w14:textId="4BCACE20" w:rsidR="00546CB4" w:rsidRPr="005125E9" w:rsidRDefault="004C1663" w:rsidP="00DC42EB">
            <w:pPr>
              <w:rPr>
                <w:sz w:val="24"/>
                <w:szCs w:val="24"/>
              </w:rPr>
            </w:pPr>
            <w:r w:rsidRPr="005125E9">
              <w:rPr>
                <w:sz w:val="24"/>
                <w:szCs w:val="24"/>
              </w:rPr>
              <w:t>A minimum of a written examination plus a case study presented in writing or orally</w:t>
            </w:r>
          </w:p>
        </w:tc>
      </w:tr>
      <w:tr w:rsidR="00546CB4" w14:paraId="111BA041" w14:textId="77777777" w:rsidTr="00546CB4">
        <w:tc>
          <w:tcPr>
            <w:tcW w:w="2263" w:type="dxa"/>
          </w:tcPr>
          <w:p w14:paraId="111BA03E" w14:textId="77777777" w:rsidR="00546CB4" w:rsidRPr="005125E9" w:rsidRDefault="00546CB4" w:rsidP="00546CB4">
            <w:pPr>
              <w:rPr>
                <w:sz w:val="24"/>
                <w:szCs w:val="24"/>
              </w:rPr>
            </w:pPr>
            <w:r w:rsidRPr="005125E9">
              <w:rPr>
                <w:sz w:val="24"/>
                <w:szCs w:val="24"/>
              </w:rPr>
              <w:t>Qualifications</w:t>
            </w:r>
          </w:p>
        </w:tc>
        <w:tc>
          <w:tcPr>
            <w:tcW w:w="6753" w:type="dxa"/>
          </w:tcPr>
          <w:p w14:paraId="111BA040" w14:textId="5AB01C86" w:rsidR="00282E56" w:rsidRPr="005125E9" w:rsidRDefault="00EA5ADF" w:rsidP="00D46652">
            <w:pPr>
              <w:rPr>
                <w:sz w:val="24"/>
                <w:szCs w:val="24"/>
              </w:rPr>
            </w:pPr>
            <w:r w:rsidRPr="005125E9">
              <w:rPr>
                <w:sz w:val="24"/>
                <w:szCs w:val="24"/>
              </w:rPr>
              <w:t>Diploma</w:t>
            </w:r>
          </w:p>
        </w:tc>
      </w:tr>
    </w:tbl>
    <w:p w14:paraId="111BA042" w14:textId="77777777" w:rsidR="001A5A84" w:rsidRDefault="001A5A84" w:rsidP="005125E9">
      <w:pPr>
        <w:shd w:val="clear" w:color="auto" w:fill="9CC2E5" w:themeFill="accent1" w:themeFillTint="99"/>
        <w:ind w:right="95" w:hanging="142"/>
        <w:jc w:val="right"/>
      </w:pPr>
    </w:p>
    <w:sectPr w:rsidR="001A5A8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AD1F3" w14:textId="77777777" w:rsidR="005B1238" w:rsidRDefault="005B1238" w:rsidP="00473160">
      <w:pPr>
        <w:spacing w:after="0" w:line="240" w:lineRule="auto"/>
      </w:pPr>
      <w:r>
        <w:separator/>
      </w:r>
    </w:p>
  </w:endnote>
  <w:endnote w:type="continuationSeparator" w:id="0">
    <w:p w14:paraId="77A2EED7" w14:textId="77777777" w:rsidR="005B1238" w:rsidRDefault="005B1238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BBC6" w14:textId="77777777" w:rsidR="00AB7ACB" w:rsidRDefault="005125E9" w:rsidP="005125E9">
    <w:pPr>
      <w:pStyle w:val="Alatunniste"/>
    </w:pPr>
    <w:r>
      <w:t xml:space="preserve">CFPA-E 1.9 Thermography of Electrical Installations   Fire Safety Group   Revision 0 Version </w:t>
    </w:r>
    <w:r w:rsidR="008D6393">
      <w:t xml:space="preserve">5 </w:t>
    </w:r>
  </w:p>
  <w:p w14:paraId="7ECCC180" w14:textId="66C6C516" w:rsidR="005125E9" w:rsidRPr="005125E9" w:rsidRDefault="008D6393" w:rsidP="005125E9">
    <w:pPr>
      <w:pStyle w:val="Alatunniste"/>
    </w:pPr>
    <w:r>
      <w:t>Nov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1A2B" w14:textId="77777777" w:rsidR="005B1238" w:rsidRDefault="005B1238" w:rsidP="00473160">
      <w:pPr>
        <w:spacing w:after="0" w:line="240" w:lineRule="auto"/>
      </w:pPr>
      <w:r>
        <w:separator/>
      </w:r>
    </w:p>
  </w:footnote>
  <w:footnote w:type="continuationSeparator" w:id="0">
    <w:p w14:paraId="4B6F4799" w14:textId="77777777" w:rsidR="005B1238" w:rsidRDefault="005B1238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A047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BA048" wp14:editId="111BA049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rgbClr val="FFC000"/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1BA04C" w14:textId="77777777" w:rsidR="00A1169F" w:rsidRPr="00033B45" w:rsidRDefault="004E77E5" w:rsidP="004E77E5">
                          <w:pPr>
                            <w:shd w:val="clear" w:color="auto" w:fill="FFC000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FIRE SAFETY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11BA048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" fillcolor="#ffc000" stroked="f">
              <v:shadow on="t" color="black" opacity="41287f" offset="0,1.5pt"/>
              <v:textbox>
                <w:txbxContent>
                  <w:p w14:paraId="111BA04C" w14:textId="77777777" w:rsidR="00A1169F" w:rsidRPr="00033B45" w:rsidRDefault="004E77E5" w:rsidP="004E77E5">
                    <w:pPr>
                      <w:shd w:val="clear" w:color="auto" w:fill="FFC000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FIRE SAFETY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11BA04A" wp14:editId="111BA04B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33B45"/>
    <w:rsid w:val="000558DC"/>
    <w:rsid w:val="00091447"/>
    <w:rsid w:val="00110F2B"/>
    <w:rsid w:val="001A5A84"/>
    <w:rsid w:val="0021419B"/>
    <w:rsid w:val="002535B0"/>
    <w:rsid w:val="00282E56"/>
    <w:rsid w:val="002C56B6"/>
    <w:rsid w:val="00317FCA"/>
    <w:rsid w:val="003D069F"/>
    <w:rsid w:val="00473160"/>
    <w:rsid w:val="00481B64"/>
    <w:rsid w:val="004B5F81"/>
    <w:rsid w:val="004C1663"/>
    <w:rsid w:val="004E77E5"/>
    <w:rsid w:val="004F7FF1"/>
    <w:rsid w:val="005125E9"/>
    <w:rsid w:val="00546CB4"/>
    <w:rsid w:val="0056134C"/>
    <w:rsid w:val="00584691"/>
    <w:rsid w:val="005B1238"/>
    <w:rsid w:val="005C7DBB"/>
    <w:rsid w:val="005D7AB6"/>
    <w:rsid w:val="00725243"/>
    <w:rsid w:val="007273FF"/>
    <w:rsid w:val="007F7E45"/>
    <w:rsid w:val="008002F4"/>
    <w:rsid w:val="008D6393"/>
    <w:rsid w:val="008F7EDB"/>
    <w:rsid w:val="00912A0E"/>
    <w:rsid w:val="009E452B"/>
    <w:rsid w:val="00A02D17"/>
    <w:rsid w:val="00A11051"/>
    <w:rsid w:val="00A1169F"/>
    <w:rsid w:val="00AB7ACB"/>
    <w:rsid w:val="00AF65AE"/>
    <w:rsid w:val="00B13699"/>
    <w:rsid w:val="00B33C69"/>
    <w:rsid w:val="00CD6265"/>
    <w:rsid w:val="00D46652"/>
    <w:rsid w:val="00DB4479"/>
    <w:rsid w:val="00DC42EB"/>
    <w:rsid w:val="00DD47F0"/>
    <w:rsid w:val="00E46B1D"/>
    <w:rsid w:val="00E74C97"/>
    <w:rsid w:val="00E8104B"/>
    <w:rsid w:val="00EA5ADF"/>
    <w:rsid w:val="00F60A38"/>
    <w:rsid w:val="00FB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BA006"/>
  <w15:docId w15:val="{C31E040F-9AD8-4E90-86E8-B6EE4AFB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2C56B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C56B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C56B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C56B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C56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Props1.xml><?xml version="1.0" encoding="utf-8"?>
<ds:datastoreItem xmlns:ds="http://schemas.openxmlformats.org/officeDocument/2006/customXml" ds:itemID="{0950A77C-AF90-4179-867C-7A12EFA2C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6A2E6-0CAD-4CE0-938E-82BFBB6F3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A8647-0DF5-4E71-8AD8-B4FDF37114FB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1</TotalTime>
  <Pages>1</Pages>
  <Words>172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5</cp:revision>
  <cp:lastPrinted>2019-05-01T11:27:00Z</cp:lastPrinted>
  <dcterms:created xsi:type="dcterms:W3CDTF">2024-11-28T12:51:00Z</dcterms:created>
  <dcterms:modified xsi:type="dcterms:W3CDTF">2024-11-28T15:42:00Z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2841800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