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7626"/>
      </w:tblGrid>
      <w:tr w:rsidR="00546CB4" w14:paraId="003F4D95" w14:textId="77777777" w:rsidTr="009902DA">
        <w:tc>
          <w:tcPr>
            <w:tcW w:w="9889" w:type="dxa"/>
            <w:gridSpan w:val="2"/>
            <w:shd w:val="clear" w:color="auto" w:fill="9CC2E5" w:themeFill="accent1" w:themeFillTint="99"/>
          </w:tcPr>
          <w:p w14:paraId="003F4D94" w14:textId="77777777" w:rsidR="00546CB4" w:rsidRPr="00546CB4" w:rsidRDefault="00B33C69" w:rsidP="00317FC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B33C69">
              <w:rPr>
                <w:b/>
                <w:color w:val="FFFFFF" w:themeColor="background1"/>
                <w:sz w:val="36"/>
                <w:szCs w:val="36"/>
              </w:rPr>
              <w:t>1.17 Fire Safety in Transformation Facilities</w:t>
            </w:r>
          </w:p>
        </w:tc>
      </w:tr>
      <w:tr w:rsidR="00546CB4" w14:paraId="003F4D98" w14:textId="77777777" w:rsidTr="009902DA">
        <w:tc>
          <w:tcPr>
            <w:tcW w:w="2263" w:type="dxa"/>
          </w:tcPr>
          <w:p w14:paraId="003F4D96" w14:textId="77777777" w:rsidR="00546CB4" w:rsidRPr="00BB6C03" w:rsidRDefault="00546CB4" w:rsidP="00546CB4">
            <w:pPr>
              <w:jc w:val="right"/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Level</w:t>
            </w:r>
          </w:p>
        </w:tc>
        <w:tc>
          <w:tcPr>
            <w:tcW w:w="7626" w:type="dxa"/>
          </w:tcPr>
          <w:p w14:paraId="003F4D97" w14:textId="77777777" w:rsidR="00546CB4" w:rsidRPr="00BB6C03" w:rsidRDefault="00B33C69" w:rsidP="00282E56">
            <w:pPr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3</w:t>
            </w:r>
          </w:p>
        </w:tc>
      </w:tr>
      <w:tr w:rsidR="00546CB4" w14:paraId="003F4D9B" w14:textId="77777777" w:rsidTr="009902DA">
        <w:tc>
          <w:tcPr>
            <w:tcW w:w="2263" w:type="dxa"/>
          </w:tcPr>
          <w:p w14:paraId="003F4D99" w14:textId="77777777" w:rsidR="00546CB4" w:rsidRPr="00BB6C03" w:rsidRDefault="00546CB4" w:rsidP="00546CB4">
            <w:pPr>
              <w:jc w:val="right"/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Duration</w:t>
            </w:r>
          </w:p>
        </w:tc>
        <w:tc>
          <w:tcPr>
            <w:tcW w:w="7626" w:type="dxa"/>
          </w:tcPr>
          <w:p w14:paraId="003F4D9A" w14:textId="53DD7BEE" w:rsidR="00546CB4" w:rsidRPr="00BB6C03" w:rsidRDefault="00DB715F" w:rsidP="00E74C97">
            <w:pPr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M</w:t>
            </w:r>
            <w:r w:rsidR="008319B2" w:rsidRPr="00BB6C03">
              <w:rPr>
                <w:sz w:val="24"/>
                <w:szCs w:val="24"/>
              </w:rPr>
              <w:t>inimum of 12 hours</w:t>
            </w:r>
          </w:p>
        </w:tc>
      </w:tr>
      <w:tr w:rsidR="00546CB4" w14:paraId="003F4D9E" w14:textId="77777777" w:rsidTr="009902DA">
        <w:tc>
          <w:tcPr>
            <w:tcW w:w="2263" w:type="dxa"/>
          </w:tcPr>
          <w:p w14:paraId="003F4D9C" w14:textId="77777777" w:rsidR="00546CB4" w:rsidRPr="00BB6C03" w:rsidRDefault="00546CB4" w:rsidP="00546CB4">
            <w:pPr>
              <w:jc w:val="right"/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Credits / Points</w:t>
            </w:r>
          </w:p>
        </w:tc>
        <w:tc>
          <w:tcPr>
            <w:tcW w:w="7626" w:type="dxa"/>
          </w:tcPr>
          <w:p w14:paraId="003F4D9D" w14:textId="299FCF42" w:rsidR="00546CB4" w:rsidRPr="00BB6C03" w:rsidRDefault="00B33C69" w:rsidP="00282E56">
            <w:pPr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 xml:space="preserve">12 </w:t>
            </w:r>
          </w:p>
        </w:tc>
      </w:tr>
      <w:tr w:rsidR="00546CB4" w14:paraId="003F4DA1" w14:textId="77777777" w:rsidTr="009902DA">
        <w:tc>
          <w:tcPr>
            <w:tcW w:w="2263" w:type="dxa"/>
          </w:tcPr>
          <w:p w14:paraId="003F4D9F" w14:textId="77777777" w:rsidR="00546CB4" w:rsidRPr="00BB6C03" w:rsidRDefault="00546CB4" w:rsidP="00546CB4">
            <w:pPr>
              <w:jc w:val="right"/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Aim</w:t>
            </w:r>
          </w:p>
        </w:tc>
        <w:tc>
          <w:tcPr>
            <w:tcW w:w="7626" w:type="dxa"/>
          </w:tcPr>
          <w:p w14:paraId="003F4DA0" w14:textId="7F06633A" w:rsidR="00546CB4" w:rsidRPr="00BB6C03" w:rsidRDefault="00FF08C8" w:rsidP="00282E56">
            <w:pPr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 xml:space="preserve">Leaners will develop an understanding of </w:t>
            </w:r>
            <w:r w:rsidR="00BB6C03" w:rsidRPr="00BB6C03">
              <w:rPr>
                <w:sz w:val="24"/>
                <w:szCs w:val="24"/>
              </w:rPr>
              <w:t>Key</w:t>
            </w:r>
            <w:r w:rsidR="00B33C69" w:rsidRPr="00BB6C03">
              <w:rPr>
                <w:sz w:val="24"/>
                <w:szCs w:val="24"/>
              </w:rPr>
              <w:t xml:space="preserve"> technical knowledge </w:t>
            </w:r>
            <w:r w:rsidR="00BB6C03" w:rsidRPr="00BB6C03">
              <w:rPr>
                <w:sz w:val="24"/>
                <w:szCs w:val="24"/>
              </w:rPr>
              <w:t>needed to manage</w:t>
            </w:r>
            <w:r w:rsidR="00B33C69" w:rsidRPr="00BB6C03">
              <w:rPr>
                <w:sz w:val="24"/>
                <w:szCs w:val="24"/>
              </w:rPr>
              <w:t xml:space="preserve"> </w:t>
            </w:r>
            <w:r w:rsidRPr="00BB6C03">
              <w:rPr>
                <w:sz w:val="24"/>
                <w:szCs w:val="24"/>
              </w:rPr>
              <w:t>fire safety in transformation f</w:t>
            </w:r>
            <w:r w:rsidR="00B33C69" w:rsidRPr="00BB6C03">
              <w:rPr>
                <w:sz w:val="24"/>
                <w:szCs w:val="24"/>
              </w:rPr>
              <w:t>acilities [Indoor , outdoor and cable galleries]</w:t>
            </w:r>
          </w:p>
        </w:tc>
      </w:tr>
      <w:tr w:rsidR="00546CB4" w14:paraId="003F4DA4" w14:textId="77777777" w:rsidTr="009902DA">
        <w:tc>
          <w:tcPr>
            <w:tcW w:w="2263" w:type="dxa"/>
          </w:tcPr>
          <w:p w14:paraId="003F4DA2" w14:textId="77777777" w:rsidR="00546CB4" w:rsidRPr="00BB6C03" w:rsidRDefault="00546CB4" w:rsidP="00546CB4">
            <w:pPr>
              <w:jc w:val="right"/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Target Public</w:t>
            </w:r>
          </w:p>
        </w:tc>
        <w:tc>
          <w:tcPr>
            <w:tcW w:w="7626" w:type="dxa"/>
          </w:tcPr>
          <w:p w14:paraId="003F4DA3" w14:textId="67353CEF" w:rsidR="00546CB4" w:rsidRPr="00BB6C03" w:rsidRDefault="00B33C69" w:rsidP="00A11051">
            <w:pPr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Those who work with electrical transformer equipment, particularly those responsible for fire safety in this env</w:t>
            </w:r>
            <w:r w:rsidR="00CE6AD9" w:rsidRPr="00BB6C03">
              <w:rPr>
                <w:sz w:val="24"/>
                <w:szCs w:val="24"/>
              </w:rPr>
              <w:t>ironment or with this equipment</w:t>
            </w:r>
          </w:p>
        </w:tc>
      </w:tr>
      <w:tr w:rsidR="00546CB4" w14:paraId="003F4DA7" w14:textId="77777777" w:rsidTr="009902DA">
        <w:tc>
          <w:tcPr>
            <w:tcW w:w="2263" w:type="dxa"/>
          </w:tcPr>
          <w:p w14:paraId="003F4DA5" w14:textId="77777777" w:rsidR="00546CB4" w:rsidRPr="00BB6C03" w:rsidRDefault="00546CB4" w:rsidP="00546CB4">
            <w:pPr>
              <w:jc w:val="right"/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Prerequisites</w:t>
            </w:r>
          </w:p>
        </w:tc>
        <w:tc>
          <w:tcPr>
            <w:tcW w:w="7626" w:type="dxa"/>
          </w:tcPr>
          <w:p w14:paraId="003F4DA6" w14:textId="77777777" w:rsidR="00546CB4" w:rsidRPr="00BB6C03" w:rsidRDefault="00A11051" w:rsidP="00110F2B">
            <w:pPr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None</w:t>
            </w:r>
            <w:r w:rsidR="00110F2B" w:rsidRPr="00BB6C03">
              <w:rPr>
                <w:sz w:val="24"/>
                <w:szCs w:val="24"/>
              </w:rPr>
              <w:t xml:space="preserve"> </w:t>
            </w:r>
          </w:p>
        </w:tc>
      </w:tr>
      <w:tr w:rsidR="00546CB4" w14:paraId="003F4DAA" w14:textId="77777777" w:rsidTr="009902DA">
        <w:tc>
          <w:tcPr>
            <w:tcW w:w="2263" w:type="dxa"/>
          </w:tcPr>
          <w:p w14:paraId="003F4DA8" w14:textId="77777777" w:rsidR="00546CB4" w:rsidRPr="00BB6C03" w:rsidRDefault="00546CB4" w:rsidP="00546CB4">
            <w:pPr>
              <w:jc w:val="right"/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Progression</w:t>
            </w:r>
          </w:p>
        </w:tc>
        <w:tc>
          <w:tcPr>
            <w:tcW w:w="7626" w:type="dxa"/>
          </w:tcPr>
          <w:p w14:paraId="003F4DA9" w14:textId="19AB90E2" w:rsidR="00546CB4" w:rsidRPr="00BB6C03" w:rsidRDefault="008319B2" w:rsidP="00282E56">
            <w:pPr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Courses from the CFPA qualifications framework to broaden knowledge at Level 3 or progress to more in-depth courses at Level 4</w:t>
            </w:r>
          </w:p>
        </w:tc>
      </w:tr>
      <w:tr w:rsidR="00546CB4" w14:paraId="003F4DAC" w14:textId="77777777" w:rsidTr="009902DA">
        <w:tc>
          <w:tcPr>
            <w:tcW w:w="9889" w:type="dxa"/>
            <w:gridSpan w:val="2"/>
            <w:shd w:val="clear" w:color="auto" w:fill="9CC2E5" w:themeFill="accent1" w:themeFillTint="99"/>
          </w:tcPr>
          <w:p w14:paraId="003F4DAB" w14:textId="77777777" w:rsidR="00546CB4" w:rsidRPr="00BB6C03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003F4DAF" w14:textId="77777777" w:rsidTr="009902DA">
        <w:tc>
          <w:tcPr>
            <w:tcW w:w="2263" w:type="dxa"/>
          </w:tcPr>
          <w:p w14:paraId="003F4DAD" w14:textId="4B0A5F4C" w:rsidR="00546CB4" w:rsidRPr="00BB6C03" w:rsidRDefault="00546CB4" w:rsidP="00546CB4">
            <w:pPr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Learning Outcomes</w:t>
            </w:r>
          </w:p>
        </w:tc>
        <w:tc>
          <w:tcPr>
            <w:tcW w:w="7626" w:type="dxa"/>
          </w:tcPr>
          <w:p w14:paraId="003F4DAE" w14:textId="5A3F9C45" w:rsidR="00546CB4" w:rsidRPr="00BB6C03" w:rsidRDefault="00282E56" w:rsidP="00282E56">
            <w:pPr>
              <w:tabs>
                <w:tab w:val="left" w:pos="1640"/>
              </w:tabs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Upon succe</w:t>
            </w:r>
            <w:r w:rsidR="00FF08C8" w:rsidRPr="00BB6C03">
              <w:rPr>
                <w:sz w:val="24"/>
                <w:szCs w:val="24"/>
              </w:rPr>
              <w:t>ssful completion of the course l</w:t>
            </w:r>
            <w:r w:rsidRPr="00BB6C03">
              <w:rPr>
                <w:sz w:val="24"/>
                <w:szCs w:val="24"/>
              </w:rPr>
              <w:t>earners will be able to:</w:t>
            </w:r>
          </w:p>
        </w:tc>
      </w:tr>
      <w:tr w:rsidR="00546CB4" w14:paraId="003F4DB2" w14:textId="77777777" w:rsidTr="009902DA">
        <w:tc>
          <w:tcPr>
            <w:tcW w:w="2263" w:type="dxa"/>
          </w:tcPr>
          <w:p w14:paraId="003F4DB0" w14:textId="77777777" w:rsidR="00546CB4" w:rsidRPr="00BB6C03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03F4DB1" w14:textId="5E0B9B6D" w:rsidR="00546CB4" w:rsidRPr="00BB6C03" w:rsidRDefault="00570661" w:rsidP="00282E56">
            <w:pPr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Select and appraise</w:t>
            </w:r>
            <w:r w:rsidR="00B33C69" w:rsidRPr="00BB6C03">
              <w:rPr>
                <w:sz w:val="24"/>
                <w:szCs w:val="24"/>
              </w:rPr>
              <w:t xml:space="preserve"> the main hazards </w:t>
            </w:r>
            <w:r w:rsidR="00FF08C8" w:rsidRPr="00BB6C03">
              <w:rPr>
                <w:sz w:val="24"/>
                <w:szCs w:val="24"/>
              </w:rPr>
              <w:t>associated with fire safety in transformation f</w:t>
            </w:r>
            <w:r w:rsidR="00B33C69" w:rsidRPr="00BB6C03">
              <w:rPr>
                <w:sz w:val="24"/>
                <w:szCs w:val="24"/>
              </w:rPr>
              <w:t>acilities</w:t>
            </w:r>
          </w:p>
        </w:tc>
      </w:tr>
      <w:tr w:rsidR="00546CB4" w14:paraId="003F4DB5" w14:textId="77777777" w:rsidTr="009902DA">
        <w:tc>
          <w:tcPr>
            <w:tcW w:w="2263" w:type="dxa"/>
          </w:tcPr>
          <w:p w14:paraId="003F4DB3" w14:textId="77777777" w:rsidR="00546CB4" w:rsidRPr="00BB6C03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03F4DB4" w14:textId="0C6B31D2" w:rsidR="00546CB4" w:rsidRPr="00BB6C03" w:rsidRDefault="00570661" w:rsidP="00282E56">
            <w:pPr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Select and test</w:t>
            </w:r>
            <w:r w:rsidR="00FF08C8" w:rsidRPr="00BB6C03">
              <w:rPr>
                <w:sz w:val="24"/>
                <w:szCs w:val="24"/>
              </w:rPr>
              <w:t xml:space="preserve"> the different types of fire prevention m</w:t>
            </w:r>
            <w:r w:rsidR="00B33C69" w:rsidRPr="00BB6C03">
              <w:rPr>
                <w:sz w:val="24"/>
                <w:szCs w:val="24"/>
              </w:rPr>
              <w:t>easures in this environment</w:t>
            </w:r>
          </w:p>
        </w:tc>
      </w:tr>
      <w:tr w:rsidR="00546CB4" w14:paraId="003F4DB8" w14:textId="77777777" w:rsidTr="009902DA">
        <w:tc>
          <w:tcPr>
            <w:tcW w:w="2263" w:type="dxa"/>
          </w:tcPr>
          <w:p w14:paraId="003F4DB6" w14:textId="77777777" w:rsidR="00546CB4" w:rsidRPr="00BB6C03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03F4DB7" w14:textId="19F643D0" w:rsidR="00546CB4" w:rsidRPr="00BB6C03" w:rsidRDefault="00570661" w:rsidP="00570661">
            <w:pPr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U</w:t>
            </w:r>
            <w:r w:rsidR="00B33C69" w:rsidRPr="00BB6C03">
              <w:rPr>
                <w:sz w:val="24"/>
                <w:szCs w:val="24"/>
              </w:rPr>
              <w:t xml:space="preserve">se and </w:t>
            </w:r>
            <w:r w:rsidRPr="00BB6C03">
              <w:rPr>
                <w:sz w:val="24"/>
                <w:szCs w:val="24"/>
              </w:rPr>
              <w:t>integrate</w:t>
            </w:r>
            <w:r w:rsidR="00B33C69" w:rsidRPr="00BB6C03">
              <w:rPr>
                <w:sz w:val="24"/>
                <w:szCs w:val="24"/>
              </w:rPr>
              <w:t xml:space="preserve"> the specific regula</w:t>
            </w:r>
            <w:r w:rsidR="00FF08C8" w:rsidRPr="00BB6C03">
              <w:rPr>
                <w:sz w:val="24"/>
                <w:szCs w:val="24"/>
              </w:rPr>
              <w:t>tions and standards related to transformation f</w:t>
            </w:r>
            <w:r w:rsidR="00B33C69" w:rsidRPr="00BB6C03">
              <w:rPr>
                <w:sz w:val="24"/>
                <w:szCs w:val="24"/>
              </w:rPr>
              <w:t>acilities</w:t>
            </w:r>
            <w:r w:rsidRPr="00BB6C03">
              <w:rPr>
                <w:sz w:val="24"/>
                <w:szCs w:val="24"/>
              </w:rPr>
              <w:t xml:space="preserve"> in the general fire safety precautions of the buildings</w:t>
            </w:r>
          </w:p>
        </w:tc>
      </w:tr>
      <w:tr w:rsidR="00546CB4" w14:paraId="003F4DBB" w14:textId="77777777" w:rsidTr="009902DA">
        <w:tc>
          <w:tcPr>
            <w:tcW w:w="2263" w:type="dxa"/>
          </w:tcPr>
          <w:p w14:paraId="003F4DB9" w14:textId="77777777" w:rsidR="00546CB4" w:rsidRPr="00BB6C03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03F4DBA" w14:textId="18747570" w:rsidR="00546CB4" w:rsidRPr="00BB6C03" w:rsidRDefault="00570661" w:rsidP="00570661">
            <w:pPr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Relate</w:t>
            </w:r>
            <w:r w:rsidR="0056134C" w:rsidRPr="00BB6C03">
              <w:rPr>
                <w:sz w:val="24"/>
                <w:szCs w:val="24"/>
              </w:rPr>
              <w:t xml:space="preserve"> the behaviour of fire in compartmented and non-compartmented structures</w:t>
            </w:r>
            <w:r w:rsidRPr="00BB6C03">
              <w:rPr>
                <w:sz w:val="24"/>
                <w:szCs w:val="24"/>
              </w:rPr>
              <w:t xml:space="preserve"> generally into the design and structure </w:t>
            </w:r>
            <w:r w:rsidR="0056134C" w:rsidRPr="00BB6C03">
              <w:rPr>
                <w:sz w:val="24"/>
                <w:szCs w:val="24"/>
              </w:rPr>
              <w:t xml:space="preserve">of plans </w:t>
            </w:r>
            <w:r w:rsidRPr="00BB6C03">
              <w:rPr>
                <w:sz w:val="24"/>
                <w:szCs w:val="24"/>
              </w:rPr>
              <w:t>and</w:t>
            </w:r>
            <w:r w:rsidR="0056134C" w:rsidRPr="00BB6C03">
              <w:rPr>
                <w:sz w:val="24"/>
                <w:szCs w:val="24"/>
              </w:rPr>
              <w:t xml:space="preserve"> policies relating to this environment</w:t>
            </w:r>
          </w:p>
        </w:tc>
      </w:tr>
      <w:tr w:rsidR="00546CB4" w14:paraId="003F4DBD" w14:textId="77777777" w:rsidTr="009902DA">
        <w:tc>
          <w:tcPr>
            <w:tcW w:w="9889" w:type="dxa"/>
            <w:gridSpan w:val="2"/>
            <w:shd w:val="clear" w:color="auto" w:fill="9CC2E5" w:themeFill="accent1" w:themeFillTint="99"/>
          </w:tcPr>
          <w:p w14:paraId="003F4DBC" w14:textId="77777777" w:rsidR="00546CB4" w:rsidRPr="00BB6C03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003F4DC0" w14:textId="77777777" w:rsidTr="009902DA">
        <w:tc>
          <w:tcPr>
            <w:tcW w:w="2263" w:type="dxa"/>
          </w:tcPr>
          <w:p w14:paraId="003F4DBE" w14:textId="77777777" w:rsidR="00546CB4" w:rsidRPr="00BB6C03" w:rsidRDefault="00546CB4" w:rsidP="00546CB4">
            <w:pPr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Related Guidelines</w:t>
            </w:r>
          </w:p>
        </w:tc>
        <w:tc>
          <w:tcPr>
            <w:tcW w:w="7626" w:type="dxa"/>
          </w:tcPr>
          <w:p w14:paraId="003F4DBF" w14:textId="5A857822" w:rsidR="00546CB4" w:rsidRPr="00BB6C03" w:rsidRDefault="008F7EDB" w:rsidP="00282E56">
            <w:pPr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12</w:t>
            </w:r>
            <w:r w:rsidR="006530EA">
              <w:rPr>
                <w:sz w:val="24"/>
                <w:szCs w:val="24"/>
              </w:rPr>
              <w:t xml:space="preserve"> </w:t>
            </w:r>
            <w:r w:rsidRPr="00BB6C03">
              <w:rPr>
                <w:sz w:val="24"/>
                <w:szCs w:val="24"/>
              </w:rPr>
              <w:t>F</w:t>
            </w:r>
          </w:p>
        </w:tc>
      </w:tr>
      <w:tr w:rsidR="00546CB4" w14:paraId="003F4DC3" w14:textId="77777777" w:rsidTr="009902DA">
        <w:tc>
          <w:tcPr>
            <w:tcW w:w="2263" w:type="dxa"/>
          </w:tcPr>
          <w:p w14:paraId="003F4DC1" w14:textId="77777777" w:rsidR="00546CB4" w:rsidRPr="00BB6C03" w:rsidRDefault="00546CB4" w:rsidP="00546CB4">
            <w:pPr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626" w:type="dxa"/>
          </w:tcPr>
          <w:p w14:paraId="003F4DC2" w14:textId="3BF17421" w:rsidR="00546CB4" w:rsidRPr="00BB6C03" w:rsidRDefault="008319B2" w:rsidP="00282E56">
            <w:pPr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A practical and/or written assessment in the area</w:t>
            </w:r>
            <w:r w:rsidR="001D2A4C">
              <w:rPr>
                <w:sz w:val="24"/>
                <w:szCs w:val="24"/>
              </w:rPr>
              <w:t xml:space="preserve"> that is</w:t>
            </w:r>
            <w:r w:rsidRPr="00BB6C03">
              <w:rPr>
                <w:sz w:val="24"/>
                <w:szCs w:val="24"/>
              </w:rPr>
              <w:t xml:space="preserve"> </w:t>
            </w:r>
            <w:r w:rsidR="00AF35AB" w:rsidRPr="00CD03C0">
              <w:rPr>
                <w:sz w:val="24"/>
                <w:szCs w:val="24"/>
              </w:rPr>
              <w:t>designed for on</w:t>
            </w:r>
            <w:r w:rsidR="00CD3E5F">
              <w:rPr>
                <w:sz w:val="24"/>
                <w:szCs w:val="24"/>
              </w:rPr>
              <w:t>e</w:t>
            </w:r>
            <w:r w:rsidR="00AF35AB" w:rsidRPr="00CD03C0">
              <w:rPr>
                <w:sz w:val="24"/>
                <w:szCs w:val="24"/>
              </w:rPr>
              <w:t xml:space="preserve"> hour in duration</w:t>
            </w:r>
          </w:p>
        </w:tc>
      </w:tr>
      <w:tr w:rsidR="00546CB4" w14:paraId="003F4DC7" w14:textId="77777777" w:rsidTr="009902DA">
        <w:tc>
          <w:tcPr>
            <w:tcW w:w="2263" w:type="dxa"/>
          </w:tcPr>
          <w:p w14:paraId="003F4DC4" w14:textId="77777777" w:rsidR="00546CB4" w:rsidRPr="00BB6C03" w:rsidRDefault="00546CB4" w:rsidP="00546CB4">
            <w:pPr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Qualifications</w:t>
            </w:r>
          </w:p>
        </w:tc>
        <w:tc>
          <w:tcPr>
            <w:tcW w:w="7626" w:type="dxa"/>
          </w:tcPr>
          <w:p w14:paraId="003F4DC5" w14:textId="77777777" w:rsidR="00A02D17" w:rsidRPr="00BB6C03" w:rsidRDefault="00A11051" w:rsidP="00317FCA">
            <w:pPr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Certificate</w:t>
            </w:r>
          </w:p>
          <w:p w14:paraId="003F4DC6" w14:textId="39D94FA0" w:rsidR="00282E56" w:rsidRPr="00BB6C03" w:rsidRDefault="0056134C" w:rsidP="00E74C97">
            <w:pPr>
              <w:rPr>
                <w:sz w:val="24"/>
                <w:szCs w:val="24"/>
              </w:rPr>
            </w:pPr>
            <w:r w:rsidRPr="00BB6C03">
              <w:rPr>
                <w:sz w:val="24"/>
                <w:szCs w:val="24"/>
              </w:rPr>
              <w:t>Optional subtitle «</w:t>
            </w:r>
            <w:r w:rsidR="008319B2" w:rsidRPr="00BB6C03">
              <w:rPr>
                <w:sz w:val="24"/>
                <w:szCs w:val="24"/>
              </w:rPr>
              <w:t xml:space="preserve">Fire Safety Officer of Transformation Facilities CFPA-E </w:t>
            </w:r>
            <w:r w:rsidRPr="00BB6C03">
              <w:rPr>
                <w:sz w:val="24"/>
                <w:szCs w:val="24"/>
              </w:rPr>
              <w:t>»</w:t>
            </w:r>
          </w:p>
        </w:tc>
      </w:tr>
    </w:tbl>
    <w:p w14:paraId="003F4DC8" w14:textId="77777777" w:rsidR="001A5A84" w:rsidRDefault="001A5A84" w:rsidP="00546CB4">
      <w:pPr>
        <w:shd w:val="clear" w:color="auto" w:fill="9CC2E5" w:themeFill="accent1" w:themeFillTint="99"/>
        <w:jc w:val="right"/>
      </w:pPr>
    </w:p>
    <w:sectPr w:rsidR="001A5A84" w:rsidSect="009902DA">
      <w:headerReference w:type="default" r:id="rId9"/>
      <w:footerReference w:type="default" r:id="rId10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9CCA" w14:textId="77777777" w:rsidR="002F184E" w:rsidRDefault="002F184E" w:rsidP="00473160">
      <w:pPr>
        <w:spacing w:after="0" w:line="240" w:lineRule="auto"/>
      </w:pPr>
      <w:r>
        <w:separator/>
      </w:r>
    </w:p>
  </w:endnote>
  <w:endnote w:type="continuationSeparator" w:id="0">
    <w:p w14:paraId="2241A842" w14:textId="77777777" w:rsidR="002F184E" w:rsidRDefault="002F184E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4DD0" w14:textId="2F6B8829" w:rsidR="00473160" w:rsidRDefault="00BA3C7C" w:rsidP="009902DA">
    <w:pPr>
      <w:pStyle w:val="Alatunniste"/>
    </w:pPr>
    <w:r>
      <w:t xml:space="preserve">CFPA-E   1.17 Fire Safety in Transformation Facilities    Fire Safety Group   Revision 0 Version </w:t>
    </w:r>
    <w:r w:rsidR="00D35DD7">
      <w:t>5</w:t>
    </w:r>
    <w:r w:rsidR="009902DA">
      <w:t xml:space="preserve"> </w:t>
    </w:r>
    <w:r w:rsidR="00D35DD7">
      <w:t>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2CB7" w14:textId="77777777" w:rsidR="002F184E" w:rsidRDefault="002F184E" w:rsidP="00473160">
      <w:pPr>
        <w:spacing w:after="0" w:line="240" w:lineRule="auto"/>
      </w:pPr>
      <w:r>
        <w:separator/>
      </w:r>
    </w:p>
  </w:footnote>
  <w:footnote w:type="continuationSeparator" w:id="0">
    <w:p w14:paraId="331024ED" w14:textId="77777777" w:rsidR="002F184E" w:rsidRDefault="002F184E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4DCE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F4DD3" wp14:editId="003F4DD4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3F4DD7" w14:textId="77777777" w:rsidR="00A1169F" w:rsidRPr="00033B45" w:rsidRDefault="004E77E5" w:rsidP="004E77E5">
                          <w:pPr>
                            <w:shd w:val="clear" w:color="auto" w:fill="FFC00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SAFETY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03F4DD3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" fillcolor="#ffc000" stroked="f">
              <v:shadow on="t" color="black" opacity="41287f" offset="0,1.5pt"/>
              <v:textbox>
                <w:txbxContent>
                  <w:p w14:paraId="003F4DD7" w14:textId="77777777" w:rsidR="00A1169F" w:rsidRPr="00033B45" w:rsidRDefault="004E77E5" w:rsidP="004E77E5">
                    <w:pPr>
                      <w:shd w:val="clear" w:color="auto" w:fill="FFC00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SAFETY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03F4DD5" wp14:editId="003F4DD6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110F2B"/>
    <w:rsid w:val="001A5A84"/>
    <w:rsid w:val="001D2A4C"/>
    <w:rsid w:val="002535B0"/>
    <w:rsid w:val="00282E56"/>
    <w:rsid w:val="002F184E"/>
    <w:rsid w:val="00317FCA"/>
    <w:rsid w:val="00473160"/>
    <w:rsid w:val="004E77E5"/>
    <w:rsid w:val="00546CB4"/>
    <w:rsid w:val="0056134C"/>
    <w:rsid w:val="00570661"/>
    <w:rsid w:val="00620B13"/>
    <w:rsid w:val="006530EA"/>
    <w:rsid w:val="007123FD"/>
    <w:rsid w:val="007273FF"/>
    <w:rsid w:val="007F7E45"/>
    <w:rsid w:val="008002F4"/>
    <w:rsid w:val="008319B2"/>
    <w:rsid w:val="008F7EDB"/>
    <w:rsid w:val="009168BF"/>
    <w:rsid w:val="009902DA"/>
    <w:rsid w:val="00A02D17"/>
    <w:rsid w:val="00A11051"/>
    <w:rsid w:val="00A1169F"/>
    <w:rsid w:val="00AF35AB"/>
    <w:rsid w:val="00B13699"/>
    <w:rsid w:val="00B33C69"/>
    <w:rsid w:val="00BA3C7C"/>
    <w:rsid w:val="00BB6C03"/>
    <w:rsid w:val="00C41998"/>
    <w:rsid w:val="00CD3E5F"/>
    <w:rsid w:val="00CE6AD9"/>
    <w:rsid w:val="00D35DD7"/>
    <w:rsid w:val="00DB4479"/>
    <w:rsid w:val="00DB715F"/>
    <w:rsid w:val="00DC7FFC"/>
    <w:rsid w:val="00E74C97"/>
    <w:rsid w:val="00EF77FA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3F4D94"/>
  <w15:docId w15:val="{D0A0563C-D6D1-4949-B57C-6202AF14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FF08C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F08C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F08C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F08C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F08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F832A-B65B-4CB3-A261-8CE8E6FA7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0DD86-0176-4AD8-963F-7961AE989E88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3.xml><?xml version="1.0" encoding="utf-8"?>
<ds:datastoreItem xmlns:ds="http://schemas.openxmlformats.org/officeDocument/2006/customXml" ds:itemID="{02C9BA50-86B6-471D-AF11-51F32263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5</TotalTime>
  <Pages>1</Pages>
  <Words>156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8</cp:revision>
  <cp:lastPrinted>2019-05-01T12:47:00Z</cp:lastPrinted>
  <dcterms:created xsi:type="dcterms:W3CDTF">2024-11-28T10:18:00Z</dcterms:created>
  <dcterms:modified xsi:type="dcterms:W3CDTF">2024-11-28T14:56:00Z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2840700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