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D7D92" w14:textId="77777777" w:rsidR="008B272D" w:rsidRDefault="008B272D" w:rsidP="008B272D">
      <w:pPr>
        <w:jc w:val="center"/>
        <w:rPr>
          <w:rFonts w:cs="Tahoma"/>
          <w:b/>
          <w:sz w:val="20"/>
          <w:szCs w:val="20"/>
        </w:rPr>
      </w:pPr>
    </w:p>
    <w:p w14:paraId="4AC71A36" w14:textId="77777777" w:rsidR="008B272D" w:rsidRDefault="008B272D" w:rsidP="008B272D">
      <w:pPr>
        <w:jc w:val="center"/>
        <w:rPr>
          <w:rFonts w:cs="Tahoma"/>
          <w:b/>
          <w:sz w:val="20"/>
          <w:szCs w:val="20"/>
        </w:rPr>
      </w:pPr>
    </w:p>
    <w:p w14:paraId="53457118" w14:textId="77777777" w:rsidR="008B272D" w:rsidRDefault="008B272D" w:rsidP="008B272D">
      <w:pPr>
        <w:jc w:val="center"/>
        <w:rPr>
          <w:rFonts w:cs="Tahoma"/>
          <w:b/>
          <w:sz w:val="20"/>
          <w:szCs w:val="20"/>
        </w:rPr>
      </w:pPr>
    </w:p>
    <w:p w14:paraId="2A1079A4" w14:textId="77777777" w:rsidR="008B272D" w:rsidRDefault="008B272D" w:rsidP="008B272D">
      <w:pPr>
        <w:tabs>
          <w:tab w:val="left" w:pos="3381"/>
        </w:tabs>
        <w:rPr>
          <w:rFonts w:cs="Tahoma"/>
          <w:b/>
          <w:sz w:val="20"/>
          <w:szCs w:val="20"/>
        </w:rPr>
      </w:pPr>
      <w:r>
        <w:rPr>
          <w:rFonts w:cs="Tahoma"/>
          <w:b/>
          <w:sz w:val="20"/>
          <w:szCs w:val="20"/>
        </w:rPr>
        <w:tab/>
      </w:r>
    </w:p>
    <w:p w14:paraId="55174CD6" w14:textId="77777777" w:rsidR="008B272D" w:rsidRDefault="008B272D" w:rsidP="008B272D">
      <w:pPr>
        <w:jc w:val="center"/>
        <w:rPr>
          <w:rFonts w:cs="Tahoma"/>
          <w:b/>
          <w:sz w:val="20"/>
          <w:szCs w:val="20"/>
        </w:rPr>
      </w:pPr>
    </w:p>
    <w:p w14:paraId="79EB99C9" w14:textId="77777777" w:rsidR="008B272D" w:rsidRDefault="008B272D" w:rsidP="008B272D">
      <w:pPr>
        <w:jc w:val="center"/>
        <w:rPr>
          <w:rFonts w:cs="Tahoma"/>
          <w:b/>
          <w:sz w:val="20"/>
          <w:szCs w:val="20"/>
        </w:rPr>
      </w:pPr>
    </w:p>
    <w:p w14:paraId="5E77B15F" w14:textId="77777777" w:rsidR="008B272D" w:rsidRDefault="008B272D" w:rsidP="008B272D">
      <w:pPr>
        <w:jc w:val="center"/>
        <w:rPr>
          <w:rFonts w:cs="Tahoma"/>
          <w:b/>
          <w:sz w:val="20"/>
          <w:szCs w:val="20"/>
        </w:rPr>
      </w:pPr>
    </w:p>
    <w:p w14:paraId="30DC855F" w14:textId="77777777" w:rsidR="008B272D" w:rsidRDefault="008B272D" w:rsidP="008B272D">
      <w:pPr>
        <w:jc w:val="center"/>
        <w:rPr>
          <w:rFonts w:cs="Tahoma"/>
          <w:b/>
          <w:sz w:val="20"/>
          <w:szCs w:val="20"/>
        </w:rPr>
      </w:pPr>
    </w:p>
    <w:p w14:paraId="16F54AA8" w14:textId="77777777" w:rsidR="008B272D" w:rsidRDefault="008B272D" w:rsidP="008B272D">
      <w:pPr>
        <w:jc w:val="center"/>
        <w:rPr>
          <w:rFonts w:cs="Tahoma"/>
          <w:b/>
          <w:sz w:val="20"/>
          <w:szCs w:val="20"/>
        </w:rPr>
      </w:pPr>
    </w:p>
    <w:p w14:paraId="5B3DCAE6" w14:textId="77777777" w:rsidR="008B272D" w:rsidRDefault="008B272D" w:rsidP="008B272D">
      <w:pPr>
        <w:jc w:val="center"/>
        <w:rPr>
          <w:rFonts w:cs="Tahoma"/>
          <w:b/>
          <w:sz w:val="20"/>
          <w:szCs w:val="20"/>
        </w:rPr>
      </w:pPr>
    </w:p>
    <w:p w14:paraId="6C9DB869" w14:textId="77777777" w:rsidR="008B272D" w:rsidRDefault="008B272D" w:rsidP="008B272D">
      <w:pPr>
        <w:jc w:val="center"/>
        <w:rPr>
          <w:rFonts w:cs="Tahoma"/>
          <w:b/>
          <w:sz w:val="20"/>
          <w:szCs w:val="20"/>
        </w:rPr>
      </w:pPr>
    </w:p>
    <w:p w14:paraId="79B892B2" w14:textId="77777777" w:rsidR="008B272D" w:rsidRDefault="008B272D" w:rsidP="008B272D">
      <w:pPr>
        <w:jc w:val="center"/>
        <w:rPr>
          <w:rFonts w:cs="Tahoma"/>
          <w:b/>
          <w:sz w:val="20"/>
          <w:szCs w:val="20"/>
        </w:rPr>
      </w:pPr>
    </w:p>
    <w:p w14:paraId="38E0AEED" w14:textId="77777777" w:rsidR="008B272D" w:rsidRDefault="008B272D" w:rsidP="008B272D">
      <w:pPr>
        <w:jc w:val="center"/>
        <w:rPr>
          <w:rFonts w:cs="Tahoma"/>
          <w:b/>
          <w:sz w:val="20"/>
          <w:szCs w:val="20"/>
        </w:rPr>
      </w:pPr>
    </w:p>
    <w:p w14:paraId="1EA3821B" w14:textId="77777777" w:rsidR="008B272D" w:rsidRDefault="008B272D" w:rsidP="008B272D">
      <w:pPr>
        <w:jc w:val="center"/>
        <w:rPr>
          <w:rFonts w:cs="Tahoma"/>
          <w:b/>
          <w:sz w:val="20"/>
          <w:szCs w:val="20"/>
        </w:rPr>
      </w:pPr>
    </w:p>
    <w:p w14:paraId="01C30EA5" w14:textId="77777777" w:rsidR="008B272D" w:rsidRDefault="008B272D" w:rsidP="008B272D">
      <w:pPr>
        <w:jc w:val="center"/>
        <w:rPr>
          <w:rFonts w:cs="Tahoma"/>
          <w:b/>
          <w:sz w:val="20"/>
          <w:szCs w:val="20"/>
        </w:rPr>
      </w:pPr>
    </w:p>
    <w:p w14:paraId="33157256" w14:textId="77777777" w:rsidR="008B272D" w:rsidRDefault="008B272D" w:rsidP="008B272D">
      <w:pPr>
        <w:jc w:val="center"/>
        <w:rPr>
          <w:rFonts w:cs="Tahoma"/>
          <w:b/>
          <w:sz w:val="20"/>
          <w:szCs w:val="20"/>
        </w:rPr>
      </w:pPr>
    </w:p>
    <w:p w14:paraId="58D00F08" w14:textId="77777777" w:rsidR="008B272D" w:rsidRDefault="008B272D" w:rsidP="008B272D">
      <w:pPr>
        <w:jc w:val="center"/>
        <w:rPr>
          <w:rFonts w:cs="Tahoma"/>
          <w:b/>
          <w:sz w:val="20"/>
          <w:szCs w:val="20"/>
        </w:rPr>
      </w:pPr>
    </w:p>
    <w:p w14:paraId="40DD82D1" w14:textId="77777777" w:rsidR="008B272D" w:rsidRDefault="008B272D" w:rsidP="008B272D">
      <w:pPr>
        <w:jc w:val="center"/>
        <w:rPr>
          <w:rFonts w:cs="Tahoma"/>
          <w:b/>
          <w:sz w:val="20"/>
          <w:szCs w:val="20"/>
        </w:rPr>
      </w:pPr>
    </w:p>
    <w:p w14:paraId="0CF06EC2" w14:textId="77777777" w:rsidR="008B272D" w:rsidRDefault="008B272D" w:rsidP="008B272D">
      <w:pPr>
        <w:jc w:val="center"/>
        <w:rPr>
          <w:rFonts w:cs="Tahoma"/>
          <w:b/>
          <w:sz w:val="20"/>
          <w:szCs w:val="20"/>
        </w:rPr>
      </w:pPr>
    </w:p>
    <w:p w14:paraId="7ED5D25A" w14:textId="77777777" w:rsidR="008B272D" w:rsidRDefault="008B272D" w:rsidP="008B272D">
      <w:pPr>
        <w:jc w:val="center"/>
        <w:rPr>
          <w:rFonts w:cs="Tahoma"/>
          <w:b/>
          <w:sz w:val="20"/>
          <w:szCs w:val="20"/>
        </w:rPr>
      </w:pPr>
    </w:p>
    <w:p w14:paraId="6BF3CAA4" w14:textId="77777777" w:rsidR="008B272D" w:rsidRDefault="008B272D" w:rsidP="008B272D">
      <w:pPr>
        <w:jc w:val="center"/>
        <w:rPr>
          <w:rFonts w:cs="Tahoma"/>
          <w:b/>
          <w:sz w:val="20"/>
          <w:szCs w:val="20"/>
        </w:rPr>
      </w:pPr>
    </w:p>
    <w:p w14:paraId="02B1F0D7" w14:textId="77777777" w:rsidR="008B272D" w:rsidRDefault="008B272D" w:rsidP="008B272D">
      <w:pPr>
        <w:jc w:val="center"/>
        <w:rPr>
          <w:rFonts w:cs="Tahoma"/>
          <w:b/>
          <w:sz w:val="20"/>
          <w:szCs w:val="20"/>
        </w:rPr>
      </w:pPr>
    </w:p>
    <w:p w14:paraId="7F7113EF" w14:textId="77777777" w:rsidR="008B272D" w:rsidRDefault="008B272D" w:rsidP="008B272D">
      <w:pPr>
        <w:jc w:val="center"/>
        <w:rPr>
          <w:rFonts w:cs="Tahoma"/>
          <w:b/>
          <w:sz w:val="20"/>
          <w:szCs w:val="20"/>
        </w:rPr>
      </w:pPr>
    </w:p>
    <w:p w14:paraId="3016C1FF" w14:textId="77777777" w:rsidR="008B272D" w:rsidRDefault="008B272D" w:rsidP="008B272D">
      <w:pPr>
        <w:jc w:val="center"/>
        <w:rPr>
          <w:rFonts w:cs="Tahoma"/>
          <w:b/>
          <w:sz w:val="20"/>
          <w:szCs w:val="20"/>
        </w:rPr>
      </w:pPr>
    </w:p>
    <w:p w14:paraId="741D1C17" w14:textId="77777777" w:rsidR="00DD3452" w:rsidRDefault="00DD3452" w:rsidP="008B272D">
      <w:pPr>
        <w:jc w:val="center"/>
        <w:rPr>
          <w:rFonts w:cs="Tahoma"/>
          <w:b/>
          <w:sz w:val="20"/>
          <w:szCs w:val="20"/>
        </w:rPr>
      </w:pPr>
    </w:p>
    <w:p w14:paraId="1BCB9100" w14:textId="77777777" w:rsidR="00DD3452" w:rsidRDefault="00DD3452" w:rsidP="008B272D">
      <w:pPr>
        <w:jc w:val="center"/>
        <w:rPr>
          <w:rFonts w:cs="Tahoma"/>
          <w:b/>
          <w:sz w:val="20"/>
          <w:szCs w:val="20"/>
        </w:rPr>
      </w:pPr>
    </w:p>
    <w:p w14:paraId="6B865D2D" w14:textId="77777777" w:rsidR="00DD3452" w:rsidRDefault="00DD3452" w:rsidP="008B272D">
      <w:pPr>
        <w:jc w:val="center"/>
        <w:rPr>
          <w:rFonts w:cs="Tahoma"/>
          <w:b/>
          <w:sz w:val="20"/>
          <w:szCs w:val="20"/>
        </w:rPr>
      </w:pPr>
    </w:p>
    <w:p w14:paraId="1CB17FAF" w14:textId="77777777" w:rsidR="00DD3452" w:rsidRDefault="00DD3452" w:rsidP="008B272D">
      <w:pPr>
        <w:jc w:val="center"/>
        <w:rPr>
          <w:rFonts w:cs="Tahoma"/>
          <w:b/>
          <w:sz w:val="20"/>
          <w:szCs w:val="20"/>
        </w:rPr>
      </w:pPr>
    </w:p>
    <w:p w14:paraId="607C2B9F" w14:textId="77777777" w:rsidR="00DD3452" w:rsidRDefault="00DD3452" w:rsidP="008B272D">
      <w:pPr>
        <w:jc w:val="center"/>
        <w:rPr>
          <w:rFonts w:cs="Tahoma"/>
          <w:b/>
          <w:sz w:val="20"/>
          <w:szCs w:val="20"/>
        </w:rPr>
      </w:pPr>
    </w:p>
    <w:p w14:paraId="16A264CE" w14:textId="77777777" w:rsidR="00DD3452" w:rsidRDefault="00DD3452" w:rsidP="008B272D">
      <w:pPr>
        <w:jc w:val="center"/>
        <w:rPr>
          <w:rFonts w:cs="Tahoma"/>
          <w:b/>
          <w:sz w:val="20"/>
          <w:szCs w:val="20"/>
        </w:rPr>
      </w:pPr>
    </w:p>
    <w:p w14:paraId="6F01F7D8" w14:textId="77777777" w:rsidR="00DD3452" w:rsidRDefault="00DD3452" w:rsidP="008B272D">
      <w:pPr>
        <w:jc w:val="center"/>
        <w:rPr>
          <w:rFonts w:cs="Tahoma"/>
          <w:b/>
          <w:sz w:val="20"/>
          <w:szCs w:val="20"/>
        </w:rPr>
      </w:pPr>
    </w:p>
    <w:p w14:paraId="398DFE79" w14:textId="77777777" w:rsidR="008B272D" w:rsidRPr="00CE11A3" w:rsidRDefault="008B272D" w:rsidP="008B272D">
      <w:pPr>
        <w:jc w:val="center"/>
        <w:rPr>
          <w:rFonts w:cs="Tahoma"/>
          <w:b/>
          <w:sz w:val="20"/>
          <w:szCs w:val="20"/>
          <w:lang w:val="pt-PT"/>
        </w:rPr>
      </w:pPr>
      <w:r w:rsidRPr="00CE11A3">
        <w:rPr>
          <w:rFonts w:cs="Tahoma"/>
          <w:b/>
          <w:sz w:val="20"/>
          <w:szCs w:val="20"/>
          <w:lang w:val="pt-PT"/>
        </w:rPr>
        <w:t xml:space="preserve">CFPA-E No </w:t>
      </w:r>
      <w:r w:rsidR="00CE11A3">
        <w:rPr>
          <w:rFonts w:cs="Tahoma"/>
          <w:b/>
          <w:sz w:val="20"/>
          <w:szCs w:val="20"/>
          <w:lang w:val="pt-PT"/>
        </w:rPr>
        <w:t>6</w:t>
      </w:r>
      <w:r w:rsidRPr="00CE11A3">
        <w:rPr>
          <w:rFonts w:cs="Tahoma"/>
          <w:b/>
          <w:sz w:val="20"/>
          <w:szCs w:val="20"/>
          <w:lang w:val="pt-PT"/>
        </w:rPr>
        <w:t>:</w:t>
      </w:r>
      <w:r w:rsidR="00CE11A3" w:rsidRPr="00CE11A3">
        <w:rPr>
          <w:rFonts w:cs="Tahoma"/>
          <w:b/>
          <w:sz w:val="20"/>
          <w:szCs w:val="20"/>
          <w:lang w:val="pt-PT"/>
        </w:rPr>
        <w:t>20</w:t>
      </w:r>
      <w:r w:rsidR="00CE11A3">
        <w:rPr>
          <w:rFonts w:cs="Tahoma"/>
          <w:b/>
          <w:sz w:val="20"/>
          <w:szCs w:val="20"/>
          <w:lang w:val="pt-PT"/>
        </w:rPr>
        <w:t>1</w:t>
      </w:r>
      <w:r w:rsidR="00131D83">
        <w:rPr>
          <w:rFonts w:cs="Tahoma"/>
          <w:b/>
          <w:sz w:val="20"/>
          <w:szCs w:val="20"/>
          <w:lang w:val="pt-PT"/>
        </w:rPr>
        <w:t>6</w:t>
      </w:r>
      <w:r w:rsidR="00CE11A3">
        <w:rPr>
          <w:rFonts w:cs="Tahoma"/>
          <w:b/>
          <w:sz w:val="20"/>
          <w:szCs w:val="20"/>
          <w:lang w:val="pt-PT"/>
        </w:rPr>
        <w:t xml:space="preserve"> N</w:t>
      </w:r>
    </w:p>
    <w:p w14:paraId="17683C1B" w14:textId="77777777" w:rsidR="008B272D" w:rsidRPr="00CE11A3" w:rsidRDefault="008B272D" w:rsidP="008B272D">
      <w:pPr>
        <w:jc w:val="center"/>
        <w:rPr>
          <w:rFonts w:cs="Tahoma"/>
          <w:b/>
          <w:sz w:val="20"/>
          <w:szCs w:val="20"/>
          <w:lang w:val="pt-PT"/>
        </w:rPr>
      </w:pPr>
    </w:p>
    <w:p w14:paraId="14D68A9D" w14:textId="77777777" w:rsidR="008B272D" w:rsidRPr="00CE11A3" w:rsidRDefault="008B272D" w:rsidP="008B272D">
      <w:pPr>
        <w:jc w:val="center"/>
        <w:rPr>
          <w:rFonts w:cs="Tahoma"/>
          <w:b/>
          <w:sz w:val="20"/>
          <w:szCs w:val="20"/>
          <w:lang w:val="pt-PT"/>
        </w:rPr>
      </w:pPr>
    </w:p>
    <w:p w14:paraId="0590625C" w14:textId="77777777" w:rsidR="008B272D" w:rsidRPr="00CE11A3" w:rsidRDefault="008B272D" w:rsidP="008B272D">
      <w:pPr>
        <w:jc w:val="center"/>
        <w:rPr>
          <w:rFonts w:cs="Tahoma"/>
          <w:b/>
          <w:sz w:val="20"/>
          <w:szCs w:val="20"/>
          <w:lang w:val="pt-PT"/>
        </w:rPr>
      </w:pPr>
    </w:p>
    <w:p w14:paraId="0F1A152D" w14:textId="77777777" w:rsidR="008B272D" w:rsidRPr="00CE11A3" w:rsidRDefault="00C66E21" w:rsidP="00C66E21">
      <w:pPr>
        <w:tabs>
          <w:tab w:val="left" w:pos="3180"/>
        </w:tabs>
        <w:rPr>
          <w:rFonts w:cs="Tahoma"/>
          <w:b/>
          <w:sz w:val="20"/>
          <w:szCs w:val="20"/>
          <w:lang w:val="pt-PT"/>
        </w:rPr>
      </w:pPr>
      <w:r w:rsidRPr="00CE11A3">
        <w:rPr>
          <w:rFonts w:cs="Tahoma"/>
          <w:b/>
          <w:sz w:val="20"/>
          <w:szCs w:val="20"/>
          <w:lang w:val="pt-PT"/>
        </w:rPr>
        <w:tab/>
      </w:r>
    </w:p>
    <w:p w14:paraId="76AB2A33" w14:textId="77777777" w:rsidR="008B272D" w:rsidRPr="00CE11A3" w:rsidRDefault="008B272D" w:rsidP="008B272D">
      <w:pPr>
        <w:jc w:val="center"/>
        <w:rPr>
          <w:rFonts w:cs="Tahoma"/>
          <w:b/>
          <w:sz w:val="20"/>
          <w:szCs w:val="20"/>
          <w:lang w:val="pt-PT"/>
        </w:rPr>
      </w:pPr>
    </w:p>
    <w:p w14:paraId="1F7ED1FA" w14:textId="77777777" w:rsidR="008B272D" w:rsidRPr="00CE11A3" w:rsidRDefault="008B272D" w:rsidP="008B272D">
      <w:pPr>
        <w:rPr>
          <w:rFonts w:cs="Tahoma"/>
          <w:b/>
          <w:sz w:val="20"/>
          <w:szCs w:val="20"/>
          <w:lang w:val="pt-PT"/>
        </w:rPr>
      </w:pPr>
    </w:p>
    <w:p w14:paraId="5F4A2994" w14:textId="77777777" w:rsidR="008B272D" w:rsidRPr="00CE11A3" w:rsidRDefault="008B272D" w:rsidP="008B272D">
      <w:pPr>
        <w:rPr>
          <w:rFonts w:cs="Tahoma"/>
          <w:b/>
          <w:sz w:val="20"/>
          <w:szCs w:val="20"/>
          <w:lang w:val="pt-PT"/>
        </w:rPr>
      </w:pPr>
    </w:p>
    <w:p w14:paraId="3B29F0BA" w14:textId="77777777" w:rsidR="00DD3452" w:rsidRPr="00CE11A3" w:rsidRDefault="00DD3452" w:rsidP="008B272D">
      <w:pPr>
        <w:jc w:val="center"/>
        <w:rPr>
          <w:rFonts w:cs="Tahoma"/>
          <w:sz w:val="48"/>
          <w:szCs w:val="48"/>
          <w:lang w:val="pt-PT"/>
        </w:rPr>
      </w:pPr>
    </w:p>
    <w:p w14:paraId="5304E0DE" w14:textId="77777777" w:rsidR="00E14CF6" w:rsidRPr="00CE11A3" w:rsidRDefault="0058241C" w:rsidP="008B272D">
      <w:pPr>
        <w:jc w:val="center"/>
        <w:rPr>
          <w:rFonts w:cs="Tahoma"/>
          <w:sz w:val="48"/>
          <w:szCs w:val="48"/>
          <w:lang w:val="pt-PT"/>
        </w:rPr>
      </w:pPr>
      <w:r w:rsidRPr="00CE11A3">
        <w:rPr>
          <w:rFonts w:cs="Tahoma"/>
          <w:sz w:val="48"/>
          <w:szCs w:val="48"/>
          <w:lang w:val="pt-PT"/>
        </w:rPr>
        <w:t>Forest Fires</w:t>
      </w:r>
    </w:p>
    <w:p w14:paraId="7D33818E" w14:textId="77777777" w:rsidR="008B272D" w:rsidRPr="00CE11A3" w:rsidRDefault="008B272D" w:rsidP="008B272D">
      <w:pPr>
        <w:jc w:val="center"/>
        <w:rPr>
          <w:rFonts w:cs="Tahoma"/>
          <w:sz w:val="48"/>
          <w:szCs w:val="48"/>
          <w:lang w:val="pt-PT"/>
        </w:rPr>
      </w:pPr>
    </w:p>
    <w:p w14:paraId="3BFE2DC8" w14:textId="77777777" w:rsidR="008B272D" w:rsidRPr="00CE11A3" w:rsidRDefault="008B272D" w:rsidP="008B272D">
      <w:pPr>
        <w:jc w:val="center"/>
        <w:rPr>
          <w:rFonts w:cs="Tahoma"/>
          <w:sz w:val="20"/>
          <w:szCs w:val="20"/>
          <w:lang w:val="pt-PT"/>
        </w:rPr>
      </w:pPr>
    </w:p>
    <w:p w14:paraId="212F1B9D" w14:textId="77777777" w:rsidR="009A520F" w:rsidRPr="00CE11A3" w:rsidRDefault="009A520F" w:rsidP="008B272D">
      <w:pPr>
        <w:jc w:val="center"/>
        <w:rPr>
          <w:rFonts w:cs="Tahoma"/>
          <w:sz w:val="20"/>
          <w:szCs w:val="20"/>
          <w:lang w:val="pt-PT"/>
        </w:rPr>
      </w:pPr>
    </w:p>
    <w:p w14:paraId="2743143A" w14:textId="77777777" w:rsidR="009A520F" w:rsidRPr="00CE11A3" w:rsidRDefault="009A520F" w:rsidP="009A520F">
      <w:pPr>
        <w:rPr>
          <w:rFonts w:cs="Tahoma"/>
          <w:sz w:val="20"/>
          <w:szCs w:val="20"/>
          <w:lang w:val="pt-PT"/>
        </w:rPr>
      </w:pPr>
    </w:p>
    <w:p w14:paraId="536BC5C4" w14:textId="77777777" w:rsidR="004F6936" w:rsidRPr="00CE11A3" w:rsidRDefault="004F6936" w:rsidP="009A520F">
      <w:pPr>
        <w:rPr>
          <w:rFonts w:cs="Tahoma"/>
          <w:sz w:val="20"/>
          <w:szCs w:val="20"/>
          <w:lang w:val="pt-PT"/>
        </w:rPr>
      </w:pPr>
    </w:p>
    <w:p w14:paraId="688EE218" w14:textId="77777777" w:rsidR="004F6936" w:rsidRPr="00CE11A3" w:rsidRDefault="004F6936" w:rsidP="009A520F">
      <w:pPr>
        <w:rPr>
          <w:rFonts w:cs="Tahoma"/>
          <w:sz w:val="20"/>
          <w:szCs w:val="20"/>
          <w:lang w:val="pt-PT"/>
        </w:rPr>
      </w:pPr>
    </w:p>
    <w:p w14:paraId="4C849027" w14:textId="77777777" w:rsidR="00A325F6" w:rsidRPr="00CE11A3" w:rsidRDefault="00A325F6" w:rsidP="009A520F">
      <w:pPr>
        <w:rPr>
          <w:rFonts w:cs="Tahoma"/>
          <w:sz w:val="20"/>
          <w:szCs w:val="20"/>
          <w:lang w:val="pt-PT"/>
        </w:rPr>
      </w:pPr>
    </w:p>
    <w:p w14:paraId="149B156B" w14:textId="77777777" w:rsidR="00A325F6" w:rsidRPr="00CE11A3" w:rsidRDefault="00A325F6" w:rsidP="00A325F6">
      <w:pPr>
        <w:rPr>
          <w:lang w:val="pt-PT"/>
        </w:rPr>
      </w:pPr>
    </w:p>
    <w:p w14:paraId="1C9156E8" w14:textId="77777777" w:rsidR="00A325F6" w:rsidRPr="00CE11A3" w:rsidRDefault="00A325F6" w:rsidP="00A325F6">
      <w:pPr>
        <w:rPr>
          <w:lang w:val="pt-PT"/>
        </w:rPr>
      </w:pPr>
    </w:p>
    <w:p w14:paraId="0EBFBC21" w14:textId="77777777" w:rsidR="00D33899" w:rsidRPr="00CE11A3" w:rsidRDefault="00F02A59" w:rsidP="00F02A59">
      <w:pPr>
        <w:tabs>
          <w:tab w:val="left" w:pos="210"/>
        </w:tabs>
        <w:rPr>
          <w:rFonts w:cs="Tahoma"/>
          <w:sz w:val="20"/>
          <w:szCs w:val="20"/>
          <w:lang w:val="pt-PT"/>
        </w:rPr>
      </w:pPr>
      <w:r w:rsidRPr="00CE11A3">
        <w:rPr>
          <w:rFonts w:cs="Tahoma"/>
          <w:sz w:val="20"/>
          <w:szCs w:val="20"/>
          <w:lang w:val="pt-PT"/>
        </w:rPr>
        <w:tab/>
      </w:r>
    </w:p>
    <w:p w14:paraId="6CA0FA27" w14:textId="77777777" w:rsidR="00D33899" w:rsidRPr="00CE11A3" w:rsidRDefault="00D33899" w:rsidP="00F02A59">
      <w:pPr>
        <w:tabs>
          <w:tab w:val="left" w:pos="210"/>
        </w:tabs>
        <w:rPr>
          <w:rFonts w:cs="Tahoma"/>
          <w:sz w:val="20"/>
          <w:szCs w:val="20"/>
          <w:lang w:val="pt-PT"/>
        </w:rPr>
        <w:sectPr w:rsidR="00D33899" w:rsidRPr="00CE11A3" w:rsidSect="00D95360">
          <w:headerReference w:type="even" r:id="rId8"/>
          <w:headerReference w:type="default" r:id="rId9"/>
          <w:footerReference w:type="even" r:id="rId10"/>
          <w:footerReference w:type="default" r:id="rId11"/>
          <w:headerReference w:type="first" r:id="rId12"/>
          <w:footerReference w:type="first" r:id="rId13"/>
          <w:pgSz w:w="11906" w:h="16838"/>
          <w:pgMar w:top="1418" w:right="851" w:bottom="567" w:left="1418" w:header="709" w:footer="709" w:gutter="0"/>
          <w:pgNumType w:start="1"/>
          <w:cols w:space="708"/>
          <w:docGrid w:linePitch="360"/>
        </w:sectPr>
      </w:pPr>
    </w:p>
    <w:p w14:paraId="76A9A4E6" w14:textId="77777777" w:rsidR="001D1228" w:rsidRPr="00CE11A3" w:rsidRDefault="001D1228" w:rsidP="00A325F6">
      <w:pPr>
        <w:rPr>
          <w:lang w:val="pt-PT"/>
        </w:rPr>
      </w:pPr>
    </w:p>
    <w:p w14:paraId="6527F9C6" w14:textId="77777777" w:rsidR="001D1228" w:rsidRPr="00131D83" w:rsidRDefault="005E30DE" w:rsidP="00A325F6">
      <w:pPr>
        <w:rPr>
          <w:rStyle w:val="TtuloAnexo"/>
          <w:lang w:val="en-US"/>
        </w:rPr>
      </w:pPr>
      <w:r w:rsidRPr="00131D83">
        <w:rPr>
          <w:rStyle w:val="TtuloAnexo"/>
          <w:lang w:val="en-US"/>
        </w:rPr>
        <w:t>FOREWORD</w:t>
      </w:r>
    </w:p>
    <w:p w14:paraId="49A60243" w14:textId="77777777" w:rsidR="001D1228" w:rsidRDefault="001D1228" w:rsidP="00A325F6">
      <w:pPr>
        <w:rPr>
          <w:rFonts w:cs="Tahoma"/>
          <w:sz w:val="22"/>
          <w:szCs w:val="22"/>
          <w:lang w:val="en-GB"/>
        </w:rPr>
      </w:pPr>
    </w:p>
    <w:p w14:paraId="00B19C4F" w14:textId="77777777" w:rsidR="005E30DE" w:rsidRDefault="005E30DE" w:rsidP="000F7937">
      <w:pPr>
        <w:jc w:val="both"/>
        <w:rPr>
          <w:rFonts w:cs="Tahoma"/>
          <w:sz w:val="22"/>
          <w:szCs w:val="22"/>
          <w:lang w:val="en-GB"/>
        </w:rPr>
      </w:pPr>
      <w:r>
        <w:rPr>
          <w:rFonts w:cs="Tahoma"/>
          <w:sz w:val="22"/>
          <w:szCs w:val="22"/>
          <w:lang w:val="en-GB"/>
        </w:rPr>
        <w:t xml:space="preserve">The European fire protection associations have decided to produce common guidelines in order to achieve similar interpretation in European countries and to give examples of acceptable solutions, concepts and models. The Confederation of Fire Protection Associations in </w:t>
      </w:r>
      <w:smartTag w:uri="urn:schemas-microsoft-com:office:smarttags" w:element="place">
        <w:r>
          <w:rPr>
            <w:rFonts w:cs="Tahoma"/>
            <w:sz w:val="22"/>
            <w:szCs w:val="22"/>
            <w:lang w:val="en-GB"/>
          </w:rPr>
          <w:t>Europe</w:t>
        </w:r>
      </w:smartTag>
      <w:r>
        <w:rPr>
          <w:rFonts w:cs="Tahoma"/>
          <w:sz w:val="22"/>
          <w:szCs w:val="22"/>
          <w:lang w:val="en-GB"/>
        </w:rPr>
        <w:t xml:space="preserve"> (CFPA E) has the aim to facilitate and support fire protection work in European countries. </w:t>
      </w:r>
    </w:p>
    <w:p w14:paraId="38C63F9E" w14:textId="77777777" w:rsidR="005E30DE" w:rsidRDefault="005E30DE" w:rsidP="000F7937">
      <w:pPr>
        <w:jc w:val="both"/>
        <w:rPr>
          <w:rFonts w:cs="Tahoma"/>
          <w:sz w:val="22"/>
          <w:szCs w:val="22"/>
          <w:lang w:val="en-GB"/>
        </w:rPr>
      </w:pPr>
    </w:p>
    <w:p w14:paraId="28835DBA" w14:textId="77777777" w:rsidR="005E30DE" w:rsidRDefault="005E30DE" w:rsidP="000F7937">
      <w:pPr>
        <w:jc w:val="both"/>
        <w:rPr>
          <w:rFonts w:cs="Tahoma"/>
          <w:sz w:val="22"/>
          <w:szCs w:val="22"/>
          <w:lang w:val="en-GB"/>
        </w:rPr>
      </w:pPr>
      <w:r>
        <w:rPr>
          <w:rFonts w:cs="Tahoma"/>
          <w:sz w:val="22"/>
          <w:szCs w:val="22"/>
          <w:lang w:val="en-GB"/>
        </w:rPr>
        <w:t xml:space="preserve">The market imposes new demands for quality and safety. Today, fire protection forms an integral part of a modern strategy for survival and competitiveness. </w:t>
      </w:r>
    </w:p>
    <w:p w14:paraId="52AF78E5" w14:textId="77777777" w:rsidR="005E30DE" w:rsidRDefault="005E30DE" w:rsidP="000F7937">
      <w:pPr>
        <w:jc w:val="both"/>
        <w:rPr>
          <w:rFonts w:cs="Tahoma"/>
          <w:sz w:val="22"/>
          <w:szCs w:val="22"/>
          <w:lang w:val="en-GB"/>
        </w:rPr>
      </w:pPr>
    </w:p>
    <w:p w14:paraId="30BDB83E" w14:textId="77777777" w:rsidR="005E30DE" w:rsidRDefault="005E30DE" w:rsidP="000F7937">
      <w:pPr>
        <w:jc w:val="both"/>
        <w:rPr>
          <w:rFonts w:cs="Tahoma"/>
          <w:sz w:val="22"/>
          <w:szCs w:val="22"/>
          <w:lang w:val="en-GB"/>
        </w:rPr>
      </w:pPr>
      <w:r>
        <w:rPr>
          <w:rFonts w:cs="Tahoma"/>
          <w:sz w:val="22"/>
          <w:szCs w:val="22"/>
          <w:lang w:val="en-GB"/>
        </w:rPr>
        <w:t xml:space="preserve">This guideline is primarily intended for </w:t>
      </w:r>
      <w:r w:rsidR="0006286B">
        <w:rPr>
          <w:rFonts w:cs="Tahoma"/>
          <w:sz w:val="22"/>
          <w:szCs w:val="22"/>
          <w:lang w:val="en-GB"/>
        </w:rPr>
        <w:t>those people living in the countryside and those who like to enjoy the woodlands and forests as areas of recreation, sport and relaxation.</w:t>
      </w:r>
    </w:p>
    <w:p w14:paraId="7951EE33" w14:textId="77777777" w:rsidR="005E30DE" w:rsidRDefault="005E30DE" w:rsidP="000F7937">
      <w:pPr>
        <w:jc w:val="both"/>
        <w:rPr>
          <w:rFonts w:cs="Tahoma"/>
          <w:sz w:val="22"/>
          <w:szCs w:val="22"/>
          <w:lang w:val="en-GB"/>
        </w:rPr>
      </w:pPr>
    </w:p>
    <w:p w14:paraId="572C05E6" w14:textId="77777777" w:rsidR="005E30DE" w:rsidRDefault="005E30DE" w:rsidP="000F7937">
      <w:pPr>
        <w:jc w:val="both"/>
        <w:rPr>
          <w:rFonts w:cs="Tahoma"/>
          <w:sz w:val="22"/>
          <w:szCs w:val="22"/>
          <w:lang w:val="en-GB"/>
        </w:rPr>
      </w:pPr>
      <w:r>
        <w:rPr>
          <w:rFonts w:cs="Tahoma"/>
          <w:sz w:val="22"/>
          <w:szCs w:val="22"/>
          <w:lang w:val="en-GB"/>
        </w:rPr>
        <w:t xml:space="preserve">The proposals within this guideline have been produced by </w:t>
      </w:r>
      <w:r w:rsidR="00E14CF6">
        <w:rPr>
          <w:rFonts w:cs="Tahoma"/>
          <w:sz w:val="22"/>
          <w:szCs w:val="22"/>
          <w:lang w:val="en-GB"/>
        </w:rPr>
        <w:t>the Spanish Fire Protection Association (</w:t>
      </w:r>
      <w:r>
        <w:rPr>
          <w:rFonts w:cs="Tahoma"/>
          <w:sz w:val="22"/>
          <w:szCs w:val="22"/>
          <w:lang w:val="en-GB"/>
        </w:rPr>
        <w:t>CEPREVEN</w:t>
      </w:r>
      <w:r w:rsidR="00E14CF6">
        <w:rPr>
          <w:rFonts w:cs="Tahoma"/>
          <w:sz w:val="22"/>
          <w:szCs w:val="22"/>
          <w:lang w:val="en-GB"/>
        </w:rPr>
        <w:t>)</w:t>
      </w:r>
      <w:r w:rsidR="008E2CDB">
        <w:rPr>
          <w:rFonts w:cs="Tahoma"/>
          <w:sz w:val="22"/>
          <w:szCs w:val="22"/>
          <w:lang w:val="en-GB"/>
        </w:rPr>
        <w:t xml:space="preserve"> and the author is Miguel Vidueira</w:t>
      </w:r>
      <w:r w:rsidR="0058241C">
        <w:rPr>
          <w:rFonts w:cs="Tahoma"/>
          <w:sz w:val="22"/>
          <w:szCs w:val="22"/>
          <w:lang w:val="en-GB"/>
        </w:rPr>
        <w:t>.</w:t>
      </w:r>
    </w:p>
    <w:p w14:paraId="4EEB2DA2" w14:textId="77777777" w:rsidR="0058241C" w:rsidRDefault="0058241C" w:rsidP="000F7937">
      <w:pPr>
        <w:jc w:val="both"/>
        <w:rPr>
          <w:rFonts w:cs="Tahoma"/>
          <w:sz w:val="22"/>
          <w:szCs w:val="22"/>
          <w:lang w:val="en-GB"/>
        </w:rPr>
      </w:pPr>
    </w:p>
    <w:p w14:paraId="2F427AF7" w14:textId="77777777" w:rsidR="005E30DE" w:rsidRDefault="005E30DE" w:rsidP="000F7937">
      <w:pPr>
        <w:jc w:val="both"/>
        <w:rPr>
          <w:rFonts w:cs="Tahoma"/>
          <w:sz w:val="22"/>
          <w:szCs w:val="22"/>
          <w:lang w:val="en-GB"/>
        </w:rPr>
      </w:pPr>
      <w:r>
        <w:rPr>
          <w:rFonts w:cs="Tahoma"/>
          <w:sz w:val="22"/>
          <w:szCs w:val="22"/>
          <w:lang w:val="en-GB"/>
        </w:rPr>
        <w:t>This Guideline has been compiled by Guidelines Commission and adopted by all fire protection associations in the Confederation of Fire Protection Associations Europe.</w:t>
      </w:r>
    </w:p>
    <w:p w14:paraId="24742AC7" w14:textId="77777777" w:rsidR="005E30DE" w:rsidRDefault="005E30DE" w:rsidP="000F7937">
      <w:pPr>
        <w:jc w:val="both"/>
        <w:rPr>
          <w:rFonts w:cs="Tahoma"/>
          <w:sz w:val="22"/>
          <w:szCs w:val="22"/>
          <w:lang w:val="en-GB"/>
        </w:rPr>
      </w:pPr>
    </w:p>
    <w:p w14:paraId="1799CDFE" w14:textId="77777777" w:rsidR="005E30DE" w:rsidRDefault="005E30DE" w:rsidP="000F7937">
      <w:pPr>
        <w:jc w:val="both"/>
        <w:rPr>
          <w:rFonts w:cs="Tahoma"/>
          <w:sz w:val="22"/>
          <w:szCs w:val="22"/>
          <w:lang w:val="en-GB"/>
        </w:rPr>
      </w:pPr>
      <w:r>
        <w:rPr>
          <w:rFonts w:cs="Tahoma"/>
          <w:sz w:val="22"/>
          <w:szCs w:val="22"/>
          <w:lang w:val="en-GB"/>
        </w:rPr>
        <w:t xml:space="preserve">These guidelines reflect best practice developed by the countries of CFPA Europe. Where the guidelines and national requirement conflict, national requirements shall apply. </w:t>
      </w:r>
    </w:p>
    <w:p w14:paraId="02803782" w14:textId="77777777" w:rsidR="008C4486" w:rsidRDefault="008C4486" w:rsidP="000F7937">
      <w:pPr>
        <w:jc w:val="both"/>
        <w:rPr>
          <w:rFonts w:cs="Tahoma"/>
          <w:sz w:val="22"/>
          <w:szCs w:val="22"/>
          <w:lang w:val="en-GB"/>
        </w:rPr>
      </w:pPr>
    </w:p>
    <w:p w14:paraId="0BDE2C7A" w14:textId="77777777" w:rsidR="008C4486" w:rsidRDefault="008C4486" w:rsidP="00A325F6">
      <w:pPr>
        <w:rPr>
          <w:rFonts w:cs="Tahoma"/>
          <w:sz w:val="22"/>
          <w:szCs w:val="22"/>
          <w:lang w:val="en-GB"/>
        </w:rPr>
      </w:pPr>
    </w:p>
    <w:p w14:paraId="655D0B47" w14:textId="77777777" w:rsidR="008C4486" w:rsidRPr="00CE11A3" w:rsidRDefault="00616D25" w:rsidP="008C4486">
      <w:pPr>
        <w:tabs>
          <w:tab w:val="left" w:pos="5580"/>
        </w:tabs>
        <w:rPr>
          <w:rFonts w:cs="Tahoma"/>
          <w:sz w:val="22"/>
          <w:szCs w:val="22"/>
          <w:lang w:val="en-GB"/>
        </w:rPr>
      </w:pPr>
      <w:r w:rsidRPr="00CE11A3">
        <w:rPr>
          <w:rFonts w:cs="Tahoma"/>
          <w:sz w:val="22"/>
          <w:szCs w:val="22"/>
          <w:lang w:val="en-GB"/>
        </w:rPr>
        <w:t>Copenhagen</w:t>
      </w:r>
      <w:r w:rsidR="008C4486" w:rsidRPr="00CE11A3">
        <w:rPr>
          <w:rFonts w:cs="Tahoma"/>
          <w:sz w:val="22"/>
          <w:szCs w:val="22"/>
          <w:lang w:val="en-GB"/>
        </w:rPr>
        <w:t xml:space="preserve">, </w:t>
      </w:r>
      <w:r w:rsidR="00CE11A3" w:rsidRPr="00CE11A3">
        <w:rPr>
          <w:rFonts w:cs="Tahoma"/>
          <w:sz w:val="22"/>
          <w:szCs w:val="22"/>
          <w:lang w:val="en-GB"/>
        </w:rPr>
        <w:t>2</w:t>
      </w:r>
      <w:r w:rsidR="00C104C3">
        <w:rPr>
          <w:rFonts w:cs="Tahoma"/>
          <w:sz w:val="22"/>
          <w:szCs w:val="22"/>
          <w:lang w:val="en-GB"/>
        </w:rPr>
        <w:t>2</w:t>
      </w:r>
      <w:r w:rsidR="00CE11A3" w:rsidRPr="00CE11A3">
        <w:rPr>
          <w:rFonts w:cs="Tahoma"/>
          <w:sz w:val="22"/>
          <w:szCs w:val="22"/>
          <w:lang w:val="en-GB"/>
        </w:rPr>
        <w:t xml:space="preserve"> </w:t>
      </w:r>
      <w:r w:rsidR="00C104C3">
        <w:rPr>
          <w:rFonts w:cs="Tahoma"/>
          <w:sz w:val="22"/>
          <w:szCs w:val="22"/>
          <w:lang w:val="en-GB"/>
        </w:rPr>
        <w:t>April</w:t>
      </w:r>
      <w:r w:rsidR="00CE11A3" w:rsidRPr="00CE11A3">
        <w:rPr>
          <w:rFonts w:cs="Tahoma"/>
          <w:sz w:val="22"/>
          <w:szCs w:val="22"/>
          <w:lang w:val="en-GB"/>
        </w:rPr>
        <w:t xml:space="preserve"> 201</w:t>
      </w:r>
      <w:r w:rsidR="00C104C3">
        <w:rPr>
          <w:rFonts w:cs="Tahoma"/>
          <w:sz w:val="22"/>
          <w:szCs w:val="22"/>
          <w:lang w:val="en-GB"/>
        </w:rPr>
        <w:t>6</w:t>
      </w:r>
      <w:r w:rsidR="008C4486" w:rsidRPr="00CE11A3">
        <w:rPr>
          <w:rFonts w:cs="Tahoma"/>
          <w:sz w:val="22"/>
          <w:szCs w:val="22"/>
          <w:lang w:val="en-GB"/>
        </w:rPr>
        <w:tab/>
      </w:r>
      <w:r w:rsidR="00CE11A3" w:rsidRPr="00CE11A3">
        <w:rPr>
          <w:rFonts w:cs="Tahoma"/>
          <w:sz w:val="22"/>
          <w:szCs w:val="22"/>
          <w:lang w:val="en-GB"/>
        </w:rPr>
        <w:t>Madrid, 2</w:t>
      </w:r>
      <w:r w:rsidR="00C104C3">
        <w:rPr>
          <w:rFonts w:cs="Tahoma"/>
          <w:sz w:val="22"/>
          <w:szCs w:val="22"/>
          <w:lang w:val="en-GB"/>
        </w:rPr>
        <w:t>2</w:t>
      </w:r>
      <w:r w:rsidR="00CE11A3" w:rsidRPr="00CE11A3">
        <w:rPr>
          <w:rFonts w:cs="Tahoma"/>
          <w:sz w:val="22"/>
          <w:szCs w:val="22"/>
          <w:lang w:val="en-GB"/>
        </w:rPr>
        <w:t xml:space="preserve"> </w:t>
      </w:r>
      <w:r w:rsidR="00C104C3">
        <w:rPr>
          <w:rFonts w:cs="Tahoma"/>
          <w:sz w:val="22"/>
          <w:szCs w:val="22"/>
          <w:lang w:val="en-GB"/>
        </w:rPr>
        <w:t>April</w:t>
      </w:r>
      <w:r w:rsidR="00CE11A3" w:rsidRPr="00CE11A3">
        <w:rPr>
          <w:rFonts w:cs="Tahoma"/>
          <w:sz w:val="22"/>
          <w:szCs w:val="22"/>
          <w:lang w:val="en-GB"/>
        </w:rPr>
        <w:t xml:space="preserve"> 201</w:t>
      </w:r>
      <w:r w:rsidR="00C104C3">
        <w:rPr>
          <w:rFonts w:cs="Tahoma"/>
          <w:sz w:val="22"/>
          <w:szCs w:val="22"/>
          <w:lang w:val="en-GB"/>
        </w:rPr>
        <w:t>6</w:t>
      </w:r>
    </w:p>
    <w:p w14:paraId="3D869427" w14:textId="77777777" w:rsidR="0048132E" w:rsidRPr="00CE11A3" w:rsidRDefault="0048132E" w:rsidP="008C4486">
      <w:pPr>
        <w:tabs>
          <w:tab w:val="left" w:pos="5580"/>
        </w:tabs>
        <w:rPr>
          <w:rFonts w:cs="Tahoma"/>
          <w:sz w:val="22"/>
          <w:szCs w:val="22"/>
          <w:lang w:val="en-GB"/>
        </w:rPr>
      </w:pPr>
      <w:r w:rsidRPr="00CE11A3">
        <w:rPr>
          <w:rFonts w:cs="Tahoma"/>
          <w:sz w:val="22"/>
          <w:szCs w:val="22"/>
          <w:lang w:val="en-GB"/>
        </w:rPr>
        <w:t xml:space="preserve">CFPA </w:t>
      </w:r>
      <w:smartTag w:uri="urn:schemas-microsoft-com:office:smarttags" w:element="place">
        <w:r w:rsidRPr="00CE11A3">
          <w:rPr>
            <w:rFonts w:cs="Tahoma"/>
            <w:sz w:val="22"/>
            <w:szCs w:val="22"/>
            <w:lang w:val="en-GB"/>
          </w:rPr>
          <w:t>Europe</w:t>
        </w:r>
      </w:smartTag>
      <w:r w:rsidRPr="00CE11A3">
        <w:rPr>
          <w:rFonts w:cs="Tahoma"/>
          <w:sz w:val="22"/>
          <w:szCs w:val="22"/>
          <w:lang w:val="en-GB"/>
        </w:rPr>
        <w:tab/>
        <w:t>Guidelines Commission</w:t>
      </w:r>
    </w:p>
    <w:p w14:paraId="6EEE5FE7" w14:textId="77777777" w:rsidR="0048132E" w:rsidRPr="00CE11A3" w:rsidRDefault="0048132E" w:rsidP="008C4486">
      <w:pPr>
        <w:tabs>
          <w:tab w:val="left" w:pos="5580"/>
        </w:tabs>
        <w:rPr>
          <w:rFonts w:cs="Tahoma"/>
          <w:sz w:val="22"/>
          <w:szCs w:val="22"/>
          <w:lang w:val="en-GB"/>
        </w:rPr>
      </w:pPr>
    </w:p>
    <w:p w14:paraId="49E2028D" w14:textId="77777777" w:rsidR="00034EAB" w:rsidRPr="00CE11A3" w:rsidRDefault="00616D25" w:rsidP="008C4486">
      <w:pPr>
        <w:tabs>
          <w:tab w:val="left" w:pos="5580"/>
        </w:tabs>
        <w:rPr>
          <w:rFonts w:cs="Tahoma"/>
          <w:sz w:val="22"/>
          <w:szCs w:val="22"/>
          <w:lang w:val="en-GB"/>
        </w:rPr>
      </w:pPr>
      <w:r w:rsidRPr="00CE11A3">
        <w:rPr>
          <w:rFonts w:cs="Tahoma"/>
          <w:sz w:val="22"/>
          <w:szCs w:val="22"/>
          <w:lang w:val="en-GB"/>
        </w:rPr>
        <w:t>Jesper Ditlev</w:t>
      </w:r>
      <w:r w:rsidRPr="00CE11A3">
        <w:rPr>
          <w:rFonts w:cs="Tahoma"/>
          <w:sz w:val="22"/>
          <w:szCs w:val="22"/>
          <w:lang w:val="en-GB"/>
        </w:rPr>
        <w:tab/>
      </w:r>
      <w:r w:rsidR="00CE11A3" w:rsidRPr="00CE11A3">
        <w:rPr>
          <w:rFonts w:cs="Tahoma"/>
          <w:sz w:val="22"/>
          <w:szCs w:val="22"/>
          <w:lang w:val="en-GB"/>
        </w:rPr>
        <w:t>Miguel Vidueira</w:t>
      </w:r>
    </w:p>
    <w:p w14:paraId="7E88A8C5" w14:textId="77777777" w:rsidR="00034EAB" w:rsidRDefault="00CA4F7E" w:rsidP="008C4486">
      <w:pPr>
        <w:tabs>
          <w:tab w:val="left" w:pos="5580"/>
        </w:tabs>
        <w:rPr>
          <w:rFonts w:cs="Tahoma"/>
          <w:sz w:val="22"/>
          <w:szCs w:val="22"/>
          <w:lang w:val="en-GB"/>
        </w:rPr>
      </w:pPr>
      <w:r w:rsidRPr="00CE11A3">
        <w:rPr>
          <w:rFonts w:cs="Tahoma"/>
          <w:sz w:val="22"/>
          <w:szCs w:val="22"/>
          <w:lang w:val="en-GB"/>
        </w:rPr>
        <w:t>Chairman</w:t>
      </w:r>
      <w:r w:rsidRPr="00CE11A3">
        <w:rPr>
          <w:rFonts w:cs="Tahoma"/>
          <w:sz w:val="22"/>
          <w:szCs w:val="22"/>
          <w:lang w:val="en-GB"/>
        </w:rPr>
        <w:tab/>
        <w:t>Chairman</w:t>
      </w:r>
    </w:p>
    <w:p w14:paraId="5BBF8DB1" w14:textId="77777777" w:rsidR="005D5BDD" w:rsidRDefault="005D5BDD" w:rsidP="008C4486">
      <w:pPr>
        <w:tabs>
          <w:tab w:val="left" w:pos="5580"/>
        </w:tabs>
        <w:rPr>
          <w:rFonts w:cs="Tahoma"/>
          <w:sz w:val="22"/>
          <w:szCs w:val="22"/>
          <w:lang w:val="en-GB"/>
        </w:rPr>
      </w:pPr>
    </w:p>
    <w:p w14:paraId="5EABB084" w14:textId="77777777" w:rsidR="005D5BDD" w:rsidRDefault="005D5BDD" w:rsidP="008C4486">
      <w:pPr>
        <w:tabs>
          <w:tab w:val="left" w:pos="5580"/>
        </w:tabs>
        <w:rPr>
          <w:rFonts w:cs="Tahoma"/>
          <w:sz w:val="22"/>
          <w:szCs w:val="22"/>
          <w:lang w:val="en-GB"/>
        </w:rPr>
      </w:pPr>
    </w:p>
    <w:p w14:paraId="7B9FA366" w14:textId="77777777" w:rsidR="00AE7E8C" w:rsidRDefault="00AE7E8C" w:rsidP="008C4486">
      <w:pPr>
        <w:tabs>
          <w:tab w:val="left" w:pos="5580"/>
        </w:tabs>
        <w:rPr>
          <w:rFonts w:cs="Tahoma"/>
          <w:sz w:val="22"/>
          <w:szCs w:val="22"/>
          <w:lang w:val="en-GB"/>
        </w:rPr>
      </w:pPr>
    </w:p>
    <w:p w14:paraId="364C6C07" w14:textId="77777777" w:rsidR="005D5BDD" w:rsidRDefault="005D5BDD" w:rsidP="008C4486">
      <w:pPr>
        <w:tabs>
          <w:tab w:val="left" w:pos="5580"/>
        </w:tabs>
        <w:rPr>
          <w:rFonts w:cs="Tahoma"/>
          <w:sz w:val="22"/>
          <w:szCs w:val="22"/>
          <w:lang w:val="en-GB"/>
        </w:rPr>
      </w:pPr>
    </w:p>
    <w:p w14:paraId="2CD918A5" w14:textId="77777777" w:rsidR="005D5BDD" w:rsidRDefault="005D5BDD" w:rsidP="003D2223">
      <w:pPr>
        <w:tabs>
          <w:tab w:val="left" w:pos="5580"/>
        </w:tabs>
        <w:ind w:firstLine="5580"/>
        <w:rPr>
          <w:rFonts w:cs="Tahoma"/>
          <w:sz w:val="22"/>
          <w:szCs w:val="22"/>
          <w:lang w:val="en-GB"/>
        </w:rPr>
      </w:pPr>
    </w:p>
    <w:p w14:paraId="1F932C17" w14:textId="77777777" w:rsidR="00D95360" w:rsidRDefault="00D95360" w:rsidP="00676E3C">
      <w:pPr>
        <w:tabs>
          <w:tab w:val="left" w:pos="5580"/>
        </w:tabs>
        <w:rPr>
          <w:rFonts w:cs="Tahoma"/>
          <w:sz w:val="22"/>
          <w:szCs w:val="22"/>
        </w:rPr>
        <w:sectPr w:rsidR="00D95360" w:rsidSect="00D95360">
          <w:headerReference w:type="default" r:id="rId14"/>
          <w:footerReference w:type="default" r:id="rId15"/>
          <w:pgSz w:w="11906" w:h="16838"/>
          <w:pgMar w:top="1418" w:right="851" w:bottom="567" w:left="1418" w:header="709" w:footer="709" w:gutter="0"/>
          <w:pgNumType w:start="1"/>
          <w:cols w:space="708"/>
          <w:docGrid w:linePitch="360"/>
        </w:sectPr>
      </w:pPr>
    </w:p>
    <w:p w14:paraId="6C0F2008" w14:textId="77777777" w:rsidR="00F3362F" w:rsidRPr="00F3362F" w:rsidRDefault="00F3362F" w:rsidP="00F3362F">
      <w:pPr>
        <w:tabs>
          <w:tab w:val="left" w:pos="5400"/>
        </w:tabs>
        <w:rPr>
          <w:rFonts w:cs="Tahoma"/>
          <w:b/>
        </w:rPr>
      </w:pPr>
      <w:r w:rsidRPr="00F3362F">
        <w:rPr>
          <w:rFonts w:cs="Tahoma"/>
          <w:b/>
        </w:rPr>
        <w:lastRenderedPageBreak/>
        <w:t>Contents</w:t>
      </w:r>
    </w:p>
    <w:p w14:paraId="1B4CBD28" w14:textId="77777777" w:rsidR="00F3362F" w:rsidRDefault="00F3362F" w:rsidP="00F3362F">
      <w:pPr>
        <w:tabs>
          <w:tab w:val="left" w:pos="5400"/>
        </w:tabs>
      </w:pPr>
    </w:p>
    <w:p w14:paraId="6A0170E2" w14:textId="77777777" w:rsidR="00C104C3" w:rsidRPr="00D81EB2" w:rsidRDefault="00F3362F">
      <w:pPr>
        <w:pStyle w:val="Verzeichnis1"/>
        <w:tabs>
          <w:tab w:val="left" w:pos="440"/>
          <w:tab w:val="right" w:leader="dot" w:pos="9627"/>
        </w:tabs>
        <w:rPr>
          <w:rFonts w:ascii="Calibri" w:hAnsi="Calibri"/>
          <w:noProof/>
          <w:szCs w:val="22"/>
          <w:lang w:val="es-ES" w:eastAsia="es-ES"/>
        </w:rPr>
      </w:pPr>
      <w:r>
        <w:fldChar w:fldCharType="begin"/>
      </w:r>
      <w:r>
        <w:instrText xml:space="preserve"> TOC \o "1-3" \h \z \u </w:instrText>
      </w:r>
      <w:r>
        <w:fldChar w:fldCharType="separate"/>
      </w:r>
      <w:hyperlink w:anchor="_Toc449083374" w:history="1">
        <w:r w:rsidR="00C104C3" w:rsidRPr="0050791D">
          <w:rPr>
            <w:rStyle w:val="Hyperlink"/>
            <w:noProof/>
            <w:lang w:val="en-GB"/>
          </w:rPr>
          <w:t>1</w:t>
        </w:r>
        <w:r w:rsidR="00C104C3" w:rsidRPr="00D81EB2">
          <w:rPr>
            <w:rFonts w:ascii="Calibri" w:hAnsi="Calibri"/>
            <w:noProof/>
            <w:szCs w:val="22"/>
            <w:lang w:val="es-ES" w:eastAsia="es-ES"/>
          </w:rPr>
          <w:tab/>
        </w:r>
        <w:r w:rsidR="00C104C3" w:rsidRPr="0050791D">
          <w:rPr>
            <w:rStyle w:val="Hyperlink"/>
            <w:noProof/>
            <w:lang w:val="en-GB"/>
          </w:rPr>
          <w:t>Scope</w:t>
        </w:r>
        <w:r w:rsidR="00C104C3">
          <w:rPr>
            <w:noProof/>
            <w:webHidden/>
          </w:rPr>
          <w:tab/>
        </w:r>
        <w:r w:rsidR="00C104C3">
          <w:rPr>
            <w:noProof/>
            <w:webHidden/>
          </w:rPr>
          <w:fldChar w:fldCharType="begin"/>
        </w:r>
        <w:r w:rsidR="00C104C3">
          <w:rPr>
            <w:noProof/>
            <w:webHidden/>
          </w:rPr>
          <w:instrText xml:space="preserve"> PAGEREF _Toc449083374 \h </w:instrText>
        </w:r>
        <w:r w:rsidR="00C104C3">
          <w:rPr>
            <w:noProof/>
            <w:webHidden/>
          </w:rPr>
        </w:r>
        <w:r w:rsidR="00C104C3">
          <w:rPr>
            <w:noProof/>
            <w:webHidden/>
          </w:rPr>
          <w:fldChar w:fldCharType="separate"/>
        </w:r>
        <w:r w:rsidR="00C104C3">
          <w:rPr>
            <w:noProof/>
            <w:webHidden/>
          </w:rPr>
          <w:t>3</w:t>
        </w:r>
        <w:r w:rsidR="00C104C3">
          <w:rPr>
            <w:noProof/>
            <w:webHidden/>
          </w:rPr>
          <w:fldChar w:fldCharType="end"/>
        </w:r>
      </w:hyperlink>
    </w:p>
    <w:p w14:paraId="545487A2" w14:textId="77777777" w:rsidR="00C104C3" w:rsidRPr="00D81EB2" w:rsidRDefault="00636C2F">
      <w:pPr>
        <w:pStyle w:val="Verzeichnis1"/>
        <w:tabs>
          <w:tab w:val="left" w:pos="440"/>
          <w:tab w:val="right" w:leader="dot" w:pos="9627"/>
        </w:tabs>
        <w:rPr>
          <w:rFonts w:ascii="Calibri" w:hAnsi="Calibri"/>
          <w:noProof/>
          <w:szCs w:val="22"/>
          <w:lang w:val="es-ES" w:eastAsia="es-ES"/>
        </w:rPr>
      </w:pPr>
      <w:hyperlink w:anchor="_Toc449083375" w:history="1">
        <w:r w:rsidR="00C104C3" w:rsidRPr="0050791D">
          <w:rPr>
            <w:rStyle w:val="Hyperlink"/>
            <w:noProof/>
            <w:lang w:val="en-GB"/>
          </w:rPr>
          <w:t>2</w:t>
        </w:r>
        <w:r w:rsidR="00C104C3" w:rsidRPr="00D81EB2">
          <w:rPr>
            <w:rFonts w:ascii="Calibri" w:hAnsi="Calibri"/>
            <w:noProof/>
            <w:szCs w:val="22"/>
            <w:lang w:val="es-ES" w:eastAsia="es-ES"/>
          </w:rPr>
          <w:tab/>
        </w:r>
        <w:r w:rsidR="00C104C3" w:rsidRPr="0050791D">
          <w:rPr>
            <w:rStyle w:val="Hyperlink"/>
            <w:noProof/>
            <w:lang w:val="en-GB"/>
          </w:rPr>
          <w:t>Theory of Forest Fire</w:t>
        </w:r>
        <w:r w:rsidR="00C104C3">
          <w:rPr>
            <w:noProof/>
            <w:webHidden/>
          </w:rPr>
          <w:tab/>
        </w:r>
        <w:r w:rsidR="00C104C3">
          <w:rPr>
            <w:noProof/>
            <w:webHidden/>
          </w:rPr>
          <w:fldChar w:fldCharType="begin"/>
        </w:r>
        <w:r w:rsidR="00C104C3">
          <w:rPr>
            <w:noProof/>
            <w:webHidden/>
          </w:rPr>
          <w:instrText xml:space="preserve"> PAGEREF _Toc449083375 \h </w:instrText>
        </w:r>
        <w:r w:rsidR="00C104C3">
          <w:rPr>
            <w:noProof/>
            <w:webHidden/>
          </w:rPr>
        </w:r>
        <w:r w:rsidR="00C104C3">
          <w:rPr>
            <w:noProof/>
            <w:webHidden/>
          </w:rPr>
          <w:fldChar w:fldCharType="separate"/>
        </w:r>
        <w:r w:rsidR="00C104C3">
          <w:rPr>
            <w:noProof/>
            <w:webHidden/>
          </w:rPr>
          <w:t>3</w:t>
        </w:r>
        <w:r w:rsidR="00C104C3">
          <w:rPr>
            <w:noProof/>
            <w:webHidden/>
          </w:rPr>
          <w:fldChar w:fldCharType="end"/>
        </w:r>
      </w:hyperlink>
    </w:p>
    <w:p w14:paraId="49E44384"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76" w:history="1">
        <w:r w:rsidR="00C104C3" w:rsidRPr="0050791D">
          <w:rPr>
            <w:rStyle w:val="Hyperlink"/>
            <w:noProof/>
          </w:rPr>
          <w:t>2.1</w:t>
        </w:r>
        <w:r w:rsidR="00C104C3" w:rsidRPr="00D81EB2">
          <w:rPr>
            <w:rFonts w:ascii="Calibri" w:hAnsi="Calibri"/>
            <w:noProof/>
            <w:szCs w:val="22"/>
            <w:lang w:val="es-ES" w:eastAsia="es-ES"/>
          </w:rPr>
          <w:tab/>
        </w:r>
        <w:r w:rsidR="00C104C3" w:rsidRPr="0050791D">
          <w:rPr>
            <w:rStyle w:val="Hyperlink"/>
            <w:noProof/>
          </w:rPr>
          <w:t>Types of Forest Fire</w:t>
        </w:r>
        <w:r w:rsidR="00C104C3">
          <w:rPr>
            <w:noProof/>
            <w:webHidden/>
          </w:rPr>
          <w:tab/>
        </w:r>
        <w:r w:rsidR="00C104C3">
          <w:rPr>
            <w:noProof/>
            <w:webHidden/>
          </w:rPr>
          <w:fldChar w:fldCharType="begin"/>
        </w:r>
        <w:r w:rsidR="00C104C3">
          <w:rPr>
            <w:noProof/>
            <w:webHidden/>
          </w:rPr>
          <w:instrText xml:space="preserve"> PAGEREF _Toc449083376 \h </w:instrText>
        </w:r>
        <w:r w:rsidR="00C104C3">
          <w:rPr>
            <w:noProof/>
            <w:webHidden/>
          </w:rPr>
        </w:r>
        <w:r w:rsidR="00C104C3">
          <w:rPr>
            <w:noProof/>
            <w:webHidden/>
          </w:rPr>
          <w:fldChar w:fldCharType="separate"/>
        </w:r>
        <w:r w:rsidR="00C104C3">
          <w:rPr>
            <w:noProof/>
            <w:webHidden/>
          </w:rPr>
          <w:t>4</w:t>
        </w:r>
        <w:r w:rsidR="00C104C3">
          <w:rPr>
            <w:noProof/>
            <w:webHidden/>
          </w:rPr>
          <w:fldChar w:fldCharType="end"/>
        </w:r>
      </w:hyperlink>
    </w:p>
    <w:p w14:paraId="54FF0DD9"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77" w:history="1">
        <w:r w:rsidR="00C104C3" w:rsidRPr="0050791D">
          <w:rPr>
            <w:rStyle w:val="Hyperlink"/>
            <w:noProof/>
          </w:rPr>
          <w:t>2.2</w:t>
        </w:r>
        <w:r w:rsidR="00C104C3" w:rsidRPr="00D81EB2">
          <w:rPr>
            <w:rFonts w:ascii="Calibri" w:hAnsi="Calibri"/>
            <w:noProof/>
            <w:szCs w:val="22"/>
            <w:lang w:val="es-ES" w:eastAsia="es-ES"/>
          </w:rPr>
          <w:tab/>
        </w:r>
        <w:r w:rsidR="00C104C3" w:rsidRPr="0050791D">
          <w:rPr>
            <w:rStyle w:val="Hyperlink"/>
            <w:noProof/>
          </w:rPr>
          <w:t>Process of burning wood</w:t>
        </w:r>
        <w:r w:rsidR="00C104C3">
          <w:rPr>
            <w:noProof/>
            <w:webHidden/>
          </w:rPr>
          <w:tab/>
        </w:r>
        <w:r w:rsidR="00C104C3">
          <w:rPr>
            <w:noProof/>
            <w:webHidden/>
          </w:rPr>
          <w:fldChar w:fldCharType="begin"/>
        </w:r>
        <w:r w:rsidR="00C104C3">
          <w:rPr>
            <w:noProof/>
            <w:webHidden/>
          </w:rPr>
          <w:instrText xml:space="preserve"> PAGEREF _Toc449083377 \h </w:instrText>
        </w:r>
        <w:r w:rsidR="00C104C3">
          <w:rPr>
            <w:noProof/>
            <w:webHidden/>
          </w:rPr>
        </w:r>
        <w:r w:rsidR="00C104C3">
          <w:rPr>
            <w:noProof/>
            <w:webHidden/>
          </w:rPr>
          <w:fldChar w:fldCharType="separate"/>
        </w:r>
        <w:r w:rsidR="00C104C3">
          <w:rPr>
            <w:noProof/>
            <w:webHidden/>
          </w:rPr>
          <w:t>4</w:t>
        </w:r>
        <w:r w:rsidR="00C104C3">
          <w:rPr>
            <w:noProof/>
            <w:webHidden/>
          </w:rPr>
          <w:fldChar w:fldCharType="end"/>
        </w:r>
      </w:hyperlink>
    </w:p>
    <w:p w14:paraId="57C31114"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78" w:history="1">
        <w:r w:rsidR="00C104C3" w:rsidRPr="0050791D">
          <w:rPr>
            <w:rStyle w:val="Hyperlink"/>
            <w:noProof/>
          </w:rPr>
          <w:t>2.3</w:t>
        </w:r>
        <w:r w:rsidR="00C104C3" w:rsidRPr="00D81EB2">
          <w:rPr>
            <w:rFonts w:ascii="Calibri" w:hAnsi="Calibri"/>
            <w:noProof/>
            <w:szCs w:val="22"/>
            <w:lang w:val="es-ES" w:eastAsia="es-ES"/>
          </w:rPr>
          <w:tab/>
        </w:r>
        <w:r w:rsidR="00C104C3" w:rsidRPr="0050791D">
          <w:rPr>
            <w:rStyle w:val="Hyperlink"/>
            <w:noProof/>
          </w:rPr>
          <w:t>Spread of Wildfire</w:t>
        </w:r>
        <w:r w:rsidR="00C104C3">
          <w:rPr>
            <w:noProof/>
            <w:webHidden/>
          </w:rPr>
          <w:tab/>
        </w:r>
        <w:r w:rsidR="00C104C3">
          <w:rPr>
            <w:noProof/>
            <w:webHidden/>
          </w:rPr>
          <w:fldChar w:fldCharType="begin"/>
        </w:r>
        <w:r w:rsidR="00C104C3">
          <w:rPr>
            <w:noProof/>
            <w:webHidden/>
          </w:rPr>
          <w:instrText xml:space="preserve"> PAGEREF _Toc449083378 \h </w:instrText>
        </w:r>
        <w:r w:rsidR="00C104C3">
          <w:rPr>
            <w:noProof/>
            <w:webHidden/>
          </w:rPr>
        </w:r>
        <w:r w:rsidR="00C104C3">
          <w:rPr>
            <w:noProof/>
            <w:webHidden/>
          </w:rPr>
          <w:fldChar w:fldCharType="separate"/>
        </w:r>
        <w:r w:rsidR="00C104C3">
          <w:rPr>
            <w:noProof/>
            <w:webHidden/>
          </w:rPr>
          <w:t>5</w:t>
        </w:r>
        <w:r w:rsidR="00C104C3">
          <w:rPr>
            <w:noProof/>
            <w:webHidden/>
          </w:rPr>
          <w:fldChar w:fldCharType="end"/>
        </w:r>
      </w:hyperlink>
    </w:p>
    <w:p w14:paraId="7172FE89" w14:textId="77777777" w:rsidR="00C104C3" w:rsidRPr="00D81EB2" w:rsidRDefault="00636C2F">
      <w:pPr>
        <w:pStyle w:val="Verzeichnis1"/>
        <w:tabs>
          <w:tab w:val="left" w:pos="440"/>
          <w:tab w:val="right" w:leader="dot" w:pos="9627"/>
        </w:tabs>
        <w:rPr>
          <w:rFonts w:ascii="Calibri" w:hAnsi="Calibri"/>
          <w:noProof/>
          <w:szCs w:val="22"/>
          <w:lang w:val="es-ES" w:eastAsia="es-ES"/>
        </w:rPr>
      </w:pPr>
      <w:hyperlink w:anchor="_Toc449083379" w:history="1">
        <w:r w:rsidR="00C104C3" w:rsidRPr="0050791D">
          <w:rPr>
            <w:rStyle w:val="Hyperlink"/>
            <w:noProof/>
            <w:lang w:val="en-GB"/>
          </w:rPr>
          <w:t>3</w:t>
        </w:r>
        <w:r w:rsidR="00C104C3" w:rsidRPr="00D81EB2">
          <w:rPr>
            <w:rFonts w:ascii="Calibri" w:hAnsi="Calibri"/>
            <w:noProof/>
            <w:szCs w:val="22"/>
            <w:lang w:val="es-ES" w:eastAsia="es-ES"/>
          </w:rPr>
          <w:tab/>
        </w:r>
        <w:r w:rsidR="00C104C3" w:rsidRPr="0050791D">
          <w:rPr>
            <w:rStyle w:val="Hyperlink"/>
            <w:noProof/>
            <w:lang w:val="en-GB"/>
          </w:rPr>
          <w:t>Forest Fire Prevention Techniques</w:t>
        </w:r>
        <w:r w:rsidR="00C104C3">
          <w:rPr>
            <w:noProof/>
            <w:webHidden/>
          </w:rPr>
          <w:tab/>
        </w:r>
        <w:r w:rsidR="00C104C3">
          <w:rPr>
            <w:noProof/>
            <w:webHidden/>
          </w:rPr>
          <w:fldChar w:fldCharType="begin"/>
        </w:r>
        <w:r w:rsidR="00C104C3">
          <w:rPr>
            <w:noProof/>
            <w:webHidden/>
          </w:rPr>
          <w:instrText xml:space="preserve"> PAGEREF _Toc449083379 \h </w:instrText>
        </w:r>
        <w:r w:rsidR="00C104C3">
          <w:rPr>
            <w:noProof/>
            <w:webHidden/>
          </w:rPr>
        </w:r>
        <w:r w:rsidR="00C104C3">
          <w:rPr>
            <w:noProof/>
            <w:webHidden/>
          </w:rPr>
          <w:fldChar w:fldCharType="separate"/>
        </w:r>
        <w:r w:rsidR="00C104C3">
          <w:rPr>
            <w:noProof/>
            <w:webHidden/>
          </w:rPr>
          <w:t>5</w:t>
        </w:r>
        <w:r w:rsidR="00C104C3">
          <w:rPr>
            <w:noProof/>
            <w:webHidden/>
          </w:rPr>
          <w:fldChar w:fldCharType="end"/>
        </w:r>
      </w:hyperlink>
    </w:p>
    <w:p w14:paraId="639BB88A"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80" w:history="1">
        <w:r w:rsidR="00C104C3" w:rsidRPr="0050791D">
          <w:rPr>
            <w:rStyle w:val="Hyperlink"/>
            <w:noProof/>
          </w:rPr>
          <w:t>3.1</w:t>
        </w:r>
        <w:r w:rsidR="00C104C3" w:rsidRPr="00D81EB2">
          <w:rPr>
            <w:rFonts w:ascii="Calibri" w:hAnsi="Calibri"/>
            <w:noProof/>
            <w:szCs w:val="22"/>
            <w:lang w:val="es-ES" w:eastAsia="es-ES"/>
          </w:rPr>
          <w:tab/>
        </w:r>
        <w:r w:rsidR="00C104C3" w:rsidRPr="0050791D">
          <w:rPr>
            <w:rStyle w:val="Hyperlink"/>
            <w:noProof/>
          </w:rPr>
          <w:t>Forestry</w:t>
        </w:r>
        <w:r w:rsidR="00C104C3">
          <w:rPr>
            <w:noProof/>
            <w:webHidden/>
          </w:rPr>
          <w:tab/>
        </w:r>
        <w:r w:rsidR="00C104C3">
          <w:rPr>
            <w:noProof/>
            <w:webHidden/>
          </w:rPr>
          <w:fldChar w:fldCharType="begin"/>
        </w:r>
        <w:r w:rsidR="00C104C3">
          <w:rPr>
            <w:noProof/>
            <w:webHidden/>
          </w:rPr>
          <w:instrText xml:space="preserve"> PAGEREF _Toc449083380 \h </w:instrText>
        </w:r>
        <w:r w:rsidR="00C104C3">
          <w:rPr>
            <w:noProof/>
            <w:webHidden/>
          </w:rPr>
        </w:r>
        <w:r w:rsidR="00C104C3">
          <w:rPr>
            <w:noProof/>
            <w:webHidden/>
          </w:rPr>
          <w:fldChar w:fldCharType="separate"/>
        </w:r>
        <w:r w:rsidR="00C104C3">
          <w:rPr>
            <w:noProof/>
            <w:webHidden/>
          </w:rPr>
          <w:t>5</w:t>
        </w:r>
        <w:r w:rsidR="00C104C3">
          <w:rPr>
            <w:noProof/>
            <w:webHidden/>
          </w:rPr>
          <w:fldChar w:fldCharType="end"/>
        </w:r>
      </w:hyperlink>
    </w:p>
    <w:p w14:paraId="68038030" w14:textId="77777777" w:rsidR="00C104C3" w:rsidRPr="00D81EB2" w:rsidRDefault="00636C2F">
      <w:pPr>
        <w:pStyle w:val="Verzeichnis3"/>
        <w:tabs>
          <w:tab w:val="left" w:pos="1320"/>
          <w:tab w:val="right" w:leader="dot" w:pos="9627"/>
        </w:tabs>
        <w:rPr>
          <w:rFonts w:ascii="Calibri" w:hAnsi="Calibri"/>
          <w:noProof/>
          <w:szCs w:val="22"/>
          <w:lang w:val="es-ES" w:eastAsia="es-ES"/>
        </w:rPr>
      </w:pPr>
      <w:hyperlink w:anchor="_Toc449083381" w:history="1">
        <w:r w:rsidR="00C104C3" w:rsidRPr="0050791D">
          <w:rPr>
            <w:rStyle w:val="Hyperlink"/>
            <w:rFonts w:cs="Tahoma"/>
            <w:noProof/>
          </w:rPr>
          <w:t>3.1.1</w:t>
        </w:r>
        <w:r w:rsidR="00C104C3" w:rsidRPr="00D81EB2">
          <w:rPr>
            <w:rFonts w:ascii="Calibri" w:hAnsi="Calibri"/>
            <w:noProof/>
            <w:szCs w:val="22"/>
            <w:lang w:val="es-ES" w:eastAsia="es-ES"/>
          </w:rPr>
          <w:tab/>
        </w:r>
        <w:r w:rsidR="00C104C3" w:rsidRPr="0050791D">
          <w:rPr>
            <w:rStyle w:val="Hyperlink"/>
            <w:noProof/>
          </w:rPr>
          <w:t>Clearings</w:t>
        </w:r>
        <w:r w:rsidR="00C104C3">
          <w:rPr>
            <w:noProof/>
            <w:webHidden/>
          </w:rPr>
          <w:tab/>
        </w:r>
        <w:r w:rsidR="00C104C3">
          <w:rPr>
            <w:noProof/>
            <w:webHidden/>
          </w:rPr>
          <w:fldChar w:fldCharType="begin"/>
        </w:r>
        <w:r w:rsidR="00C104C3">
          <w:rPr>
            <w:noProof/>
            <w:webHidden/>
          </w:rPr>
          <w:instrText xml:space="preserve"> PAGEREF _Toc449083381 \h </w:instrText>
        </w:r>
        <w:r w:rsidR="00C104C3">
          <w:rPr>
            <w:noProof/>
            <w:webHidden/>
          </w:rPr>
        </w:r>
        <w:r w:rsidR="00C104C3">
          <w:rPr>
            <w:noProof/>
            <w:webHidden/>
          </w:rPr>
          <w:fldChar w:fldCharType="separate"/>
        </w:r>
        <w:r w:rsidR="00C104C3">
          <w:rPr>
            <w:noProof/>
            <w:webHidden/>
          </w:rPr>
          <w:t>6</w:t>
        </w:r>
        <w:r w:rsidR="00C104C3">
          <w:rPr>
            <w:noProof/>
            <w:webHidden/>
          </w:rPr>
          <w:fldChar w:fldCharType="end"/>
        </w:r>
      </w:hyperlink>
    </w:p>
    <w:p w14:paraId="6959AD84" w14:textId="77777777" w:rsidR="00C104C3" w:rsidRPr="00D81EB2" w:rsidRDefault="00636C2F">
      <w:pPr>
        <w:pStyle w:val="Verzeichnis3"/>
        <w:tabs>
          <w:tab w:val="left" w:pos="1320"/>
          <w:tab w:val="right" w:leader="dot" w:pos="9627"/>
        </w:tabs>
        <w:rPr>
          <w:rFonts w:ascii="Calibri" w:hAnsi="Calibri"/>
          <w:noProof/>
          <w:szCs w:val="22"/>
          <w:lang w:val="es-ES" w:eastAsia="es-ES"/>
        </w:rPr>
      </w:pPr>
      <w:hyperlink w:anchor="_Toc449083382" w:history="1">
        <w:r w:rsidR="00C104C3" w:rsidRPr="0050791D">
          <w:rPr>
            <w:rStyle w:val="Hyperlink"/>
            <w:rFonts w:cs="Tahoma"/>
            <w:noProof/>
          </w:rPr>
          <w:t>3.1.2</w:t>
        </w:r>
        <w:r w:rsidR="00C104C3" w:rsidRPr="00D81EB2">
          <w:rPr>
            <w:rFonts w:ascii="Calibri" w:hAnsi="Calibri"/>
            <w:noProof/>
            <w:szCs w:val="22"/>
            <w:lang w:val="es-ES" w:eastAsia="es-ES"/>
          </w:rPr>
          <w:tab/>
        </w:r>
        <w:r w:rsidR="00C104C3" w:rsidRPr="0050791D">
          <w:rPr>
            <w:rStyle w:val="Hyperlink"/>
            <w:noProof/>
          </w:rPr>
          <w:t>Pruning</w:t>
        </w:r>
        <w:r w:rsidR="00C104C3">
          <w:rPr>
            <w:noProof/>
            <w:webHidden/>
          </w:rPr>
          <w:tab/>
        </w:r>
        <w:r w:rsidR="00C104C3">
          <w:rPr>
            <w:noProof/>
            <w:webHidden/>
          </w:rPr>
          <w:fldChar w:fldCharType="begin"/>
        </w:r>
        <w:r w:rsidR="00C104C3">
          <w:rPr>
            <w:noProof/>
            <w:webHidden/>
          </w:rPr>
          <w:instrText xml:space="preserve"> PAGEREF _Toc449083382 \h </w:instrText>
        </w:r>
        <w:r w:rsidR="00C104C3">
          <w:rPr>
            <w:noProof/>
            <w:webHidden/>
          </w:rPr>
        </w:r>
        <w:r w:rsidR="00C104C3">
          <w:rPr>
            <w:noProof/>
            <w:webHidden/>
          </w:rPr>
          <w:fldChar w:fldCharType="separate"/>
        </w:r>
        <w:r w:rsidR="00C104C3">
          <w:rPr>
            <w:noProof/>
            <w:webHidden/>
          </w:rPr>
          <w:t>6</w:t>
        </w:r>
        <w:r w:rsidR="00C104C3">
          <w:rPr>
            <w:noProof/>
            <w:webHidden/>
          </w:rPr>
          <w:fldChar w:fldCharType="end"/>
        </w:r>
      </w:hyperlink>
    </w:p>
    <w:p w14:paraId="3062995D" w14:textId="77777777" w:rsidR="00C104C3" w:rsidRPr="00D81EB2" w:rsidRDefault="00636C2F">
      <w:pPr>
        <w:pStyle w:val="Verzeichnis3"/>
        <w:tabs>
          <w:tab w:val="left" w:pos="1320"/>
          <w:tab w:val="right" w:leader="dot" w:pos="9627"/>
        </w:tabs>
        <w:rPr>
          <w:rFonts w:ascii="Calibri" w:hAnsi="Calibri"/>
          <w:noProof/>
          <w:szCs w:val="22"/>
          <w:lang w:val="es-ES" w:eastAsia="es-ES"/>
        </w:rPr>
      </w:pPr>
      <w:hyperlink w:anchor="_Toc449083383" w:history="1">
        <w:r w:rsidR="00C104C3" w:rsidRPr="0050791D">
          <w:rPr>
            <w:rStyle w:val="Hyperlink"/>
            <w:rFonts w:cs="Tahoma"/>
            <w:noProof/>
          </w:rPr>
          <w:t>3.1.3</w:t>
        </w:r>
        <w:r w:rsidR="00C104C3" w:rsidRPr="00D81EB2">
          <w:rPr>
            <w:rFonts w:ascii="Calibri" w:hAnsi="Calibri"/>
            <w:noProof/>
            <w:szCs w:val="22"/>
            <w:lang w:val="es-ES" w:eastAsia="es-ES"/>
          </w:rPr>
          <w:tab/>
        </w:r>
        <w:r w:rsidR="00C104C3" w:rsidRPr="0050791D">
          <w:rPr>
            <w:rStyle w:val="Hyperlink"/>
            <w:noProof/>
          </w:rPr>
          <w:t>Complete clearing</w:t>
        </w:r>
        <w:r w:rsidR="00C104C3">
          <w:rPr>
            <w:noProof/>
            <w:webHidden/>
          </w:rPr>
          <w:tab/>
        </w:r>
        <w:r w:rsidR="00C104C3">
          <w:rPr>
            <w:noProof/>
            <w:webHidden/>
          </w:rPr>
          <w:fldChar w:fldCharType="begin"/>
        </w:r>
        <w:r w:rsidR="00C104C3">
          <w:rPr>
            <w:noProof/>
            <w:webHidden/>
          </w:rPr>
          <w:instrText xml:space="preserve"> PAGEREF _Toc449083383 \h </w:instrText>
        </w:r>
        <w:r w:rsidR="00C104C3">
          <w:rPr>
            <w:noProof/>
            <w:webHidden/>
          </w:rPr>
        </w:r>
        <w:r w:rsidR="00C104C3">
          <w:rPr>
            <w:noProof/>
            <w:webHidden/>
          </w:rPr>
          <w:fldChar w:fldCharType="separate"/>
        </w:r>
        <w:r w:rsidR="00C104C3">
          <w:rPr>
            <w:noProof/>
            <w:webHidden/>
          </w:rPr>
          <w:t>6</w:t>
        </w:r>
        <w:r w:rsidR="00C104C3">
          <w:rPr>
            <w:noProof/>
            <w:webHidden/>
          </w:rPr>
          <w:fldChar w:fldCharType="end"/>
        </w:r>
      </w:hyperlink>
    </w:p>
    <w:p w14:paraId="51A25AA7" w14:textId="77777777" w:rsidR="00C104C3" w:rsidRPr="00D81EB2" w:rsidRDefault="00636C2F">
      <w:pPr>
        <w:pStyle w:val="Verzeichnis3"/>
        <w:tabs>
          <w:tab w:val="left" w:pos="1320"/>
          <w:tab w:val="right" w:leader="dot" w:pos="9627"/>
        </w:tabs>
        <w:rPr>
          <w:rFonts w:ascii="Calibri" w:hAnsi="Calibri"/>
          <w:noProof/>
          <w:szCs w:val="22"/>
          <w:lang w:val="es-ES" w:eastAsia="es-ES"/>
        </w:rPr>
      </w:pPr>
      <w:hyperlink w:anchor="_Toc449083384" w:history="1">
        <w:r w:rsidR="00C104C3" w:rsidRPr="0050791D">
          <w:rPr>
            <w:rStyle w:val="Hyperlink"/>
            <w:rFonts w:cs="Tahoma"/>
            <w:noProof/>
          </w:rPr>
          <w:t>3.1.4</w:t>
        </w:r>
        <w:r w:rsidR="00C104C3" w:rsidRPr="00D81EB2">
          <w:rPr>
            <w:rFonts w:ascii="Calibri" w:hAnsi="Calibri"/>
            <w:noProof/>
            <w:szCs w:val="22"/>
            <w:lang w:val="es-ES" w:eastAsia="es-ES"/>
          </w:rPr>
          <w:tab/>
        </w:r>
        <w:r w:rsidR="00C104C3" w:rsidRPr="0050791D">
          <w:rPr>
            <w:rStyle w:val="Hyperlink"/>
            <w:noProof/>
          </w:rPr>
          <w:t>Clearing by Burning</w:t>
        </w:r>
        <w:r w:rsidR="00C104C3">
          <w:rPr>
            <w:noProof/>
            <w:webHidden/>
          </w:rPr>
          <w:tab/>
        </w:r>
        <w:r w:rsidR="00C104C3">
          <w:rPr>
            <w:noProof/>
            <w:webHidden/>
          </w:rPr>
          <w:fldChar w:fldCharType="begin"/>
        </w:r>
        <w:r w:rsidR="00C104C3">
          <w:rPr>
            <w:noProof/>
            <w:webHidden/>
          </w:rPr>
          <w:instrText xml:space="preserve"> PAGEREF _Toc449083384 \h </w:instrText>
        </w:r>
        <w:r w:rsidR="00C104C3">
          <w:rPr>
            <w:noProof/>
            <w:webHidden/>
          </w:rPr>
        </w:r>
        <w:r w:rsidR="00C104C3">
          <w:rPr>
            <w:noProof/>
            <w:webHidden/>
          </w:rPr>
          <w:fldChar w:fldCharType="separate"/>
        </w:r>
        <w:r w:rsidR="00C104C3">
          <w:rPr>
            <w:noProof/>
            <w:webHidden/>
          </w:rPr>
          <w:t>6</w:t>
        </w:r>
        <w:r w:rsidR="00C104C3">
          <w:rPr>
            <w:noProof/>
            <w:webHidden/>
          </w:rPr>
          <w:fldChar w:fldCharType="end"/>
        </w:r>
      </w:hyperlink>
    </w:p>
    <w:p w14:paraId="5C7C98A6" w14:textId="77777777" w:rsidR="00C104C3" w:rsidRPr="00D81EB2" w:rsidRDefault="00636C2F">
      <w:pPr>
        <w:pStyle w:val="Verzeichnis3"/>
        <w:tabs>
          <w:tab w:val="left" w:pos="1320"/>
          <w:tab w:val="right" w:leader="dot" w:pos="9627"/>
        </w:tabs>
        <w:rPr>
          <w:rFonts w:ascii="Calibri" w:hAnsi="Calibri"/>
          <w:noProof/>
          <w:szCs w:val="22"/>
          <w:lang w:val="es-ES" w:eastAsia="es-ES"/>
        </w:rPr>
      </w:pPr>
      <w:hyperlink w:anchor="_Toc449083385" w:history="1">
        <w:r w:rsidR="00C104C3" w:rsidRPr="0050791D">
          <w:rPr>
            <w:rStyle w:val="Hyperlink"/>
            <w:rFonts w:cs="Tahoma"/>
            <w:noProof/>
          </w:rPr>
          <w:t>3.1.5</w:t>
        </w:r>
        <w:r w:rsidR="00C104C3" w:rsidRPr="00D81EB2">
          <w:rPr>
            <w:rFonts w:ascii="Calibri" w:hAnsi="Calibri"/>
            <w:noProof/>
            <w:szCs w:val="22"/>
            <w:lang w:val="es-ES" w:eastAsia="es-ES"/>
          </w:rPr>
          <w:tab/>
        </w:r>
        <w:r w:rsidR="00C104C3" w:rsidRPr="0050791D">
          <w:rPr>
            <w:rStyle w:val="Hyperlink"/>
            <w:noProof/>
          </w:rPr>
          <w:t>Firebreaks</w:t>
        </w:r>
        <w:r w:rsidR="00C104C3">
          <w:rPr>
            <w:noProof/>
            <w:webHidden/>
          </w:rPr>
          <w:tab/>
        </w:r>
        <w:r w:rsidR="00C104C3">
          <w:rPr>
            <w:noProof/>
            <w:webHidden/>
          </w:rPr>
          <w:fldChar w:fldCharType="begin"/>
        </w:r>
        <w:r w:rsidR="00C104C3">
          <w:rPr>
            <w:noProof/>
            <w:webHidden/>
          </w:rPr>
          <w:instrText xml:space="preserve"> PAGEREF _Toc449083385 \h </w:instrText>
        </w:r>
        <w:r w:rsidR="00C104C3">
          <w:rPr>
            <w:noProof/>
            <w:webHidden/>
          </w:rPr>
        </w:r>
        <w:r w:rsidR="00C104C3">
          <w:rPr>
            <w:noProof/>
            <w:webHidden/>
          </w:rPr>
          <w:fldChar w:fldCharType="separate"/>
        </w:r>
        <w:r w:rsidR="00C104C3">
          <w:rPr>
            <w:noProof/>
            <w:webHidden/>
          </w:rPr>
          <w:t>6</w:t>
        </w:r>
        <w:r w:rsidR="00C104C3">
          <w:rPr>
            <w:noProof/>
            <w:webHidden/>
          </w:rPr>
          <w:fldChar w:fldCharType="end"/>
        </w:r>
      </w:hyperlink>
    </w:p>
    <w:p w14:paraId="32F90C4B"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86" w:history="1">
        <w:r w:rsidR="00C104C3" w:rsidRPr="0050791D">
          <w:rPr>
            <w:rStyle w:val="Hyperlink"/>
            <w:noProof/>
          </w:rPr>
          <w:t>3.2</w:t>
        </w:r>
        <w:r w:rsidR="00C104C3" w:rsidRPr="00D81EB2">
          <w:rPr>
            <w:rFonts w:ascii="Calibri" w:hAnsi="Calibri"/>
            <w:noProof/>
            <w:szCs w:val="22"/>
            <w:lang w:val="es-ES" w:eastAsia="es-ES"/>
          </w:rPr>
          <w:tab/>
        </w:r>
        <w:r w:rsidR="00C104C3" w:rsidRPr="0050791D">
          <w:rPr>
            <w:rStyle w:val="Hyperlink"/>
            <w:noProof/>
          </w:rPr>
          <w:t>Surveillance</w:t>
        </w:r>
        <w:r w:rsidR="00C104C3">
          <w:rPr>
            <w:noProof/>
            <w:webHidden/>
          </w:rPr>
          <w:tab/>
        </w:r>
        <w:r w:rsidR="00C104C3">
          <w:rPr>
            <w:noProof/>
            <w:webHidden/>
          </w:rPr>
          <w:fldChar w:fldCharType="begin"/>
        </w:r>
        <w:r w:rsidR="00C104C3">
          <w:rPr>
            <w:noProof/>
            <w:webHidden/>
          </w:rPr>
          <w:instrText xml:space="preserve"> PAGEREF _Toc449083386 \h </w:instrText>
        </w:r>
        <w:r w:rsidR="00C104C3">
          <w:rPr>
            <w:noProof/>
            <w:webHidden/>
          </w:rPr>
        </w:r>
        <w:r w:rsidR="00C104C3">
          <w:rPr>
            <w:noProof/>
            <w:webHidden/>
          </w:rPr>
          <w:fldChar w:fldCharType="separate"/>
        </w:r>
        <w:r w:rsidR="00C104C3">
          <w:rPr>
            <w:noProof/>
            <w:webHidden/>
          </w:rPr>
          <w:t>7</w:t>
        </w:r>
        <w:r w:rsidR="00C104C3">
          <w:rPr>
            <w:noProof/>
            <w:webHidden/>
          </w:rPr>
          <w:fldChar w:fldCharType="end"/>
        </w:r>
      </w:hyperlink>
    </w:p>
    <w:p w14:paraId="175979FB"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87" w:history="1">
        <w:r w:rsidR="00C104C3" w:rsidRPr="0050791D">
          <w:rPr>
            <w:rStyle w:val="Hyperlink"/>
            <w:noProof/>
          </w:rPr>
          <w:t>3.3</w:t>
        </w:r>
        <w:r w:rsidR="00C104C3" w:rsidRPr="00D81EB2">
          <w:rPr>
            <w:rFonts w:ascii="Calibri" w:hAnsi="Calibri"/>
            <w:noProof/>
            <w:szCs w:val="22"/>
            <w:lang w:val="es-ES" w:eastAsia="es-ES"/>
          </w:rPr>
          <w:tab/>
        </w:r>
        <w:r w:rsidR="00C104C3" w:rsidRPr="0050791D">
          <w:rPr>
            <w:rStyle w:val="Hyperlink"/>
            <w:noProof/>
          </w:rPr>
          <w:t>Awareness and Management</w:t>
        </w:r>
        <w:r w:rsidR="00C104C3">
          <w:rPr>
            <w:noProof/>
            <w:webHidden/>
          </w:rPr>
          <w:tab/>
        </w:r>
        <w:r w:rsidR="00C104C3">
          <w:rPr>
            <w:noProof/>
            <w:webHidden/>
          </w:rPr>
          <w:fldChar w:fldCharType="begin"/>
        </w:r>
        <w:r w:rsidR="00C104C3">
          <w:rPr>
            <w:noProof/>
            <w:webHidden/>
          </w:rPr>
          <w:instrText xml:space="preserve"> PAGEREF _Toc449083387 \h </w:instrText>
        </w:r>
        <w:r w:rsidR="00C104C3">
          <w:rPr>
            <w:noProof/>
            <w:webHidden/>
          </w:rPr>
        </w:r>
        <w:r w:rsidR="00C104C3">
          <w:rPr>
            <w:noProof/>
            <w:webHidden/>
          </w:rPr>
          <w:fldChar w:fldCharType="separate"/>
        </w:r>
        <w:r w:rsidR="00C104C3">
          <w:rPr>
            <w:noProof/>
            <w:webHidden/>
          </w:rPr>
          <w:t>8</w:t>
        </w:r>
        <w:r w:rsidR="00C104C3">
          <w:rPr>
            <w:noProof/>
            <w:webHidden/>
          </w:rPr>
          <w:fldChar w:fldCharType="end"/>
        </w:r>
      </w:hyperlink>
    </w:p>
    <w:p w14:paraId="5EA958C4" w14:textId="77777777" w:rsidR="00C104C3" w:rsidRPr="00D81EB2" w:rsidRDefault="00636C2F">
      <w:pPr>
        <w:pStyle w:val="Verzeichnis1"/>
        <w:tabs>
          <w:tab w:val="left" w:pos="440"/>
          <w:tab w:val="right" w:leader="dot" w:pos="9627"/>
        </w:tabs>
        <w:rPr>
          <w:rFonts w:ascii="Calibri" w:hAnsi="Calibri"/>
          <w:noProof/>
          <w:szCs w:val="22"/>
          <w:lang w:val="es-ES" w:eastAsia="es-ES"/>
        </w:rPr>
      </w:pPr>
      <w:hyperlink w:anchor="_Toc449083388" w:history="1">
        <w:r w:rsidR="00C104C3" w:rsidRPr="0050791D">
          <w:rPr>
            <w:rStyle w:val="Hyperlink"/>
            <w:noProof/>
            <w:lang w:val="en-GB"/>
          </w:rPr>
          <w:t>4</w:t>
        </w:r>
        <w:r w:rsidR="00C104C3" w:rsidRPr="00D81EB2">
          <w:rPr>
            <w:rFonts w:ascii="Calibri" w:hAnsi="Calibri"/>
            <w:noProof/>
            <w:szCs w:val="22"/>
            <w:lang w:val="es-ES" w:eastAsia="es-ES"/>
          </w:rPr>
          <w:tab/>
        </w:r>
        <w:r w:rsidR="00C104C3" w:rsidRPr="0050791D">
          <w:rPr>
            <w:rStyle w:val="Hyperlink"/>
            <w:noProof/>
            <w:lang w:val="en-GB"/>
          </w:rPr>
          <w:t>Forest Fire Fighting</w:t>
        </w:r>
        <w:r w:rsidR="00C104C3">
          <w:rPr>
            <w:noProof/>
            <w:webHidden/>
          </w:rPr>
          <w:tab/>
        </w:r>
        <w:r w:rsidR="00C104C3">
          <w:rPr>
            <w:noProof/>
            <w:webHidden/>
          </w:rPr>
          <w:fldChar w:fldCharType="begin"/>
        </w:r>
        <w:r w:rsidR="00C104C3">
          <w:rPr>
            <w:noProof/>
            <w:webHidden/>
          </w:rPr>
          <w:instrText xml:space="preserve"> PAGEREF _Toc449083388 \h </w:instrText>
        </w:r>
        <w:r w:rsidR="00C104C3">
          <w:rPr>
            <w:noProof/>
            <w:webHidden/>
          </w:rPr>
        </w:r>
        <w:r w:rsidR="00C104C3">
          <w:rPr>
            <w:noProof/>
            <w:webHidden/>
          </w:rPr>
          <w:fldChar w:fldCharType="separate"/>
        </w:r>
        <w:r w:rsidR="00C104C3">
          <w:rPr>
            <w:noProof/>
            <w:webHidden/>
          </w:rPr>
          <w:t>9</w:t>
        </w:r>
        <w:r w:rsidR="00C104C3">
          <w:rPr>
            <w:noProof/>
            <w:webHidden/>
          </w:rPr>
          <w:fldChar w:fldCharType="end"/>
        </w:r>
      </w:hyperlink>
    </w:p>
    <w:p w14:paraId="21BF3517"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89" w:history="1">
        <w:r w:rsidR="00C104C3" w:rsidRPr="0050791D">
          <w:rPr>
            <w:rStyle w:val="Hyperlink"/>
            <w:noProof/>
            <w:lang w:val="en-GB"/>
          </w:rPr>
          <w:t>4.1</w:t>
        </w:r>
        <w:r w:rsidR="00C104C3" w:rsidRPr="00D81EB2">
          <w:rPr>
            <w:rFonts w:ascii="Calibri" w:hAnsi="Calibri"/>
            <w:noProof/>
            <w:szCs w:val="22"/>
            <w:lang w:val="es-ES" w:eastAsia="es-ES"/>
          </w:rPr>
          <w:tab/>
        </w:r>
        <w:r w:rsidR="00C104C3" w:rsidRPr="0050791D">
          <w:rPr>
            <w:rStyle w:val="Hyperlink"/>
            <w:noProof/>
            <w:lang w:val="en-GB"/>
          </w:rPr>
          <w:t>Direct Intervention</w:t>
        </w:r>
        <w:r w:rsidR="00C104C3">
          <w:rPr>
            <w:noProof/>
            <w:webHidden/>
          </w:rPr>
          <w:tab/>
        </w:r>
        <w:r w:rsidR="00C104C3">
          <w:rPr>
            <w:noProof/>
            <w:webHidden/>
          </w:rPr>
          <w:fldChar w:fldCharType="begin"/>
        </w:r>
        <w:r w:rsidR="00C104C3">
          <w:rPr>
            <w:noProof/>
            <w:webHidden/>
          </w:rPr>
          <w:instrText xml:space="preserve"> PAGEREF _Toc449083389 \h </w:instrText>
        </w:r>
        <w:r w:rsidR="00C104C3">
          <w:rPr>
            <w:noProof/>
            <w:webHidden/>
          </w:rPr>
        </w:r>
        <w:r w:rsidR="00C104C3">
          <w:rPr>
            <w:noProof/>
            <w:webHidden/>
          </w:rPr>
          <w:fldChar w:fldCharType="separate"/>
        </w:r>
        <w:r w:rsidR="00C104C3">
          <w:rPr>
            <w:noProof/>
            <w:webHidden/>
          </w:rPr>
          <w:t>10</w:t>
        </w:r>
        <w:r w:rsidR="00C104C3">
          <w:rPr>
            <w:noProof/>
            <w:webHidden/>
          </w:rPr>
          <w:fldChar w:fldCharType="end"/>
        </w:r>
      </w:hyperlink>
    </w:p>
    <w:p w14:paraId="3F647DAF"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90" w:history="1">
        <w:r w:rsidR="00C104C3" w:rsidRPr="0050791D">
          <w:rPr>
            <w:rStyle w:val="Hyperlink"/>
            <w:noProof/>
            <w:lang w:val="en-GB"/>
          </w:rPr>
          <w:t>4.2</w:t>
        </w:r>
        <w:r w:rsidR="00C104C3" w:rsidRPr="00D81EB2">
          <w:rPr>
            <w:rFonts w:ascii="Calibri" w:hAnsi="Calibri"/>
            <w:noProof/>
            <w:szCs w:val="22"/>
            <w:lang w:val="es-ES" w:eastAsia="es-ES"/>
          </w:rPr>
          <w:tab/>
        </w:r>
        <w:r w:rsidR="00C104C3" w:rsidRPr="0050791D">
          <w:rPr>
            <w:rStyle w:val="Hyperlink"/>
            <w:noProof/>
            <w:lang w:val="en-GB"/>
          </w:rPr>
          <w:t>Indirect Intervention</w:t>
        </w:r>
        <w:r w:rsidR="00C104C3">
          <w:rPr>
            <w:noProof/>
            <w:webHidden/>
          </w:rPr>
          <w:tab/>
        </w:r>
        <w:r w:rsidR="00C104C3">
          <w:rPr>
            <w:noProof/>
            <w:webHidden/>
          </w:rPr>
          <w:fldChar w:fldCharType="begin"/>
        </w:r>
        <w:r w:rsidR="00C104C3">
          <w:rPr>
            <w:noProof/>
            <w:webHidden/>
          </w:rPr>
          <w:instrText xml:space="preserve"> PAGEREF _Toc449083390 \h </w:instrText>
        </w:r>
        <w:r w:rsidR="00C104C3">
          <w:rPr>
            <w:noProof/>
            <w:webHidden/>
          </w:rPr>
        </w:r>
        <w:r w:rsidR="00C104C3">
          <w:rPr>
            <w:noProof/>
            <w:webHidden/>
          </w:rPr>
          <w:fldChar w:fldCharType="separate"/>
        </w:r>
        <w:r w:rsidR="00C104C3">
          <w:rPr>
            <w:noProof/>
            <w:webHidden/>
          </w:rPr>
          <w:t>10</w:t>
        </w:r>
        <w:r w:rsidR="00C104C3">
          <w:rPr>
            <w:noProof/>
            <w:webHidden/>
          </w:rPr>
          <w:fldChar w:fldCharType="end"/>
        </w:r>
      </w:hyperlink>
    </w:p>
    <w:p w14:paraId="0D36839C"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91" w:history="1">
        <w:r w:rsidR="00C104C3" w:rsidRPr="0050791D">
          <w:rPr>
            <w:rStyle w:val="Hyperlink"/>
            <w:noProof/>
            <w:lang w:val="en-GB"/>
          </w:rPr>
          <w:t>4.3</w:t>
        </w:r>
        <w:r w:rsidR="00C104C3" w:rsidRPr="00D81EB2">
          <w:rPr>
            <w:rFonts w:ascii="Calibri" w:hAnsi="Calibri"/>
            <w:noProof/>
            <w:szCs w:val="22"/>
            <w:lang w:val="es-ES" w:eastAsia="es-ES"/>
          </w:rPr>
          <w:tab/>
        </w:r>
        <w:r w:rsidR="00C104C3" w:rsidRPr="0050791D">
          <w:rPr>
            <w:rStyle w:val="Hyperlink"/>
            <w:noProof/>
            <w:lang w:val="en-GB"/>
          </w:rPr>
          <w:t>Backfire</w:t>
        </w:r>
        <w:r w:rsidR="00C104C3">
          <w:rPr>
            <w:noProof/>
            <w:webHidden/>
          </w:rPr>
          <w:tab/>
        </w:r>
        <w:r w:rsidR="00C104C3">
          <w:rPr>
            <w:noProof/>
            <w:webHidden/>
          </w:rPr>
          <w:fldChar w:fldCharType="begin"/>
        </w:r>
        <w:r w:rsidR="00C104C3">
          <w:rPr>
            <w:noProof/>
            <w:webHidden/>
          </w:rPr>
          <w:instrText xml:space="preserve"> PAGEREF _Toc449083391 \h </w:instrText>
        </w:r>
        <w:r w:rsidR="00C104C3">
          <w:rPr>
            <w:noProof/>
            <w:webHidden/>
          </w:rPr>
        </w:r>
        <w:r w:rsidR="00C104C3">
          <w:rPr>
            <w:noProof/>
            <w:webHidden/>
          </w:rPr>
          <w:fldChar w:fldCharType="separate"/>
        </w:r>
        <w:r w:rsidR="00C104C3">
          <w:rPr>
            <w:noProof/>
            <w:webHidden/>
          </w:rPr>
          <w:t>10</w:t>
        </w:r>
        <w:r w:rsidR="00C104C3">
          <w:rPr>
            <w:noProof/>
            <w:webHidden/>
          </w:rPr>
          <w:fldChar w:fldCharType="end"/>
        </w:r>
      </w:hyperlink>
    </w:p>
    <w:p w14:paraId="7F63B3C3"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92" w:history="1">
        <w:r w:rsidR="00C104C3" w:rsidRPr="0050791D">
          <w:rPr>
            <w:rStyle w:val="Hyperlink"/>
            <w:noProof/>
            <w:lang w:val="en-GB"/>
          </w:rPr>
          <w:t>4.4</w:t>
        </w:r>
        <w:r w:rsidR="00C104C3" w:rsidRPr="00D81EB2">
          <w:rPr>
            <w:rFonts w:ascii="Calibri" w:hAnsi="Calibri"/>
            <w:noProof/>
            <w:szCs w:val="22"/>
            <w:lang w:val="es-ES" w:eastAsia="es-ES"/>
          </w:rPr>
          <w:tab/>
        </w:r>
        <w:r w:rsidR="00C104C3" w:rsidRPr="0050791D">
          <w:rPr>
            <w:rStyle w:val="Hyperlink"/>
            <w:noProof/>
            <w:lang w:val="en-GB"/>
          </w:rPr>
          <w:t>Use of drones</w:t>
        </w:r>
        <w:r w:rsidR="00C104C3">
          <w:rPr>
            <w:noProof/>
            <w:webHidden/>
          </w:rPr>
          <w:tab/>
        </w:r>
        <w:r w:rsidR="00C104C3">
          <w:rPr>
            <w:noProof/>
            <w:webHidden/>
          </w:rPr>
          <w:fldChar w:fldCharType="begin"/>
        </w:r>
        <w:r w:rsidR="00C104C3">
          <w:rPr>
            <w:noProof/>
            <w:webHidden/>
          </w:rPr>
          <w:instrText xml:space="preserve"> PAGEREF _Toc449083392 \h </w:instrText>
        </w:r>
        <w:r w:rsidR="00C104C3">
          <w:rPr>
            <w:noProof/>
            <w:webHidden/>
          </w:rPr>
        </w:r>
        <w:r w:rsidR="00C104C3">
          <w:rPr>
            <w:noProof/>
            <w:webHidden/>
          </w:rPr>
          <w:fldChar w:fldCharType="separate"/>
        </w:r>
        <w:r w:rsidR="00C104C3">
          <w:rPr>
            <w:noProof/>
            <w:webHidden/>
          </w:rPr>
          <w:t>10</w:t>
        </w:r>
        <w:r w:rsidR="00C104C3">
          <w:rPr>
            <w:noProof/>
            <w:webHidden/>
          </w:rPr>
          <w:fldChar w:fldCharType="end"/>
        </w:r>
      </w:hyperlink>
    </w:p>
    <w:p w14:paraId="2EF4339B" w14:textId="77777777" w:rsidR="00C104C3" w:rsidRPr="00D81EB2" w:rsidRDefault="00636C2F">
      <w:pPr>
        <w:pStyle w:val="Verzeichnis1"/>
        <w:tabs>
          <w:tab w:val="left" w:pos="440"/>
          <w:tab w:val="right" w:leader="dot" w:pos="9627"/>
        </w:tabs>
        <w:rPr>
          <w:rFonts w:ascii="Calibri" w:hAnsi="Calibri"/>
          <w:noProof/>
          <w:szCs w:val="22"/>
          <w:lang w:val="es-ES" w:eastAsia="es-ES"/>
        </w:rPr>
      </w:pPr>
      <w:hyperlink w:anchor="_Toc449083393" w:history="1">
        <w:r w:rsidR="00C104C3" w:rsidRPr="0050791D">
          <w:rPr>
            <w:rStyle w:val="Hyperlink"/>
            <w:noProof/>
            <w:lang w:val="en-GB"/>
          </w:rPr>
          <w:t>5</w:t>
        </w:r>
        <w:r w:rsidR="00C104C3" w:rsidRPr="00D81EB2">
          <w:rPr>
            <w:rFonts w:ascii="Calibri" w:hAnsi="Calibri"/>
            <w:noProof/>
            <w:szCs w:val="22"/>
            <w:lang w:val="es-ES" w:eastAsia="es-ES"/>
          </w:rPr>
          <w:tab/>
        </w:r>
        <w:r w:rsidR="00C104C3" w:rsidRPr="0050791D">
          <w:rPr>
            <w:rStyle w:val="Hyperlink"/>
            <w:noProof/>
            <w:lang w:val="en-GB"/>
          </w:rPr>
          <w:t>Homes in the countryside</w:t>
        </w:r>
        <w:r w:rsidR="00C104C3">
          <w:rPr>
            <w:noProof/>
            <w:webHidden/>
          </w:rPr>
          <w:tab/>
        </w:r>
        <w:r w:rsidR="00C104C3">
          <w:rPr>
            <w:noProof/>
            <w:webHidden/>
          </w:rPr>
          <w:fldChar w:fldCharType="begin"/>
        </w:r>
        <w:r w:rsidR="00C104C3">
          <w:rPr>
            <w:noProof/>
            <w:webHidden/>
          </w:rPr>
          <w:instrText xml:space="preserve"> PAGEREF _Toc449083393 \h </w:instrText>
        </w:r>
        <w:r w:rsidR="00C104C3">
          <w:rPr>
            <w:noProof/>
            <w:webHidden/>
          </w:rPr>
        </w:r>
        <w:r w:rsidR="00C104C3">
          <w:rPr>
            <w:noProof/>
            <w:webHidden/>
          </w:rPr>
          <w:fldChar w:fldCharType="separate"/>
        </w:r>
        <w:r w:rsidR="00C104C3">
          <w:rPr>
            <w:noProof/>
            <w:webHidden/>
          </w:rPr>
          <w:t>11</w:t>
        </w:r>
        <w:r w:rsidR="00C104C3">
          <w:rPr>
            <w:noProof/>
            <w:webHidden/>
          </w:rPr>
          <w:fldChar w:fldCharType="end"/>
        </w:r>
      </w:hyperlink>
    </w:p>
    <w:p w14:paraId="696C8D35"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94" w:history="1">
        <w:r w:rsidR="00C104C3" w:rsidRPr="0050791D">
          <w:rPr>
            <w:rStyle w:val="Hyperlink"/>
            <w:noProof/>
            <w:lang w:val="en-GB"/>
          </w:rPr>
          <w:t>5.1</w:t>
        </w:r>
        <w:r w:rsidR="00C104C3" w:rsidRPr="00D81EB2">
          <w:rPr>
            <w:rFonts w:ascii="Calibri" w:hAnsi="Calibri"/>
            <w:noProof/>
            <w:szCs w:val="22"/>
            <w:lang w:val="es-ES" w:eastAsia="es-ES"/>
          </w:rPr>
          <w:tab/>
        </w:r>
        <w:r w:rsidR="00C104C3" w:rsidRPr="0050791D">
          <w:rPr>
            <w:rStyle w:val="Hyperlink"/>
            <w:noProof/>
            <w:lang w:val="en-GB"/>
          </w:rPr>
          <w:t>Fire Prevention</w:t>
        </w:r>
        <w:r w:rsidR="00C104C3">
          <w:rPr>
            <w:noProof/>
            <w:webHidden/>
          </w:rPr>
          <w:tab/>
        </w:r>
        <w:r w:rsidR="00C104C3">
          <w:rPr>
            <w:noProof/>
            <w:webHidden/>
          </w:rPr>
          <w:fldChar w:fldCharType="begin"/>
        </w:r>
        <w:r w:rsidR="00C104C3">
          <w:rPr>
            <w:noProof/>
            <w:webHidden/>
          </w:rPr>
          <w:instrText xml:space="preserve"> PAGEREF _Toc449083394 \h </w:instrText>
        </w:r>
        <w:r w:rsidR="00C104C3">
          <w:rPr>
            <w:noProof/>
            <w:webHidden/>
          </w:rPr>
        </w:r>
        <w:r w:rsidR="00C104C3">
          <w:rPr>
            <w:noProof/>
            <w:webHidden/>
          </w:rPr>
          <w:fldChar w:fldCharType="separate"/>
        </w:r>
        <w:r w:rsidR="00C104C3">
          <w:rPr>
            <w:noProof/>
            <w:webHidden/>
          </w:rPr>
          <w:t>11</w:t>
        </w:r>
        <w:r w:rsidR="00C104C3">
          <w:rPr>
            <w:noProof/>
            <w:webHidden/>
          </w:rPr>
          <w:fldChar w:fldCharType="end"/>
        </w:r>
      </w:hyperlink>
    </w:p>
    <w:p w14:paraId="04722A89"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95" w:history="1">
        <w:r w:rsidR="00C104C3" w:rsidRPr="0050791D">
          <w:rPr>
            <w:rStyle w:val="Hyperlink"/>
            <w:noProof/>
            <w:lang w:val="en-GB"/>
          </w:rPr>
          <w:t>5.2</w:t>
        </w:r>
        <w:r w:rsidR="00C104C3" w:rsidRPr="00D81EB2">
          <w:rPr>
            <w:rFonts w:ascii="Calibri" w:hAnsi="Calibri"/>
            <w:noProof/>
            <w:szCs w:val="22"/>
            <w:lang w:val="es-ES" w:eastAsia="es-ES"/>
          </w:rPr>
          <w:tab/>
        </w:r>
        <w:r w:rsidR="00C104C3" w:rsidRPr="0050791D">
          <w:rPr>
            <w:rStyle w:val="Hyperlink"/>
            <w:noProof/>
            <w:lang w:val="en-GB"/>
          </w:rPr>
          <w:t>Protection against wildfire</w:t>
        </w:r>
        <w:r w:rsidR="00C104C3">
          <w:rPr>
            <w:noProof/>
            <w:webHidden/>
          </w:rPr>
          <w:tab/>
        </w:r>
        <w:r w:rsidR="00C104C3">
          <w:rPr>
            <w:noProof/>
            <w:webHidden/>
          </w:rPr>
          <w:fldChar w:fldCharType="begin"/>
        </w:r>
        <w:r w:rsidR="00C104C3">
          <w:rPr>
            <w:noProof/>
            <w:webHidden/>
          </w:rPr>
          <w:instrText xml:space="preserve"> PAGEREF _Toc449083395 \h </w:instrText>
        </w:r>
        <w:r w:rsidR="00C104C3">
          <w:rPr>
            <w:noProof/>
            <w:webHidden/>
          </w:rPr>
        </w:r>
        <w:r w:rsidR="00C104C3">
          <w:rPr>
            <w:noProof/>
            <w:webHidden/>
          </w:rPr>
          <w:fldChar w:fldCharType="separate"/>
        </w:r>
        <w:r w:rsidR="00C104C3">
          <w:rPr>
            <w:noProof/>
            <w:webHidden/>
          </w:rPr>
          <w:t>12</w:t>
        </w:r>
        <w:r w:rsidR="00C104C3">
          <w:rPr>
            <w:noProof/>
            <w:webHidden/>
          </w:rPr>
          <w:fldChar w:fldCharType="end"/>
        </w:r>
      </w:hyperlink>
    </w:p>
    <w:p w14:paraId="2AD67C0C" w14:textId="77777777" w:rsidR="00C104C3" w:rsidRPr="00D81EB2" w:rsidRDefault="00636C2F">
      <w:pPr>
        <w:pStyle w:val="Verzeichnis1"/>
        <w:tabs>
          <w:tab w:val="left" w:pos="440"/>
          <w:tab w:val="right" w:leader="dot" w:pos="9627"/>
        </w:tabs>
        <w:rPr>
          <w:rFonts w:ascii="Calibri" w:hAnsi="Calibri"/>
          <w:noProof/>
          <w:szCs w:val="22"/>
          <w:lang w:val="es-ES" w:eastAsia="es-ES"/>
        </w:rPr>
      </w:pPr>
      <w:hyperlink w:anchor="_Toc449083396" w:history="1">
        <w:r w:rsidR="00C104C3" w:rsidRPr="0050791D">
          <w:rPr>
            <w:rStyle w:val="Hyperlink"/>
            <w:noProof/>
            <w:lang w:val="en-GB"/>
          </w:rPr>
          <w:t>6</w:t>
        </w:r>
        <w:r w:rsidR="00C104C3" w:rsidRPr="00D81EB2">
          <w:rPr>
            <w:rFonts w:ascii="Calibri" w:hAnsi="Calibri"/>
            <w:noProof/>
            <w:szCs w:val="22"/>
            <w:lang w:val="es-ES" w:eastAsia="es-ES"/>
          </w:rPr>
          <w:tab/>
        </w:r>
        <w:r w:rsidR="00C104C3" w:rsidRPr="0050791D">
          <w:rPr>
            <w:rStyle w:val="Hyperlink"/>
            <w:noProof/>
            <w:lang w:val="en-GB"/>
          </w:rPr>
          <w:t>Practical advice for conducting activities in the woodlands</w:t>
        </w:r>
        <w:r w:rsidR="00C104C3">
          <w:rPr>
            <w:noProof/>
            <w:webHidden/>
          </w:rPr>
          <w:tab/>
        </w:r>
        <w:r w:rsidR="00C104C3">
          <w:rPr>
            <w:noProof/>
            <w:webHidden/>
          </w:rPr>
          <w:fldChar w:fldCharType="begin"/>
        </w:r>
        <w:r w:rsidR="00C104C3">
          <w:rPr>
            <w:noProof/>
            <w:webHidden/>
          </w:rPr>
          <w:instrText xml:space="preserve"> PAGEREF _Toc449083396 \h </w:instrText>
        </w:r>
        <w:r w:rsidR="00C104C3">
          <w:rPr>
            <w:noProof/>
            <w:webHidden/>
          </w:rPr>
        </w:r>
        <w:r w:rsidR="00C104C3">
          <w:rPr>
            <w:noProof/>
            <w:webHidden/>
          </w:rPr>
          <w:fldChar w:fldCharType="separate"/>
        </w:r>
        <w:r w:rsidR="00C104C3">
          <w:rPr>
            <w:noProof/>
            <w:webHidden/>
          </w:rPr>
          <w:t>13</w:t>
        </w:r>
        <w:r w:rsidR="00C104C3">
          <w:rPr>
            <w:noProof/>
            <w:webHidden/>
          </w:rPr>
          <w:fldChar w:fldCharType="end"/>
        </w:r>
      </w:hyperlink>
    </w:p>
    <w:p w14:paraId="0161ADA2"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97" w:history="1">
        <w:r w:rsidR="00C104C3" w:rsidRPr="0050791D">
          <w:rPr>
            <w:rStyle w:val="Hyperlink"/>
            <w:noProof/>
            <w:lang w:val="en-GB"/>
          </w:rPr>
          <w:t>6.1</w:t>
        </w:r>
        <w:r w:rsidR="00C104C3" w:rsidRPr="00D81EB2">
          <w:rPr>
            <w:rFonts w:ascii="Calibri" w:hAnsi="Calibri"/>
            <w:noProof/>
            <w:szCs w:val="22"/>
            <w:lang w:val="es-ES" w:eastAsia="es-ES"/>
          </w:rPr>
          <w:tab/>
        </w:r>
        <w:r w:rsidR="00C104C3" w:rsidRPr="0050791D">
          <w:rPr>
            <w:rStyle w:val="Hyperlink"/>
            <w:noProof/>
            <w:lang w:val="en-GB"/>
          </w:rPr>
          <w:t>Use of tools that produce heat</w:t>
        </w:r>
        <w:r w:rsidR="00C104C3">
          <w:rPr>
            <w:noProof/>
            <w:webHidden/>
          </w:rPr>
          <w:tab/>
        </w:r>
        <w:r w:rsidR="00C104C3">
          <w:rPr>
            <w:noProof/>
            <w:webHidden/>
          </w:rPr>
          <w:fldChar w:fldCharType="begin"/>
        </w:r>
        <w:r w:rsidR="00C104C3">
          <w:rPr>
            <w:noProof/>
            <w:webHidden/>
          </w:rPr>
          <w:instrText xml:space="preserve"> PAGEREF _Toc449083397 \h </w:instrText>
        </w:r>
        <w:r w:rsidR="00C104C3">
          <w:rPr>
            <w:noProof/>
            <w:webHidden/>
          </w:rPr>
        </w:r>
        <w:r w:rsidR="00C104C3">
          <w:rPr>
            <w:noProof/>
            <w:webHidden/>
          </w:rPr>
          <w:fldChar w:fldCharType="separate"/>
        </w:r>
        <w:r w:rsidR="00C104C3">
          <w:rPr>
            <w:noProof/>
            <w:webHidden/>
          </w:rPr>
          <w:t>13</w:t>
        </w:r>
        <w:r w:rsidR="00C104C3">
          <w:rPr>
            <w:noProof/>
            <w:webHidden/>
          </w:rPr>
          <w:fldChar w:fldCharType="end"/>
        </w:r>
      </w:hyperlink>
    </w:p>
    <w:p w14:paraId="1B4EC817"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98" w:history="1">
        <w:r w:rsidR="00C104C3" w:rsidRPr="0050791D">
          <w:rPr>
            <w:rStyle w:val="Hyperlink"/>
            <w:noProof/>
            <w:lang w:val="en-GB"/>
          </w:rPr>
          <w:t>6.2</w:t>
        </w:r>
        <w:r w:rsidR="00C104C3" w:rsidRPr="00D81EB2">
          <w:rPr>
            <w:rFonts w:ascii="Calibri" w:hAnsi="Calibri"/>
            <w:noProof/>
            <w:szCs w:val="22"/>
            <w:lang w:val="es-ES" w:eastAsia="es-ES"/>
          </w:rPr>
          <w:tab/>
        </w:r>
        <w:r w:rsidR="00C104C3" w:rsidRPr="0050791D">
          <w:rPr>
            <w:rStyle w:val="Hyperlink"/>
            <w:noProof/>
            <w:lang w:val="en-GB"/>
          </w:rPr>
          <w:t>Use of vehicles</w:t>
        </w:r>
        <w:r w:rsidR="00C104C3">
          <w:rPr>
            <w:noProof/>
            <w:webHidden/>
          </w:rPr>
          <w:tab/>
        </w:r>
        <w:r w:rsidR="00C104C3">
          <w:rPr>
            <w:noProof/>
            <w:webHidden/>
          </w:rPr>
          <w:fldChar w:fldCharType="begin"/>
        </w:r>
        <w:r w:rsidR="00C104C3">
          <w:rPr>
            <w:noProof/>
            <w:webHidden/>
          </w:rPr>
          <w:instrText xml:space="preserve"> PAGEREF _Toc449083398 \h </w:instrText>
        </w:r>
        <w:r w:rsidR="00C104C3">
          <w:rPr>
            <w:noProof/>
            <w:webHidden/>
          </w:rPr>
        </w:r>
        <w:r w:rsidR="00C104C3">
          <w:rPr>
            <w:noProof/>
            <w:webHidden/>
          </w:rPr>
          <w:fldChar w:fldCharType="separate"/>
        </w:r>
        <w:r w:rsidR="00C104C3">
          <w:rPr>
            <w:noProof/>
            <w:webHidden/>
          </w:rPr>
          <w:t>14</w:t>
        </w:r>
        <w:r w:rsidR="00C104C3">
          <w:rPr>
            <w:noProof/>
            <w:webHidden/>
          </w:rPr>
          <w:fldChar w:fldCharType="end"/>
        </w:r>
      </w:hyperlink>
    </w:p>
    <w:p w14:paraId="385EE297" w14:textId="77777777" w:rsidR="00C104C3" w:rsidRPr="00D81EB2" w:rsidRDefault="00636C2F">
      <w:pPr>
        <w:pStyle w:val="Verzeichnis2"/>
        <w:tabs>
          <w:tab w:val="left" w:pos="880"/>
          <w:tab w:val="right" w:leader="dot" w:pos="9627"/>
        </w:tabs>
        <w:rPr>
          <w:rFonts w:ascii="Calibri" w:hAnsi="Calibri"/>
          <w:noProof/>
          <w:szCs w:val="22"/>
          <w:lang w:val="es-ES" w:eastAsia="es-ES"/>
        </w:rPr>
      </w:pPr>
      <w:hyperlink w:anchor="_Toc449083399" w:history="1">
        <w:r w:rsidR="00C104C3" w:rsidRPr="0050791D">
          <w:rPr>
            <w:rStyle w:val="Hyperlink"/>
            <w:noProof/>
            <w:lang w:val="en-GB"/>
          </w:rPr>
          <w:t>6.3</w:t>
        </w:r>
        <w:r w:rsidR="00C104C3" w:rsidRPr="00D81EB2">
          <w:rPr>
            <w:rFonts w:ascii="Calibri" w:hAnsi="Calibri"/>
            <w:noProof/>
            <w:szCs w:val="22"/>
            <w:lang w:val="es-ES" w:eastAsia="es-ES"/>
          </w:rPr>
          <w:tab/>
        </w:r>
        <w:r w:rsidR="00C104C3" w:rsidRPr="0050791D">
          <w:rPr>
            <w:rStyle w:val="Hyperlink"/>
            <w:noProof/>
            <w:lang w:val="en-GB"/>
          </w:rPr>
          <w:t>Recreation in the woods</w:t>
        </w:r>
        <w:r w:rsidR="00C104C3">
          <w:rPr>
            <w:noProof/>
            <w:webHidden/>
          </w:rPr>
          <w:tab/>
        </w:r>
        <w:r w:rsidR="00C104C3">
          <w:rPr>
            <w:noProof/>
            <w:webHidden/>
          </w:rPr>
          <w:fldChar w:fldCharType="begin"/>
        </w:r>
        <w:r w:rsidR="00C104C3">
          <w:rPr>
            <w:noProof/>
            <w:webHidden/>
          </w:rPr>
          <w:instrText xml:space="preserve"> PAGEREF _Toc449083399 \h </w:instrText>
        </w:r>
        <w:r w:rsidR="00C104C3">
          <w:rPr>
            <w:noProof/>
            <w:webHidden/>
          </w:rPr>
        </w:r>
        <w:r w:rsidR="00C104C3">
          <w:rPr>
            <w:noProof/>
            <w:webHidden/>
          </w:rPr>
          <w:fldChar w:fldCharType="separate"/>
        </w:r>
        <w:r w:rsidR="00C104C3">
          <w:rPr>
            <w:noProof/>
            <w:webHidden/>
          </w:rPr>
          <w:t>14</w:t>
        </w:r>
        <w:r w:rsidR="00C104C3">
          <w:rPr>
            <w:noProof/>
            <w:webHidden/>
          </w:rPr>
          <w:fldChar w:fldCharType="end"/>
        </w:r>
      </w:hyperlink>
    </w:p>
    <w:p w14:paraId="2B277DBB" w14:textId="77777777" w:rsidR="00C104C3" w:rsidRPr="00D81EB2" w:rsidRDefault="00636C2F">
      <w:pPr>
        <w:pStyle w:val="Verzeichnis1"/>
        <w:tabs>
          <w:tab w:val="left" w:pos="440"/>
          <w:tab w:val="right" w:leader="dot" w:pos="9627"/>
        </w:tabs>
        <w:rPr>
          <w:rFonts w:ascii="Calibri" w:hAnsi="Calibri"/>
          <w:noProof/>
          <w:szCs w:val="22"/>
          <w:lang w:val="es-ES" w:eastAsia="es-ES"/>
        </w:rPr>
      </w:pPr>
      <w:hyperlink w:anchor="_Toc449083400" w:history="1">
        <w:r w:rsidR="00C104C3" w:rsidRPr="0050791D">
          <w:rPr>
            <w:rStyle w:val="Hyperlink"/>
            <w:noProof/>
            <w:lang w:val="en-GB"/>
          </w:rPr>
          <w:t>7</w:t>
        </w:r>
        <w:r w:rsidR="00C104C3" w:rsidRPr="00D81EB2">
          <w:rPr>
            <w:rFonts w:ascii="Calibri" w:hAnsi="Calibri"/>
            <w:noProof/>
            <w:szCs w:val="22"/>
            <w:lang w:val="es-ES" w:eastAsia="es-ES"/>
          </w:rPr>
          <w:tab/>
        </w:r>
        <w:r w:rsidR="00C104C3" w:rsidRPr="0050791D">
          <w:rPr>
            <w:rStyle w:val="Hyperlink"/>
            <w:noProof/>
            <w:lang w:val="en-GB"/>
          </w:rPr>
          <w:t>Forest fire hazard forecast</w:t>
        </w:r>
        <w:r w:rsidR="00C104C3">
          <w:rPr>
            <w:noProof/>
            <w:webHidden/>
          </w:rPr>
          <w:tab/>
        </w:r>
        <w:r w:rsidR="00C104C3">
          <w:rPr>
            <w:noProof/>
            <w:webHidden/>
          </w:rPr>
          <w:fldChar w:fldCharType="begin"/>
        </w:r>
        <w:r w:rsidR="00C104C3">
          <w:rPr>
            <w:noProof/>
            <w:webHidden/>
          </w:rPr>
          <w:instrText xml:space="preserve"> PAGEREF _Toc449083400 \h </w:instrText>
        </w:r>
        <w:r w:rsidR="00C104C3">
          <w:rPr>
            <w:noProof/>
            <w:webHidden/>
          </w:rPr>
        </w:r>
        <w:r w:rsidR="00C104C3">
          <w:rPr>
            <w:noProof/>
            <w:webHidden/>
          </w:rPr>
          <w:fldChar w:fldCharType="separate"/>
        </w:r>
        <w:r w:rsidR="00C104C3">
          <w:rPr>
            <w:noProof/>
            <w:webHidden/>
          </w:rPr>
          <w:t>15</w:t>
        </w:r>
        <w:r w:rsidR="00C104C3">
          <w:rPr>
            <w:noProof/>
            <w:webHidden/>
          </w:rPr>
          <w:fldChar w:fldCharType="end"/>
        </w:r>
      </w:hyperlink>
    </w:p>
    <w:p w14:paraId="250F3A04" w14:textId="77777777" w:rsidR="00C104C3" w:rsidRPr="00D81EB2" w:rsidRDefault="00636C2F">
      <w:pPr>
        <w:pStyle w:val="Verzeichnis1"/>
        <w:tabs>
          <w:tab w:val="left" w:pos="440"/>
          <w:tab w:val="right" w:leader="dot" w:pos="9627"/>
        </w:tabs>
        <w:rPr>
          <w:rFonts w:ascii="Calibri" w:hAnsi="Calibri"/>
          <w:noProof/>
          <w:szCs w:val="22"/>
          <w:lang w:val="es-ES" w:eastAsia="es-ES"/>
        </w:rPr>
      </w:pPr>
      <w:hyperlink w:anchor="_Toc449083401" w:history="1">
        <w:r w:rsidR="00C104C3" w:rsidRPr="0050791D">
          <w:rPr>
            <w:rStyle w:val="Hyperlink"/>
            <w:noProof/>
            <w:lang w:val="en-GB"/>
          </w:rPr>
          <w:t>8</w:t>
        </w:r>
        <w:r w:rsidR="00C104C3" w:rsidRPr="00D81EB2">
          <w:rPr>
            <w:rFonts w:ascii="Calibri" w:hAnsi="Calibri"/>
            <w:noProof/>
            <w:szCs w:val="22"/>
            <w:lang w:val="es-ES" w:eastAsia="es-ES"/>
          </w:rPr>
          <w:tab/>
        </w:r>
        <w:r w:rsidR="00C104C3" w:rsidRPr="0050791D">
          <w:rPr>
            <w:rStyle w:val="Hyperlink"/>
            <w:noProof/>
            <w:lang w:val="en-GB"/>
          </w:rPr>
          <w:t>Guidelines</w:t>
        </w:r>
        <w:r w:rsidR="00C104C3">
          <w:rPr>
            <w:noProof/>
            <w:webHidden/>
          </w:rPr>
          <w:tab/>
        </w:r>
        <w:r w:rsidR="00C104C3">
          <w:rPr>
            <w:noProof/>
            <w:webHidden/>
          </w:rPr>
          <w:fldChar w:fldCharType="begin"/>
        </w:r>
        <w:r w:rsidR="00C104C3">
          <w:rPr>
            <w:noProof/>
            <w:webHidden/>
          </w:rPr>
          <w:instrText xml:space="preserve"> PAGEREF _Toc449083401 \h </w:instrText>
        </w:r>
        <w:r w:rsidR="00C104C3">
          <w:rPr>
            <w:noProof/>
            <w:webHidden/>
          </w:rPr>
        </w:r>
        <w:r w:rsidR="00C104C3">
          <w:rPr>
            <w:noProof/>
            <w:webHidden/>
          </w:rPr>
          <w:fldChar w:fldCharType="separate"/>
        </w:r>
        <w:r w:rsidR="00C104C3">
          <w:rPr>
            <w:noProof/>
            <w:webHidden/>
          </w:rPr>
          <w:t>17</w:t>
        </w:r>
        <w:r w:rsidR="00C104C3">
          <w:rPr>
            <w:noProof/>
            <w:webHidden/>
          </w:rPr>
          <w:fldChar w:fldCharType="end"/>
        </w:r>
      </w:hyperlink>
    </w:p>
    <w:p w14:paraId="54315F14" w14:textId="77777777" w:rsidR="00F3362F" w:rsidRDefault="00F3362F" w:rsidP="00F3362F">
      <w:pPr>
        <w:pStyle w:val="Verzeichnis3"/>
        <w:tabs>
          <w:tab w:val="left" w:pos="1200"/>
          <w:tab w:val="right" w:leader="dot" w:pos="9627"/>
        </w:tabs>
      </w:pPr>
      <w:r>
        <w:fldChar w:fldCharType="end"/>
      </w:r>
    </w:p>
    <w:p w14:paraId="051961E1" w14:textId="77777777" w:rsidR="00F3362F" w:rsidRDefault="00F3362F" w:rsidP="00F3362F">
      <w:pPr>
        <w:pStyle w:val="Verzeichnis3"/>
        <w:tabs>
          <w:tab w:val="left" w:pos="1200"/>
          <w:tab w:val="right" w:leader="dot" w:pos="9627"/>
        </w:tabs>
      </w:pPr>
    </w:p>
    <w:p w14:paraId="39CC9F86" w14:textId="77777777" w:rsidR="00F3362F" w:rsidRPr="00F3362F" w:rsidRDefault="00F3362F" w:rsidP="00F3362F">
      <w:pPr>
        <w:rPr>
          <w:lang w:val="en-GB"/>
        </w:rPr>
      </w:pPr>
    </w:p>
    <w:p w14:paraId="7A10A6A7" w14:textId="77777777" w:rsidR="004543A6" w:rsidRDefault="004543A6" w:rsidP="004543A6">
      <w:pPr>
        <w:rPr>
          <w:lang w:val="en-GB"/>
        </w:rPr>
      </w:pPr>
    </w:p>
    <w:p w14:paraId="6BD63FBD" w14:textId="77777777" w:rsidR="004543A6" w:rsidRDefault="004543A6" w:rsidP="004543A6">
      <w:pPr>
        <w:rPr>
          <w:lang w:val="en-GB"/>
        </w:rPr>
      </w:pPr>
    </w:p>
    <w:p w14:paraId="1558253B" w14:textId="77777777" w:rsidR="004543A6" w:rsidRDefault="004543A6" w:rsidP="004543A6">
      <w:pPr>
        <w:rPr>
          <w:lang w:val="en-GB"/>
        </w:rPr>
      </w:pPr>
    </w:p>
    <w:p w14:paraId="71990DBD" w14:textId="77777777" w:rsidR="004543A6" w:rsidRDefault="004543A6" w:rsidP="004543A6">
      <w:pPr>
        <w:rPr>
          <w:lang w:val="en-GB"/>
        </w:rPr>
      </w:pPr>
    </w:p>
    <w:p w14:paraId="17B10C8A" w14:textId="77777777" w:rsidR="004543A6" w:rsidRDefault="004543A6" w:rsidP="004543A6">
      <w:pPr>
        <w:rPr>
          <w:lang w:val="en-GB"/>
        </w:rPr>
      </w:pPr>
    </w:p>
    <w:p w14:paraId="7E3ACDCA" w14:textId="77777777" w:rsidR="00F00CDE" w:rsidRDefault="0071545B" w:rsidP="004543A6">
      <w:pPr>
        <w:rPr>
          <w:lang w:val="en-GB"/>
        </w:rPr>
      </w:pPr>
      <w:r>
        <w:rPr>
          <w:lang w:val="en-GB"/>
        </w:rPr>
        <w:t>Keywords:</w:t>
      </w:r>
    </w:p>
    <w:p w14:paraId="30F5BF69" w14:textId="77777777" w:rsidR="00F00CDE" w:rsidRDefault="00F00CDE" w:rsidP="004543A6">
      <w:pPr>
        <w:rPr>
          <w:lang w:val="en-GB"/>
        </w:rPr>
      </w:pPr>
    </w:p>
    <w:p w14:paraId="5EBCF0E4" w14:textId="77777777" w:rsidR="004543A6" w:rsidRDefault="00F00CDE" w:rsidP="004543A6">
      <w:pPr>
        <w:rPr>
          <w:lang w:val="en-GB"/>
        </w:rPr>
      </w:pPr>
      <w:r>
        <w:rPr>
          <w:lang w:val="en-GB"/>
        </w:rPr>
        <w:t>Forest, wildfire, forestry, clearing, firebreak</w:t>
      </w:r>
      <w:r w:rsidR="0071545B">
        <w:rPr>
          <w:lang w:val="en-GB"/>
        </w:rPr>
        <w:t xml:space="preserve"> </w:t>
      </w:r>
    </w:p>
    <w:p w14:paraId="11723B30" w14:textId="77777777" w:rsidR="00BC58C5" w:rsidRPr="00BA7763" w:rsidRDefault="00F00CDE" w:rsidP="00131D83">
      <w:pPr>
        <w:pStyle w:val="berschrift1"/>
        <w:numPr>
          <w:ilvl w:val="0"/>
          <w:numId w:val="1"/>
        </w:numPr>
        <w:tabs>
          <w:tab w:val="clear" w:pos="432"/>
          <w:tab w:val="num" w:pos="360"/>
        </w:tabs>
        <w:spacing w:before="480" w:after="120"/>
        <w:ind w:left="360" w:hanging="360"/>
        <w:rPr>
          <w:lang w:val="en-GB" w:eastAsia="sv-SE"/>
        </w:rPr>
      </w:pPr>
      <w:r>
        <w:rPr>
          <w:lang w:val="en-GB"/>
        </w:rPr>
        <w:br w:type="page"/>
      </w:r>
      <w:bookmarkStart w:id="0" w:name="_Toc449083374"/>
      <w:r w:rsidR="00BC58C5" w:rsidRPr="00BA7763">
        <w:rPr>
          <w:lang w:val="en-GB" w:eastAsia="sv-SE"/>
        </w:rPr>
        <w:lastRenderedPageBreak/>
        <w:t>Scope</w:t>
      </w:r>
      <w:bookmarkEnd w:id="0"/>
    </w:p>
    <w:p w14:paraId="66556A8A" w14:textId="77777777" w:rsidR="0071545B" w:rsidRPr="00131D83" w:rsidRDefault="00100C31" w:rsidP="00BC58C5">
      <w:pPr>
        <w:jc w:val="both"/>
        <w:rPr>
          <w:rFonts w:cs="Tahoma"/>
          <w:sz w:val="22"/>
          <w:szCs w:val="22"/>
          <w:lang w:val="en-US"/>
        </w:rPr>
      </w:pPr>
      <w:r w:rsidRPr="00131D83">
        <w:rPr>
          <w:rFonts w:cs="Tahoma"/>
          <w:sz w:val="22"/>
          <w:szCs w:val="22"/>
          <w:lang w:val="en-US"/>
        </w:rPr>
        <w:t xml:space="preserve">Forest fires involve </w:t>
      </w:r>
      <w:r w:rsidR="0021585C" w:rsidRPr="00131D83">
        <w:rPr>
          <w:rFonts w:cs="Tahoma"/>
          <w:sz w:val="22"/>
          <w:szCs w:val="22"/>
          <w:lang w:val="en-US"/>
        </w:rPr>
        <w:t xml:space="preserve">the </w:t>
      </w:r>
      <w:r w:rsidRPr="00131D83">
        <w:rPr>
          <w:rFonts w:cs="Tahoma"/>
          <w:sz w:val="22"/>
          <w:szCs w:val="22"/>
          <w:lang w:val="en-US"/>
        </w:rPr>
        <w:t>loss</w:t>
      </w:r>
      <w:r w:rsidR="0021585C" w:rsidRPr="00131D83">
        <w:rPr>
          <w:rFonts w:cs="Tahoma"/>
          <w:sz w:val="22"/>
          <w:szCs w:val="22"/>
          <w:lang w:val="en-US"/>
        </w:rPr>
        <w:t xml:space="preserve"> of a major forest area</w:t>
      </w:r>
      <w:r w:rsidRPr="00131D83">
        <w:rPr>
          <w:rFonts w:cs="Tahoma"/>
          <w:sz w:val="22"/>
          <w:szCs w:val="22"/>
          <w:lang w:val="en-US"/>
        </w:rPr>
        <w:t xml:space="preserve">, especially during summer in the southern countries of Europe. </w:t>
      </w:r>
      <w:r w:rsidR="000B74C3" w:rsidRPr="00131D83">
        <w:rPr>
          <w:rFonts w:cs="Tahoma"/>
          <w:sz w:val="22"/>
          <w:szCs w:val="22"/>
          <w:lang w:val="en-US"/>
        </w:rPr>
        <w:t>I</w:t>
      </w:r>
      <w:r w:rsidRPr="00131D83">
        <w:rPr>
          <w:rFonts w:cs="Tahoma"/>
          <w:sz w:val="22"/>
          <w:szCs w:val="22"/>
          <w:lang w:val="en-US"/>
        </w:rPr>
        <w:t xml:space="preserve">n Spain in </w:t>
      </w:r>
      <w:smartTag w:uri="urn:schemas-microsoft-com:office:smarttags" w:element="metricconverter">
        <w:smartTagPr>
          <w:attr w:name="ProductID" w:val="2012, a"/>
        </w:smartTagPr>
        <w:r w:rsidRPr="00131D83">
          <w:rPr>
            <w:rFonts w:cs="Tahoma"/>
            <w:sz w:val="22"/>
            <w:szCs w:val="22"/>
            <w:lang w:val="en-US"/>
          </w:rPr>
          <w:t>2012, a</w:t>
        </w:r>
      </w:smartTag>
      <w:r w:rsidRPr="00131D83">
        <w:rPr>
          <w:rFonts w:cs="Tahoma"/>
          <w:sz w:val="22"/>
          <w:szCs w:val="22"/>
          <w:lang w:val="en-US"/>
        </w:rPr>
        <w:t xml:space="preserve"> very dry year, the </w:t>
      </w:r>
      <w:r w:rsidR="0006286B" w:rsidRPr="00131D83">
        <w:rPr>
          <w:rFonts w:cs="Tahoma"/>
          <w:sz w:val="22"/>
          <w:szCs w:val="22"/>
          <w:lang w:val="en-US"/>
        </w:rPr>
        <w:t xml:space="preserve">burned </w:t>
      </w:r>
      <w:r w:rsidRPr="00131D83">
        <w:rPr>
          <w:rFonts w:cs="Tahoma"/>
          <w:sz w:val="22"/>
          <w:szCs w:val="22"/>
          <w:lang w:val="en-US"/>
        </w:rPr>
        <w:t xml:space="preserve">area reached almost </w:t>
      </w:r>
      <w:smartTag w:uri="urn:schemas-microsoft-com:office:smarttags" w:element="metricconverter">
        <w:smartTagPr>
          <w:attr w:name="ProductID" w:val="200,000 hectares"/>
        </w:smartTagPr>
        <w:r w:rsidRPr="00131D83">
          <w:rPr>
            <w:rFonts w:cs="Tahoma"/>
            <w:sz w:val="22"/>
            <w:szCs w:val="22"/>
            <w:lang w:val="en-US"/>
          </w:rPr>
          <w:t>200,000</w:t>
        </w:r>
        <w:r w:rsidR="0021585C" w:rsidRPr="00131D83">
          <w:rPr>
            <w:rFonts w:cs="Tahoma"/>
            <w:sz w:val="22"/>
            <w:szCs w:val="22"/>
            <w:lang w:val="en-US"/>
          </w:rPr>
          <w:t xml:space="preserve"> hectares</w:t>
        </w:r>
      </w:smartTag>
      <w:r w:rsidRPr="00131D83">
        <w:rPr>
          <w:rFonts w:cs="Tahoma"/>
          <w:sz w:val="22"/>
          <w:szCs w:val="22"/>
          <w:lang w:val="en-US"/>
        </w:rPr>
        <w:t xml:space="preserve">. </w:t>
      </w:r>
    </w:p>
    <w:p w14:paraId="75E5229F" w14:textId="77777777" w:rsidR="0071545B" w:rsidRPr="00131D83" w:rsidRDefault="00100C31" w:rsidP="00BC58C5">
      <w:pPr>
        <w:jc w:val="both"/>
        <w:rPr>
          <w:rFonts w:cs="Tahoma"/>
          <w:sz w:val="22"/>
          <w:szCs w:val="22"/>
          <w:lang w:val="en-US"/>
        </w:rPr>
      </w:pPr>
      <w:r w:rsidRPr="00131D83">
        <w:rPr>
          <w:rFonts w:cs="Tahoma"/>
          <w:sz w:val="22"/>
          <w:szCs w:val="22"/>
          <w:lang w:val="en-US"/>
        </w:rPr>
        <w:br/>
        <w:t xml:space="preserve">This forest loss is difficult to recover. But this </w:t>
      </w:r>
      <w:r w:rsidR="0021585C" w:rsidRPr="00131D83">
        <w:rPr>
          <w:rFonts w:cs="Tahoma"/>
          <w:sz w:val="22"/>
          <w:szCs w:val="22"/>
          <w:lang w:val="en-US"/>
        </w:rPr>
        <w:t xml:space="preserve">loss has to be </w:t>
      </w:r>
      <w:r w:rsidRPr="00131D83">
        <w:rPr>
          <w:rFonts w:cs="Tahoma"/>
          <w:sz w:val="22"/>
          <w:szCs w:val="22"/>
          <w:lang w:val="en-US"/>
        </w:rPr>
        <w:t xml:space="preserve">added </w:t>
      </w:r>
      <w:r w:rsidR="0021585C" w:rsidRPr="00131D83">
        <w:rPr>
          <w:rFonts w:cs="Tahoma"/>
          <w:sz w:val="22"/>
          <w:szCs w:val="22"/>
          <w:lang w:val="en-US"/>
        </w:rPr>
        <w:t xml:space="preserve">to </w:t>
      </w:r>
      <w:r w:rsidRPr="00131D83">
        <w:rPr>
          <w:rFonts w:cs="Tahoma"/>
          <w:sz w:val="22"/>
          <w:szCs w:val="22"/>
          <w:lang w:val="en-US"/>
        </w:rPr>
        <w:t>other consequences of fires: injuries and deaths</w:t>
      </w:r>
      <w:r w:rsidR="0006286B" w:rsidRPr="00131D83">
        <w:rPr>
          <w:rFonts w:cs="Tahoma"/>
          <w:sz w:val="22"/>
          <w:szCs w:val="22"/>
          <w:lang w:val="en-US"/>
        </w:rPr>
        <w:t>;</w:t>
      </w:r>
      <w:r w:rsidRPr="00131D83">
        <w:rPr>
          <w:rFonts w:cs="Tahoma"/>
          <w:sz w:val="22"/>
          <w:szCs w:val="22"/>
          <w:lang w:val="en-US"/>
        </w:rPr>
        <w:t xml:space="preserve"> evacuation of villages</w:t>
      </w:r>
      <w:r w:rsidR="0006286B" w:rsidRPr="00131D83">
        <w:rPr>
          <w:rFonts w:cs="Tahoma"/>
          <w:sz w:val="22"/>
          <w:szCs w:val="22"/>
          <w:lang w:val="en-US"/>
        </w:rPr>
        <w:t>;</w:t>
      </w:r>
      <w:r w:rsidRPr="00131D83">
        <w:rPr>
          <w:rFonts w:cs="Tahoma"/>
          <w:sz w:val="22"/>
          <w:szCs w:val="22"/>
          <w:lang w:val="en-US"/>
        </w:rPr>
        <w:t xml:space="preserve"> roads and rail cuts</w:t>
      </w:r>
      <w:r w:rsidR="0006286B" w:rsidRPr="00131D83">
        <w:rPr>
          <w:rFonts w:cs="Tahoma"/>
          <w:sz w:val="22"/>
          <w:szCs w:val="22"/>
          <w:lang w:val="en-US"/>
        </w:rPr>
        <w:t>;</w:t>
      </w:r>
      <w:r w:rsidRPr="00131D83">
        <w:rPr>
          <w:rFonts w:cs="Tahoma"/>
          <w:sz w:val="22"/>
          <w:szCs w:val="22"/>
          <w:lang w:val="en-US"/>
        </w:rPr>
        <w:t xml:space="preserve"> </w:t>
      </w:r>
      <w:r w:rsidR="0021585C" w:rsidRPr="00131D83">
        <w:rPr>
          <w:rFonts w:cs="Tahoma"/>
          <w:sz w:val="22"/>
          <w:szCs w:val="22"/>
          <w:lang w:val="en-US"/>
        </w:rPr>
        <w:t xml:space="preserve">electricity, telephone and </w:t>
      </w:r>
      <w:r w:rsidRPr="00131D83">
        <w:rPr>
          <w:rFonts w:cs="Tahoma"/>
          <w:sz w:val="22"/>
          <w:szCs w:val="22"/>
          <w:lang w:val="en-US"/>
        </w:rPr>
        <w:t>water</w:t>
      </w:r>
      <w:r w:rsidR="0021585C" w:rsidRPr="00131D83">
        <w:rPr>
          <w:rFonts w:cs="Tahoma"/>
          <w:sz w:val="22"/>
          <w:szCs w:val="22"/>
          <w:lang w:val="en-US"/>
        </w:rPr>
        <w:t xml:space="preserve"> supply disruptions…</w:t>
      </w:r>
    </w:p>
    <w:p w14:paraId="726E1C94" w14:textId="77777777" w:rsidR="0021585C" w:rsidRPr="00131D83" w:rsidRDefault="00100C31" w:rsidP="00BC58C5">
      <w:pPr>
        <w:jc w:val="both"/>
        <w:rPr>
          <w:rFonts w:cs="Tahoma"/>
          <w:sz w:val="22"/>
          <w:szCs w:val="22"/>
          <w:lang w:val="en-US"/>
        </w:rPr>
      </w:pPr>
      <w:r w:rsidRPr="00131D83">
        <w:rPr>
          <w:rFonts w:cs="Tahoma"/>
          <w:sz w:val="22"/>
          <w:szCs w:val="22"/>
          <w:lang w:val="en-US"/>
        </w:rPr>
        <w:br/>
        <w:t xml:space="preserve">Most fires that occur are intentional. Some </w:t>
      </w:r>
      <w:r w:rsidR="0021585C" w:rsidRPr="00131D83">
        <w:rPr>
          <w:rFonts w:cs="Tahoma"/>
          <w:sz w:val="22"/>
          <w:szCs w:val="22"/>
          <w:lang w:val="en-US"/>
        </w:rPr>
        <w:t xml:space="preserve">others </w:t>
      </w:r>
      <w:r w:rsidRPr="00131D83">
        <w:rPr>
          <w:rFonts w:cs="Tahoma"/>
          <w:sz w:val="22"/>
          <w:szCs w:val="22"/>
          <w:lang w:val="en-US"/>
        </w:rPr>
        <w:t xml:space="preserve">are caused by carelessness, and </w:t>
      </w:r>
      <w:r w:rsidR="000B74C3" w:rsidRPr="00131D83">
        <w:rPr>
          <w:rFonts w:cs="Tahoma"/>
          <w:sz w:val="22"/>
          <w:szCs w:val="22"/>
          <w:lang w:val="en-US"/>
        </w:rPr>
        <w:t xml:space="preserve">a few </w:t>
      </w:r>
      <w:r w:rsidR="0021585C" w:rsidRPr="00131D83">
        <w:rPr>
          <w:rFonts w:cs="Tahoma"/>
          <w:sz w:val="22"/>
          <w:szCs w:val="22"/>
          <w:lang w:val="en-US"/>
        </w:rPr>
        <w:t>of them</w:t>
      </w:r>
      <w:r w:rsidRPr="00131D83">
        <w:rPr>
          <w:rFonts w:cs="Tahoma"/>
          <w:sz w:val="22"/>
          <w:szCs w:val="22"/>
          <w:lang w:val="en-US"/>
        </w:rPr>
        <w:t xml:space="preserve"> arise from natural causes (</w:t>
      </w:r>
      <w:r w:rsidR="0021585C" w:rsidRPr="00131D83">
        <w:rPr>
          <w:rFonts w:cs="Tahoma"/>
          <w:sz w:val="22"/>
          <w:szCs w:val="22"/>
          <w:lang w:val="en-US"/>
        </w:rPr>
        <w:t xml:space="preserve">i.e. </w:t>
      </w:r>
      <w:r w:rsidRPr="00131D83">
        <w:rPr>
          <w:rFonts w:cs="Tahoma"/>
          <w:sz w:val="22"/>
          <w:szCs w:val="22"/>
          <w:lang w:val="en-US"/>
        </w:rPr>
        <w:t xml:space="preserve">lightning strike). </w:t>
      </w:r>
    </w:p>
    <w:p w14:paraId="054B4C7C" w14:textId="77777777" w:rsidR="00155259" w:rsidRPr="00131D83" w:rsidRDefault="00100C31" w:rsidP="00BC58C5">
      <w:pPr>
        <w:jc w:val="both"/>
        <w:rPr>
          <w:rFonts w:cs="Tahoma"/>
          <w:sz w:val="22"/>
          <w:szCs w:val="22"/>
          <w:lang w:val="en-US"/>
        </w:rPr>
      </w:pPr>
      <w:r w:rsidRPr="00131D83">
        <w:rPr>
          <w:rFonts w:cs="Tahoma"/>
          <w:sz w:val="22"/>
          <w:szCs w:val="22"/>
          <w:lang w:val="en-US"/>
        </w:rPr>
        <w:br/>
        <w:t xml:space="preserve">The purpose of this document is to establish </w:t>
      </w:r>
      <w:r w:rsidR="00155259" w:rsidRPr="00131D83">
        <w:rPr>
          <w:rFonts w:cs="Tahoma"/>
          <w:sz w:val="22"/>
          <w:szCs w:val="22"/>
          <w:lang w:val="en-US"/>
        </w:rPr>
        <w:t>good practice</w:t>
      </w:r>
      <w:r w:rsidRPr="00131D83">
        <w:rPr>
          <w:rFonts w:cs="Tahoma"/>
          <w:sz w:val="22"/>
          <w:szCs w:val="22"/>
          <w:lang w:val="en-US"/>
        </w:rPr>
        <w:t xml:space="preserve"> to prevent the occurrence of </w:t>
      </w:r>
      <w:r w:rsidR="00155259" w:rsidRPr="00131D83">
        <w:rPr>
          <w:rFonts w:cs="Tahoma"/>
          <w:sz w:val="22"/>
          <w:szCs w:val="22"/>
          <w:lang w:val="en-US"/>
        </w:rPr>
        <w:t xml:space="preserve">a forest </w:t>
      </w:r>
      <w:r w:rsidRPr="00131D83">
        <w:rPr>
          <w:rFonts w:cs="Tahoma"/>
          <w:sz w:val="22"/>
          <w:szCs w:val="22"/>
          <w:lang w:val="en-US"/>
        </w:rPr>
        <w:t xml:space="preserve">fire, to describe the main mechanisms to combat </w:t>
      </w:r>
      <w:r w:rsidR="00155259" w:rsidRPr="00131D83">
        <w:rPr>
          <w:rFonts w:cs="Tahoma"/>
          <w:sz w:val="22"/>
          <w:szCs w:val="22"/>
          <w:lang w:val="en-US"/>
        </w:rPr>
        <w:t>it, and to give practical guidance to those living on the countryside or those who like to enjoy the woodlands as recreation places in order to limit the possibility that these activities can be source of a forest fire.</w:t>
      </w:r>
    </w:p>
    <w:p w14:paraId="34C1E81F" w14:textId="77777777" w:rsidR="00155259" w:rsidRPr="00131D83" w:rsidRDefault="00155259" w:rsidP="00BC58C5">
      <w:pPr>
        <w:jc w:val="both"/>
        <w:rPr>
          <w:rFonts w:cs="Tahoma"/>
          <w:sz w:val="22"/>
          <w:szCs w:val="22"/>
          <w:lang w:val="en-US"/>
        </w:rPr>
      </w:pPr>
    </w:p>
    <w:p w14:paraId="0DF2B426" w14:textId="77777777" w:rsidR="00100C31" w:rsidRPr="00131D83" w:rsidRDefault="00100C31" w:rsidP="00BC58C5">
      <w:pPr>
        <w:jc w:val="both"/>
        <w:rPr>
          <w:rFonts w:cs="Tahoma"/>
          <w:sz w:val="22"/>
          <w:szCs w:val="22"/>
          <w:lang w:val="en-US"/>
        </w:rPr>
      </w:pPr>
    </w:p>
    <w:p w14:paraId="32F5C2D6" w14:textId="77777777" w:rsidR="0021585C" w:rsidRPr="00131D83" w:rsidRDefault="00155259" w:rsidP="00BC58C5">
      <w:pPr>
        <w:jc w:val="both"/>
        <w:rPr>
          <w:rStyle w:val="hps"/>
          <w:rFonts w:ascii="Arial" w:hAnsi="Arial" w:cs="Arial"/>
          <w:color w:val="222222"/>
          <w:sz w:val="32"/>
          <w:szCs w:val="32"/>
          <w:lang w:val="en-US"/>
        </w:rPr>
      </w:pPr>
      <w:r w:rsidRPr="00131D83">
        <w:rPr>
          <w:rStyle w:val="hps"/>
          <w:rFonts w:ascii="Arial" w:hAnsi="Arial" w:cs="Arial"/>
          <w:color w:val="222222"/>
          <w:sz w:val="32"/>
          <w:szCs w:val="32"/>
          <w:lang w:val="en-US"/>
        </w:rPr>
        <w:t xml:space="preserve">  </w:t>
      </w:r>
    </w:p>
    <w:p w14:paraId="19406BF4" w14:textId="77777777" w:rsidR="0058241C" w:rsidRPr="00BA7763" w:rsidRDefault="00100C31" w:rsidP="00131D83">
      <w:pPr>
        <w:pStyle w:val="berschrift1"/>
        <w:numPr>
          <w:ilvl w:val="0"/>
          <w:numId w:val="1"/>
        </w:numPr>
        <w:tabs>
          <w:tab w:val="clear" w:pos="432"/>
          <w:tab w:val="num" w:pos="360"/>
        </w:tabs>
        <w:spacing w:before="480" w:after="120"/>
        <w:ind w:left="360" w:hanging="360"/>
        <w:rPr>
          <w:lang w:val="en-GB" w:eastAsia="sv-SE"/>
        </w:rPr>
      </w:pPr>
      <w:bookmarkStart w:id="1" w:name="_Toc449083375"/>
      <w:r w:rsidRPr="00BA7763">
        <w:rPr>
          <w:lang w:val="en-GB" w:eastAsia="sv-SE"/>
        </w:rPr>
        <w:t>Theory of Forest Fire</w:t>
      </w:r>
      <w:bookmarkEnd w:id="1"/>
    </w:p>
    <w:p w14:paraId="577A2BCF" w14:textId="77777777" w:rsidR="007C77FE" w:rsidRPr="00CE11A3" w:rsidRDefault="00100C31" w:rsidP="007C77FE">
      <w:pPr>
        <w:autoSpaceDE w:val="0"/>
        <w:autoSpaceDN w:val="0"/>
        <w:adjustRightInd w:val="0"/>
        <w:jc w:val="both"/>
        <w:rPr>
          <w:color w:val="1F1A17"/>
          <w:sz w:val="22"/>
          <w:szCs w:val="22"/>
          <w:lang w:val="en-US" w:eastAsia="es-ES"/>
        </w:rPr>
      </w:pPr>
      <w:r w:rsidRPr="00BA7763">
        <w:rPr>
          <w:color w:val="1F1A17"/>
          <w:sz w:val="22"/>
          <w:szCs w:val="22"/>
          <w:lang w:val="en-GB" w:eastAsia="es-ES"/>
        </w:rPr>
        <w:t>I</w:t>
      </w:r>
      <w:r w:rsidR="0071545B" w:rsidRPr="00BA7763">
        <w:rPr>
          <w:color w:val="1F1A17"/>
          <w:sz w:val="22"/>
          <w:szCs w:val="22"/>
          <w:lang w:val="en-GB" w:eastAsia="es-ES"/>
        </w:rPr>
        <w:t>n order that a fire can occur, three elements are needed: i</w:t>
      </w:r>
      <w:r w:rsidRPr="00BA7763">
        <w:rPr>
          <w:color w:val="1F1A17"/>
          <w:sz w:val="22"/>
          <w:szCs w:val="22"/>
          <w:lang w:val="en-GB" w:eastAsia="es-ES"/>
        </w:rPr>
        <w:t>gnition source</w:t>
      </w:r>
      <w:r w:rsidRPr="00BA7763">
        <w:rPr>
          <w:rFonts w:ascii="Arial" w:hAnsi="Arial" w:cs="Arial"/>
          <w:color w:val="1F1A17"/>
          <w:sz w:val="22"/>
          <w:szCs w:val="22"/>
          <w:lang w:val="en-GB" w:eastAsia="es-ES"/>
        </w:rPr>
        <w:t xml:space="preserve">, oxygen </w:t>
      </w:r>
      <w:r w:rsidRPr="00BA7763">
        <w:rPr>
          <w:color w:val="1F1A17"/>
          <w:sz w:val="22"/>
          <w:szCs w:val="22"/>
          <w:lang w:val="en-GB" w:eastAsia="es-ES"/>
        </w:rPr>
        <w:t>and fuel</w:t>
      </w:r>
      <w:r w:rsidR="0071545B" w:rsidRPr="00BA7763">
        <w:rPr>
          <w:color w:val="1F1A17"/>
          <w:sz w:val="22"/>
          <w:szCs w:val="22"/>
          <w:lang w:val="en-GB" w:eastAsia="es-ES"/>
        </w:rPr>
        <w:t xml:space="preserve">. </w:t>
      </w:r>
      <w:r w:rsidR="0071545B" w:rsidRPr="00CE11A3">
        <w:rPr>
          <w:color w:val="1F1A17"/>
          <w:sz w:val="22"/>
          <w:szCs w:val="22"/>
          <w:lang w:val="en-US" w:eastAsia="es-ES"/>
        </w:rPr>
        <w:t>These three elements constitute the</w:t>
      </w:r>
      <w:r w:rsidRPr="00CE11A3">
        <w:rPr>
          <w:color w:val="1F1A17"/>
          <w:sz w:val="22"/>
          <w:szCs w:val="22"/>
          <w:lang w:val="en-US" w:eastAsia="es-ES"/>
        </w:rPr>
        <w:t xml:space="preserve"> so-called</w:t>
      </w:r>
      <w:r w:rsidRPr="00CE11A3">
        <w:rPr>
          <w:rFonts w:ascii="Arial" w:hAnsi="Arial" w:cs="Arial"/>
          <w:color w:val="1F1A17"/>
          <w:sz w:val="22"/>
          <w:szCs w:val="22"/>
          <w:lang w:val="en-US" w:eastAsia="es-ES"/>
        </w:rPr>
        <w:t xml:space="preserve"> </w:t>
      </w:r>
      <w:r w:rsidRPr="00CE11A3">
        <w:rPr>
          <w:color w:val="1F1A17"/>
          <w:sz w:val="22"/>
          <w:szCs w:val="22"/>
          <w:lang w:val="en-US" w:eastAsia="es-ES"/>
        </w:rPr>
        <w:t>fire triangle.</w:t>
      </w:r>
    </w:p>
    <w:p w14:paraId="04EF7893" w14:textId="77777777" w:rsidR="007C77FE" w:rsidRPr="00CE11A3" w:rsidRDefault="00100C31" w:rsidP="007C77FE">
      <w:pPr>
        <w:autoSpaceDE w:val="0"/>
        <w:autoSpaceDN w:val="0"/>
        <w:adjustRightInd w:val="0"/>
        <w:jc w:val="both"/>
        <w:rPr>
          <w:rFonts w:ascii="Arial" w:hAnsi="Arial" w:cs="Arial"/>
          <w:color w:val="1F1A17"/>
          <w:sz w:val="22"/>
          <w:szCs w:val="22"/>
          <w:lang w:val="en-US" w:eastAsia="es-ES"/>
        </w:rPr>
      </w:pPr>
      <w:r w:rsidRPr="00BA7763">
        <w:rPr>
          <w:rFonts w:ascii="Arial" w:hAnsi="Arial" w:cs="Arial"/>
          <w:color w:val="1F1A17"/>
          <w:sz w:val="22"/>
          <w:szCs w:val="22"/>
          <w:lang w:val="en-GB" w:eastAsia="es-ES"/>
        </w:rPr>
        <w:br/>
      </w:r>
      <w:r w:rsidRPr="00BA7763">
        <w:rPr>
          <w:color w:val="1F1A17"/>
          <w:sz w:val="22"/>
          <w:szCs w:val="22"/>
          <w:lang w:val="en-GB" w:eastAsia="es-ES"/>
        </w:rPr>
        <w:t>In natural</w:t>
      </w:r>
      <w:r w:rsidRPr="00BA7763">
        <w:rPr>
          <w:rFonts w:ascii="Arial" w:hAnsi="Arial" w:cs="Arial"/>
          <w:color w:val="1F1A17"/>
          <w:sz w:val="22"/>
          <w:szCs w:val="22"/>
          <w:lang w:val="en-GB" w:eastAsia="es-ES"/>
        </w:rPr>
        <w:t xml:space="preserve"> </w:t>
      </w:r>
      <w:r w:rsidRPr="00BA7763">
        <w:rPr>
          <w:color w:val="1F1A17"/>
          <w:sz w:val="22"/>
          <w:szCs w:val="22"/>
          <w:lang w:val="en-GB" w:eastAsia="es-ES"/>
        </w:rPr>
        <w:t>fires,</w:t>
      </w:r>
      <w:r w:rsidRPr="00BA7763">
        <w:rPr>
          <w:rFonts w:ascii="Arial" w:hAnsi="Arial" w:cs="Arial"/>
          <w:color w:val="1F1A17"/>
          <w:sz w:val="22"/>
          <w:szCs w:val="22"/>
          <w:lang w:val="en-GB" w:eastAsia="es-ES"/>
        </w:rPr>
        <w:t xml:space="preserve"> </w:t>
      </w:r>
      <w:r w:rsidRPr="00BA7763">
        <w:rPr>
          <w:color w:val="1F1A17"/>
          <w:sz w:val="22"/>
          <w:szCs w:val="22"/>
          <w:lang w:val="en-GB" w:eastAsia="es-ES"/>
        </w:rPr>
        <w:t>the ignition source</w:t>
      </w:r>
      <w:r w:rsidRPr="00BA7763">
        <w:rPr>
          <w:rFonts w:ascii="Arial" w:hAnsi="Arial" w:cs="Arial"/>
          <w:color w:val="1F1A17"/>
          <w:sz w:val="22"/>
          <w:szCs w:val="22"/>
          <w:lang w:val="en-GB" w:eastAsia="es-ES"/>
        </w:rPr>
        <w:t xml:space="preserve"> </w:t>
      </w:r>
      <w:r w:rsidRPr="00BA7763">
        <w:rPr>
          <w:color w:val="1F1A17"/>
          <w:sz w:val="22"/>
          <w:szCs w:val="22"/>
          <w:lang w:val="en-GB" w:eastAsia="es-ES"/>
        </w:rPr>
        <w:t>comes from</w:t>
      </w:r>
      <w:r w:rsidRPr="00BA7763">
        <w:rPr>
          <w:rFonts w:ascii="Arial" w:hAnsi="Arial" w:cs="Arial"/>
          <w:color w:val="1F1A17"/>
          <w:sz w:val="22"/>
          <w:szCs w:val="22"/>
          <w:lang w:val="en-GB" w:eastAsia="es-ES"/>
        </w:rPr>
        <w:t xml:space="preserve"> </w:t>
      </w:r>
      <w:r w:rsidRPr="00BA7763">
        <w:rPr>
          <w:color w:val="1F1A17"/>
          <w:sz w:val="22"/>
          <w:szCs w:val="22"/>
          <w:lang w:val="en-GB" w:eastAsia="es-ES"/>
        </w:rPr>
        <w:t>lightning,</w:t>
      </w:r>
      <w:r w:rsidRPr="00BA7763">
        <w:rPr>
          <w:rFonts w:ascii="Arial" w:hAnsi="Arial" w:cs="Arial"/>
          <w:color w:val="1F1A17"/>
          <w:sz w:val="22"/>
          <w:szCs w:val="22"/>
          <w:lang w:val="en-GB" w:eastAsia="es-ES"/>
        </w:rPr>
        <w:t xml:space="preserve"> </w:t>
      </w:r>
      <w:r w:rsidRPr="00BA7763">
        <w:rPr>
          <w:color w:val="1F1A17"/>
          <w:sz w:val="22"/>
          <w:szCs w:val="22"/>
          <w:lang w:val="en-GB" w:eastAsia="es-ES"/>
        </w:rPr>
        <w:t>and</w:t>
      </w:r>
      <w:r w:rsidRPr="00BA7763">
        <w:rPr>
          <w:rFonts w:ascii="Arial" w:hAnsi="Arial" w:cs="Arial"/>
          <w:color w:val="1F1A17"/>
          <w:sz w:val="22"/>
          <w:szCs w:val="22"/>
          <w:lang w:val="en-GB" w:eastAsia="es-ES"/>
        </w:rPr>
        <w:t xml:space="preserve"> </w:t>
      </w:r>
      <w:r w:rsidRPr="00BA7763">
        <w:rPr>
          <w:color w:val="1F1A17"/>
          <w:sz w:val="22"/>
          <w:szCs w:val="22"/>
          <w:lang w:val="en-GB" w:eastAsia="es-ES"/>
        </w:rPr>
        <w:t>under certain conditions</w:t>
      </w:r>
      <w:r w:rsidR="0071545B" w:rsidRPr="00BA7763">
        <w:rPr>
          <w:color w:val="1F1A17"/>
          <w:sz w:val="22"/>
          <w:szCs w:val="22"/>
          <w:lang w:val="en-GB" w:eastAsia="es-ES"/>
        </w:rPr>
        <w:t>, from</w:t>
      </w:r>
      <w:r w:rsidRPr="00BA7763">
        <w:rPr>
          <w:color w:val="1F1A17"/>
          <w:sz w:val="22"/>
          <w:szCs w:val="22"/>
          <w:lang w:val="en-GB" w:eastAsia="es-ES"/>
        </w:rPr>
        <w:t xml:space="preserve"> solar radiation</w:t>
      </w:r>
      <w:r w:rsidRPr="00BA7763">
        <w:rPr>
          <w:rFonts w:ascii="Arial" w:hAnsi="Arial" w:cs="Arial"/>
          <w:color w:val="1F1A17"/>
          <w:sz w:val="22"/>
          <w:szCs w:val="22"/>
          <w:lang w:val="en-GB" w:eastAsia="es-ES"/>
        </w:rPr>
        <w:t xml:space="preserve">. </w:t>
      </w:r>
      <w:r w:rsidRPr="00CE11A3">
        <w:rPr>
          <w:color w:val="1F1A17"/>
          <w:sz w:val="22"/>
          <w:szCs w:val="22"/>
          <w:lang w:val="en-US" w:eastAsia="es-ES"/>
        </w:rPr>
        <w:t>In</w:t>
      </w:r>
      <w:r w:rsidRPr="00CE11A3">
        <w:rPr>
          <w:rFonts w:ascii="Arial" w:hAnsi="Arial" w:cs="Arial"/>
          <w:color w:val="1F1A17"/>
          <w:sz w:val="22"/>
          <w:szCs w:val="22"/>
          <w:lang w:val="en-US" w:eastAsia="es-ES"/>
        </w:rPr>
        <w:t xml:space="preserve"> </w:t>
      </w:r>
      <w:r w:rsidRPr="00CE11A3">
        <w:rPr>
          <w:color w:val="1F1A17"/>
          <w:sz w:val="22"/>
          <w:szCs w:val="22"/>
          <w:lang w:val="en-US" w:eastAsia="es-ES"/>
        </w:rPr>
        <w:t>accidental fires</w:t>
      </w:r>
      <w:r w:rsidRPr="00CE11A3">
        <w:rPr>
          <w:rFonts w:ascii="Arial" w:hAnsi="Arial" w:cs="Arial"/>
          <w:color w:val="1F1A17"/>
          <w:sz w:val="22"/>
          <w:szCs w:val="22"/>
          <w:lang w:val="en-US" w:eastAsia="es-ES"/>
        </w:rPr>
        <w:t xml:space="preserve">, </w:t>
      </w:r>
      <w:r w:rsidRPr="00CE11A3">
        <w:rPr>
          <w:color w:val="1F1A17"/>
          <w:sz w:val="22"/>
          <w:szCs w:val="22"/>
          <w:lang w:val="en-US" w:eastAsia="es-ES"/>
        </w:rPr>
        <w:t>the ignition</w:t>
      </w:r>
      <w:r w:rsidRPr="00CE11A3">
        <w:rPr>
          <w:rFonts w:ascii="Arial" w:hAnsi="Arial" w:cs="Arial"/>
          <w:color w:val="1F1A17"/>
          <w:sz w:val="22"/>
          <w:szCs w:val="22"/>
          <w:lang w:val="en-US" w:eastAsia="es-ES"/>
        </w:rPr>
        <w:t xml:space="preserve"> </w:t>
      </w:r>
      <w:r w:rsidRPr="00CE11A3">
        <w:rPr>
          <w:color w:val="1F1A17"/>
          <w:sz w:val="22"/>
          <w:szCs w:val="22"/>
          <w:lang w:val="en-US" w:eastAsia="es-ES"/>
        </w:rPr>
        <w:t>is caused by</w:t>
      </w:r>
      <w:r w:rsidRPr="00CE11A3">
        <w:rPr>
          <w:rFonts w:ascii="Arial" w:hAnsi="Arial" w:cs="Arial"/>
          <w:color w:val="1F1A17"/>
          <w:sz w:val="22"/>
          <w:szCs w:val="22"/>
          <w:lang w:val="en-US" w:eastAsia="es-ES"/>
        </w:rPr>
        <w:t xml:space="preserve"> </w:t>
      </w:r>
      <w:r w:rsidRPr="00CE11A3">
        <w:rPr>
          <w:color w:val="1F1A17"/>
          <w:sz w:val="22"/>
          <w:szCs w:val="22"/>
          <w:lang w:val="en-US" w:eastAsia="es-ES"/>
        </w:rPr>
        <w:t>cigarette butts,</w:t>
      </w:r>
      <w:r w:rsidRPr="00CE11A3">
        <w:rPr>
          <w:rFonts w:ascii="Arial" w:hAnsi="Arial" w:cs="Arial"/>
          <w:color w:val="1F1A17"/>
          <w:sz w:val="22"/>
          <w:szCs w:val="22"/>
          <w:lang w:val="en-US" w:eastAsia="es-ES"/>
        </w:rPr>
        <w:t xml:space="preserve"> </w:t>
      </w:r>
      <w:r w:rsidRPr="00CE11A3">
        <w:rPr>
          <w:color w:val="1F1A17"/>
          <w:sz w:val="22"/>
          <w:szCs w:val="22"/>
          <w:lang w:val="en-US" w:eastAsia="es-ES"/>
        </w:rPr>
        <w:t>abandoned</w:t>
      </w:r>
      <w:r w:rsidRPr="00CE11A3">
        <w:rPr>
          <w:rFonts w:ascii="Arial" w:hAnsi="Arial" w:cs="Arial"/>
          <w:color w:val="1F1A17"/>
          <w:sz w:val="22"/>
          <w:szCs w:val="22"/>
          <w:lang w:val="en-US" w:eastAsia="es-ES"/>
        </w:rPr>
        <w:t xml:space="preserve"> </w:t>
      </w:r>
      <w:r w:rsidRPr="00CE11A3">
        <w:rPr>
          <w:color w:val="1F1A17"/>
          <w:sz w:val="22"/>
          <w:szCs w:val="22"/>
          <w:lang w:val="en-US" w:eastAsia="es-ES"/>
        </w:rPr>
        <w:t>glass</w:t>
      </w:r>
      <w:r w:rsidR="0071545B" w:rsidRPr="00CE11A3">
        <w:rPr>
          <w:color w:val="1F1A17"/>
          <w:sz w:val="22"/>
          <w:szCs w:val="22"/>
          <w:lang w:val="en-US" w:eastAsia="es-ES"/>
        </w:rPr>
        <w:t xml:space="preserve">, </w:t>
      </w:r>
      <w:r w:rsidRPr="00CE11A3">
        <w:rPr>
          <w:color w:val="1F1A17"/>
          <w:sz w:val="22"/>
          <w:szCs w:val="22"/>
          <w:lang w:val="en-US" w:eastAsia="es-ES"/>
        </w:rPr>
        <w:t>barbecue</w:t>
      </w:r>
      <w:r w:rsidR="0071545B" w:rsidRPr="00CE11A3">
        <w:rPr>
          <w:color w:val="1F1A17"/>
          <w:sz w:val="22"/>
          <w:szCs w:val="22"/>
          <w:lang w:val="en-US" w:eastAsia="es-ES"/>
        </w:rPr>
        <w:t xml:space="preserve"> embers</w:t>
      </w:r>
      <w:r w:rsidRPr="00CE11A3">
        <w:rPr>
          <w:color w:val="1F1A17"/>
          <w:sz w:val="22"/>
          <w:szCs w:val="22"/>
          <w:lang w:val="en-US" w:eastAsia="es-ES"/>
        </w:rPr>
        <w:t>,</w:t>
      </w:r>
      <w:r w:rsidRPr="00CE11A3">
        <w:rPr>
          <w:rFonts w:ascii="Arial" w:hAnsi="Arial" w:cs="Arial"/>
          <w:color w:val="1F1A17"/>
          <w:sz w:val="22"/>
          <w:szCs w:val="22"/>
          <w:lang w:val="en-US" w:eastAsia="es-ES"/>
        </w:rPr>
        <w:t xml:space="preserve"> </w:t>
      </w:r>
      <w:r w:rsidRPr="00CE11A3">
        <w:rPr>
          <w:color w:val="1F1A17"/>
          <w:sz w:val="22"/>
          <w:szCs w:val="22"/>
          <w:lang w:val="en-US" w:eastAsia="es-ES"/>
        </w:rPr>
        <w:t>house fires...</w:t>
      </w:r>
      <w:r w:rsidRPr="00CE11A3">
        <w:rPr>
          <w:rFonts w:ascii="Arial" w:hAnsi="Arial" w:cs="Arial"/>
          <w:color w:val="1F1A17"/>
          <w:sz w:val="22"/>
          <w:szCs w:val="22"/>
          <w:lang w:val="en-US" w:eastAsia="es-ES"/>
        </w:rPr>
        <w:t xml:space="preserve"> </w:t>
      </w:r>
    </w:p>
    <w:p w14:paraId="71F140BE" w14:textId="77777777" w:rsidR="00E15767" w:rsidRPr="00CE11A3" w:rsidRDefault="00100C31" w:rsidP="007C77FE">
      <w:pPr>
        <w:autoSpaceDE w:val="0"/>
        <w:autoSpaceDN w:val="0"/>
        <w:adjustRightInd w:val="0"/>
        <w:jc w:val="both"/>
        <w:rPr>
          <w:rFonts w:ascii="Arial" w:hAnsi="Arial" w:cs="Arial"/>
          <w:color w:val="1F1A17"/>
          <w:sz w:val="22"/>
          <w:szCs w:val="22"/>
          <w:lang w:val="en-US" w:eastAsia="es-ES"/>
        </w:rPr>
      </w:pPr>
      <w:r w:rsidRPr="00CE11A3">
        <w:rPr>
          <w:rFonts w:ascii="Arial" w:hAnsi="Arial" w:cs="Arial"/>
          <w:color w:val="1F1A17"/>
          <w:sz w:val="22"/>
          <w:szCs w:val="22"/>
          <w:lang w:val="en-US" w:eastAsia="es-ES"/>
        </w:rPr>
        <w:br/>
      </w:r>
      <w:r w:rsidR="0071545B" w:rsidRPr="00CE11A3">
        <w:rPr>
          <w:rFonts w:ascii="Arial" w:hAnsi="Arial" w:cs="Arial"/>
          <w:color w:val="1F1A17"/>
          <w:sz w:val="22"/>
          <w:szCs w:val="22"/>
          <w:lang w:val="en-US" w:eastAsia="es-ES"/>
        </w:rPr>
        <w:t>In a forest fire, t</w:t>
      </w:r>
      <w:r w:rsidRPr="00CE11A3">
        <w:rPr>
          <w:color w:val="1F1A17"/>
          <w:sz w:val="22"/>
          <w:szCs w:val="22"/>
          <w:lang w:val="en-US" w:eastAsia="es-ES"/>
        </w:rPr>
        <w:t>he</w:t>
      </w:r>
      <w:r w:rsidRPr="00CE11A3">
        <w:rPr>
          <w:rFonts w:ascii="Arial" w:hAnsi="Arial" w:cs="Arial"/>
          <w:color w:val="1F1A17"/>
          <w:sz w:val="22"/>
          <w:szCs w:val="22"/>
          <w:lang w:val="en-US" w:eastAsia="es-ES"/>
        </w:rPr>
        <w:t xml:space="preserve"> </w:t>
      </w:r>
      <w:r w:rsidRPr="00CE11A3">
        <w:rPr>
          <w:color w:val="1F1A17"/>
          <w:sz w:val="22"/>
          <w:szCs w:val="22"/>
          <w:lang w:val="en-US" w:eastAsia="es-ES"/>
        </w:rPr>
        <w:t>oxygen</w:t>
      </w:r>
      <w:r w:rsidR="0071545B" w:rsidRPr="00CE11A3">
        <w:rPr>
          <w:color w:val="1F1A17"/>
          <w:sz w:val="22"/>
          <w:szCs w:val="22"/>
          <w:lang w:val="en-US" w:eastAsia="es-ES"/>
        </w:rPr>
        <w:t xml:space="preserve"> is</w:t>
      </w:r>
      <w:r w:rsidRPr="00CE11A3">
        <w:rPr>
          <w:rFonts w:ascii="Arial" w:hAnsi="Arial" w:cs="Arial"/>
          <w:color w:val="1F1A17"/>
          <w:sz w:val="22"/>
          <w:szCs w:val="22"/>
          <w:lang w:val="en-US" w:eastAsia="es-ES"/>
        </w:rPr>
        <w:t xml:space="preserve"> </w:t>
      </w:r>
      <w:r w:rsidRPr="00CE11A3">
        <w:rPr>
          <w:color w:val="1F1A17"/>
          <w:sz w:val="22"/>
          <w:szCs w:val="22"/>
          <w:lang w:val="en-US" w:eastAsia="es-ES"/>
        </w:rPr>
        <w:t>provided by the</w:t>
      </w:r>
      <w:r w:rsidRPr="00CE11A3">
        <w:rPr>
          <w:rFonts w:ascii="Arial" w:hAnsi="Arial" w:cs="Arial"/>
          <w:color w:val="1F1A17"/>
          <w:sz w:val="22"/>
          <w:szCs w:val="22"/>
          <w:lang w:val="en-US" w:eastAsia="es-ES"/>
        </w:rPr>
        <w:t xml:space="preserve"> </w:t>
      </w:r>
      <w:r w:rsidRPr="00CE11A3">
        <w:rPr>
          <w:color w:val="1F1A17"/>
          <w:sz w:val="22"/>
          <w:szCs w:val="22"/>
          <w:lang w:val="en-US" w:eastAsia="es-ES"/>
        </w:rPr>
        <w:t>air.</w:t>
      </w:r>
      <w:r w:rsidRPr="00CE11A3">
        <w:rPr>
          <w:rFonts w:ascii="Arial" w:hAnsi="Arial" w:cs="Arial"/>
          <w:color w:val="1F1A17"/>
          <w:sz w:val="22"/>
          <w:szCs w:val="22"/>
          <w:lang w:val="en-US" w:eastAsia="es-ES"/>
        </w:rPr>
        <w:t xml:space="preserve"> </w:t>
      </w:r>
      <w:r w:rsidR="0071545B" w:rsidRPr="00CE11A3">
        <w:rPr>
          <w:rFonts w:ascii="Arial" w:hAnsi="Arial" w:cs="Arial"/>
          <w:color w:val="1F1A17"/>
          <w:sz w:val="22"/>
          <w:szCs w:val="22"/>
          <w:lang w:val="en-US" w:eastAsia="es-ES"/>
        </w:rPr>
        <w:t>It´s on windy days</w:t>
      </w:r>
      <w:r w:rsidRPr="00CE11A3">
        <w:rPr>
          <w:rFonts w:ascii="Arial" w:hAnsi="Arial" w:cs="Arial"/>
          <w:color w:val="1F1A17"/>
          <w:sz w:val="22"/>
          <w:szCs w:val="22"/>
          <w:lang w:val="en-US" w:eastAsia="es-ES"/>
        </w:rPr>
        <w:t xml:space="preserve"> </w:t>
      </w:r>
      <w:r w:rsidRPr="00CE11A3">
        <w:rPr>
          <w:color w:val="1F1A17"/>
          <w:sz w:val="22"/>
          <w:szCs w:val="22"/>
          <w:lang w:val="en-US" w:eastAsia="es-ES"/>
        </w:rPr>
        <w:t>when forest</w:t>
      </w:r>
      <w:r w:rsidRPr="00CE11A3">
        <w:rPr>
          <w:rFonts w:ascii="Arial" w:hAnsi="Arial" w:cs="Arial"/>
          <w:color w:val="1F1A17"/>
          <w:sz w:val="22"/>
          <w:szCs w:val="22"/>
          <w:lang w:val="en-US" w:eastAsia="es-ES"/>
        </w:rPr>
        <w:t xml:space="preserve"> </w:t>
      </w:r>
      <w:r w:rsidRPr="00CE11A3">
        <w:rPr>
          <w:color w:val="1F1A17"/>
          <w:sz w:val="22"/>
          <w:szCs w:val="22"/>
          <w:lang w:val="en-US" w:eastAsia="es-ES"/>
        </w:rPr>
        <w:t>fires</w:t>
      </w:r>
      <w:r w:rsidRPr="00CE11A3">
        <w:rPr>
          <w:rFonts w:ascii="Arial" w:hAnsi="Arial" w:cs="Arial"/>
          <w:color w:val="1F1A17"/>
          <w:sz w:val="22"/>
          <w:szCs w:val="22"/>
          <w:lang w:val="en-US" w:eastAsia="es-ES"/>
        </w:rPr>
        <w:t xml:space="preserve"> </w:t>
      </w:r>
      <w:r w:rsidR="0071545B" w:rsidRPr="00CE11A3">
        <w:rPr>
          <w:rFonts w:ascii="Arial" w:hAnsi="Arial" w:cs="Arial"/>
          <w:color w:val="1F1A17"/>
          <w:sz w:val="22"/>
          <w:szCs w:val="22"/>
          <w:lang w:val="en-US" w:eastAsia="es-ES"/>
        </w:rPr>
        <w:t>spread</w:t>
      </w:r>
      <w:r w:rsidRPr="00CE11A3">
        <w:rPr>
          <w:rFonts w:ascii="Arial" w:hAnsi="Arial" w:cs="Arial"/>
          <w:color w:val="1F1A17"/>
          <w:sz w:val="22"/>
          <w:szCs w:val="22"/>
          <w:lang w:val="en-US" w:eastAsia="es-ES"/>
        </w:rPr>
        <w:t xml:space="preserve"> </w:t>
      </w:r>
      <w:r w:rsidRPr="00CE11A3">
        <w:rPr>
          <w:color w:val="1F1A17"/>
          <w:sz w:val="22"/>
          <w:szCs w:val="22"/>
          <w:lang w:val="en-US" w:eastAsia="es-ES"/>
        </w:rPr>
        <w:t>faster.</w:t>
      </w:r>
      <w:r w:rsidRPr="00CE11A3">
        <w:rPr>
          <w:rFonts w:ascii="Arial" w:hAnsi="Arial" w:cs="Arial"/>
          <w:color w:val="1F1A17"/>
          <w:sz w:val="22"/>
          <w:szCs w:val="22"/>
          <w:lang w:val="en-US" w:eastAsia="es-ES"/>
        </w:rPr>
        <w:t xml:space="preserve"> </w:t>
      </w:r>
      <w:r w:rsidRPr="00CE11A3">
        <w:rPr>
          <w:rFonts w:ascii="Arial" w:hAnsi="Arial" w:cs="Arial"/>
          <w:color w:val="1F1A17"/>
          <w:sz w:val="22"/>
          <w:szCs w:val="22"/>
          <w:lang w:val="en-US" w:eastAsia="es-ES"/>
        </w:rPr>
        <w:br/>
      </w:r>
      <w:r w:rsidRPr="00CE11A3">
        <w:rPr>
          <w:rFonts w:ascii="Arial" w:hAnsi="Arial" w:cs="Arial"/>
          <w:color w:val="1F1A17"/>
          <w:sz w:val="22"/>
          <w:szCs w:val="22"/>
          <w:lang w:val="en-US" w:eastAsia="es-ES"/>
        </w:rPr>
        <w:br/>
      </w:r>
      <w:r w:rsidR="0071545B" w:rsidRPr="00CE11A3">
        <w:rPr>
          <w:color w:val="1F1A17"/>
          <w:sz w:val="22"/>
          <w:szCs w:val="22"/>
          <w:lang w:val="en-US" w:eastAsia="es-ES"/>
        </w:rPr>
        <w:t>F</w:t>
      </w:r>
      <w:r w:rsidRPr="00CE11A3">
        <w:rPr>
          <w:rFonts w:ascii="Arial" w:hAnsi="Arial" w:cs="Arial"/>
          <w:color w:val="1F1A17"/>
          <w:sz w:val="22"/>
          <w:szCs w:val="22"/>
          <w:lang w:val="en-US" w:eastAsia="es-ES"/>
        </w:rPr>
        <w:t xml:space="preserve">uel is </w:t>
      </w:r>
      <w:r w:rsidRPr="00CE11A3">
        <w:rPr>
          <w:color w:val="1F1A17"/>
          <w:sz w:val="22"/>
          <w:szCs w:val="22"/>
          <w:lang w:val="en-US" w:eastAsia="es-ES"/>
        </w:rPr>
        <w:t>vegetation</w:t>
      </w:r>
      <w:r w:rsidRPr="00CE11A3">
        <w:rPr>
          <w:rFonts w:ascii="Arial" w:hAnsi="Arial" w:cs="Arial"/>
          <w:color w:val="1F1A17"/>
          <w:sz w:val="22"/>
          <w:szCs w:val="22"/>
          <w:lang w:val="en-US" w:eastAsia="es-ES"/>
        </w:rPr>
        <w:t xml:space="preserve"> </w:t>
      </w:r>
      <w:r w:rsidRPr="00CE11A3">
        <w:rPr>
          <w:color w:val="1F1A17"/>
          <w:sz w:val="22"/>
          <w:szCs w:val="22"/>
          <w:lang w:val="en-US" w:eastAsia="es-ES"/>
        </w:rPr>
        <w:t>consisting of</w:t>
      </w:r>
      <w:r w:rsidRPr="00CE11A3">
        <w:rPr>
          <w:rFonts w:ascii="Arial" w:hAnsi="Arial" w:cs="Arial"/>
          <w:color w:val="1F1A17"/>
          <w:sz w:val="22"/>
          <w:szCs w:val="22"/>
          <w:lang w:val="en-US" w:eastAsia="es-ES"/>
        </w:rPr>
        <w:t xml:space="preserve"> </w:t>
      </w:r>
      <w:r w:rsidRPr="00CE11A3">
        <w:rPr>
          <w:color w:val="1F1A17"/>
          <w:sz w:val="22"/>
          <w:szCs w:val="22"/>
          <w:lang w:val="en-US" w:eastAsia="es-ES"/>
        </w:rPr>
        <w:t>scrub</w:t>
      </w:r>
      <w:r w:rsidRPr="00CE11A3">
        <w:rPr>
          <w:rFonts w:ascii="Arial" w:hAnsi="Arial" w:cs="Arial"/>
          <w:color w:val="1F1A17"/>
          <w:sz w:val="22"/>
          <w:szCs w:val="22"/>
          <w:lang w:val="en-US" w:eastAsia="es-ES"/>
        </w:rPr>
        <w:t xml:space="preserve">, </w:t>
      </w:r>
      <w:r w:rsidRPr="00CE11A3">
        <w:rPr>
          <w:color w:val="1F1A17"/>
          <w:sz w:val="22"/>
          <w:szCs w:val="22"/>
          <w:lang w:val="en-US" w:eastAsia="es-ES"/>
        </w:rPr>
        <w:t>woodland,</w:t>
      </w:r>
      <w:r w:rsidRPr="00CE11A3">
        <w:rPr>
          <w:rFonts w:ascii="Arial" w:hAnsi="Arial" w:cs="Arial"/>
          <w:color w:val="1F1A17"/>
          <w:sz w:val="22"/>
          <w:szCs w:val="22"/>
          <w:lang w:val="en-US" w:eastAsia="es-ES"/>
        </w:rPr>
        <w:t xml:space="preserve"> </w:t>
      </w:r>
      <w:r w:rsidRPr="00CE11A3">
        <w:rPr>
          <w:color w:val="1F1A17"/>
          <w:sz w:val="22"/>
          <w:szCs w:val="22"/>
          <w:lang w:val="en-US" w:eastAsia="es-ES"/>
        </w:rPr>
        <w:t>small plants</w:t>
      </w:r>
      <w:r w:rsidRPr="00CE11A3">
        <w:rPr>
          <w:rFonts w:ascii="Arial" w:hAnsi="Arial" w:cs="Arial"/>
          <w:color w:val="1F1A17"/>
          <w:sz w:val="22"/>
          <w:szCs w:val="22"/>
          <w:lang w:val="en-US" w:eastAsia="es-ES"/>
        </w:rPr>
        <w:t xml:space="preserve"> </w:t>
      </w:r>
      <w:r w:rsidRPr="00CE11A3">
        <w:rPr>
          <w:color w:val="1F1A17"/>
          <w:sz w:val="22"/>
          <w:szCs w:val="22"/>
          <w:lang w:val="en-US" w:eastAsia="es-ES"/>
        </w:rPr>
        <w:t>and the dead</w:t>
      </w:r>
      <w:r w:rsidRPr="00CE11A3">
        <w:rPr>
          <w:rFonts w:ascii="Arial" w:hAnsi="Arial" w:cs="Arial"/>
          <w:color w:val="1F1A17"/>
          <w:sz w:val="22"/>
          <w:szCs w:val="22"/>
          <w:lang w:val="en-US" w:eastAsia="es-ES"/>
        </w:rPr>
        <w:t xml:space="preserve"> </w:t>
      </w:r>
      <w:r w:rsidRPr="00CE11A3">
        <w:rPr>
          <w:color w:val="1F1A17"/>
          <w:sz w:val="22"/>
          <w:szCs w:val="22"/>
          <w:lang w:val="en-US" w:eastAsia="es-ES"/>
        </w:rPr>
        <w:t>remains</w:t>
      </w:r>
      <w:r w:rsidRPr="00CE11A3">
        <w:rPr>
          <w:rFonts w:ascii="Arial" w:hAnsi="Arial" w:cs="Arial"/>
          <w:color w:val="1F1A17"/>
          <w:sz w:val="22"/>
          <w:szCs w:val="22"/>
          <w:lang w:val="en-US" w:eastAsia="es-ES"/>
        </w:rPr>
        <w:t xml:space="preserve">, found </w:t>
      </w:r>
      <w:r w:rsidRPr="00CE11A3">
        <w:rPr>
          <w:color w:val="1F1A17"/>
          <w:sz w:val="22"/>
          <w:szCs w:val="22"/>
          <w:lang w:val="en-US" w:eastAsia="es-ES"/>
        </w:rPr>
        <w:t>in</w:t>
      </w:r>
      <w:r w:rsidRPr="00CE11A3">
        <w:rPr>
          <w:rFonts w:ascii="Arial" w:hAnsi="Arial" w:cs="Arial"/>
          <w:color w:val="1F1A17"/>
          <w:sz w:val="22"/>
          <w:szCs w:val="22"/>
          <w:lang w:val="en-US" w:eastAsia="es-ES"/>
        </w:rPr>
        <w:t xml:space="preserve"> </w:t>
      </w:r>
      <w:r w:rsidRPr="00CE11A3">
        <w:rPr>
          <w:color w:val="1F1A17"/>
          <w:sz w:val="22"/>
          <w:szCs w:val="22"/>
          <w:lang w:val="en-US" w:eastAsia="es-ES"/>
        </w:rPr>
        <w:t>the mountains</w:t>
      </w:r>
      <w:r w:rsidRPr="00CE11A3">
        <w:rPr>
          <w:rFonts w:ascii="Arial" w:hAnsi="Arial" w:cs="Arial"/>
          <w:color w:val="1F1A17"/>
          <w:sz w:val="22"/>
          <w:szCs w:val="22"/>
          <w:lang w:val="en-US" w:eastAsia="es-ES"/>
        </w:rPr>
        <w:t xml:space="preserve">. </w:t>
      </w:r>
      <w:r w:rsidR="007C77FE" w:rsidRPr="00CE11A3">
        <w:rPr>
          <w:rFonts w:ascii="Arial" w:hAnsi="Arial" w:cs="Arial"/>
          <w:color w:val="1F1A17"/>
          <w:sz w:val="22"/>
          <w:szCs w:val="22"/>
          <w:lang w:val="en-US" w:eastAsia="es-ES"/>
        </w:rPr>
        <w:t xml:space="preserve">In order </w:t>
      </w:r>
      <w:r w:rsidR="00CB1D7B" w:rsidRPr="00CE11A3">
        <w:rPr>
          <w:rFonts w:ascii="Arial" w:hAnsi="Arial" w:cs="Arial"/>
          <w:color w:val="1F1A17"/>
          <w:sz w:val="22"/>
          <w:szCs w:val="22"/>
          <w:lang w:val="en-US" w:eastAsia="es-ES"/>
        </w:rPr>
        <w:t>that</w:t>
      </w:r>
      <w:r w:rsidRPr="00CE11A3">
        <w:rPr>
          <w:color w:val="1F1A17"/>
          <w:sz w:val="22"/>
          <w:szCs w:val="22"/>
          <w:lang w:val="en-US" w:eastAsia="es-ES"/>
        </w:rPr>
        <w:t xml:space="preserve"> this</w:t>
      </w:r>
      <w:r w:rsidRPr="00CE11A3">
        <w:rPr>
          <w:rFonts w:ascii="Arial" w:hAnsi="Arial" w:cs="Arial"/>
          <w:color w:val="1F1A17"/>
          <w:sz w:val="22"/>
          <w:szCs w:val="22"/>
          <w:lang w:val="en-US" w:eastAsia="es-ES"/>
        </w:rPr>
        <w:t xml:space="preserve"> </w:t>
      </w:r>
      <w:r w:rsidRPr="00CE11A3">
        <w:rPr>
          <w:color w:val="1F1A17"/>
          <w:sz w:val="22"/>
          <w:szCs w:val="22"/>
          <w:lang w:val="en-US" w:eastAsia="es-ES"/>
        </w:rPr>
        <w:t>fuel</w:t>
      </w:r>
      <w:r w:rsidRPr="00CE11A3">
        <w:rPr>
          <w:rFonts w:ascii="Arial" w:hAnsi="Arial" w:cs="Arial"/>
          <w:color w:val="1F1A17"/>
          <w:sz w:val="22"/>
          <w:szCs w:val="22"/>
          <w:lang w:val="en-US" w:eastAsia="es-ES"/>
        </w:rPr>
        <w:t xml:space="preserve"> </w:t>
      </w:r>
      <w:r w:rsidR="007C77FE" w:rsidRPr="00CE11A3">
        <w:rPr>
          <w:rFonts w:ascii="Arial" w:hAnsi="Arial" w:cs="Arial"/>
          <w:color w:val="1F1A17"/>
          <w:sz w:val="22"/>
          <w:szCs w:val="22"/>
          <w:lang w:val="en-US" w:eastAsia="es-ES"/>
        </w:rPr>
        <w:t xml:space="preserve">can </w:t>
      </w:r>
      <w:r w:rsidRPr="00CE11A3">
        <w:rPr>
          <w:color w:val="1F1A17"/>
          <w:sz w:val="22"/>
          <w:szCs w:val="22"/>
          <w:lang w:val="en-US" w:eastAsia="es-ES"/>
        </w:rPr>
        <w:t>burn</w:t>
      </w:r>
      <w:r w:rsidRPr="00CE11A3">
        <w:rPr>
          <w:rFonts w:ascii="Arial" w:hAnsi="Arial" w:cs="Arial"/>
          <w:color w:val="1F1A17"/>
          <w:sz w:val="22"/>
          <w:szCs w:val="22"/>
          <w:lang w:val="en-US" w:eastAsia="es-ES"/>
        </w:rPr>
        <w:t xml:space="preserve"> </w:t>
      </w:r>
      <w:r w:rsidRPr="00CE11A3">
        <w:rPr>
          <w:color w:val="1F1A17"/>
          <w:sz w:val="22"/>
          <w:szCs w:val="22"/>
          <w:lang w:val="en-US" w:eastAsia="es-ES"/>
        </w:rPr>
        <w:t>easily</w:t>
      </w:r>
      <w:r w:rsidRPr="00CE11A3">
        <w:rPr>
          <w:rFonts w:ascii="Arial" w:hAnsi="Arial" w:cs="Arial"/>
          <w:color w:val="1F1A17"/>
          <w:sz w:val="22"/>
          <w:szCs w:val="22"/>
          <w:lang w:val="en-US" w:eastAsia="es-ES"/>
        </w:rPr>
        <w:t xml:space="preserve"> </w:t>
      </w:r>
      <w:r w:rsidRPr="00CE11A3">
        <w:rPr>
          <w:color w:val="1F1A17"/>
          <w:sz w:val="22"/>
          <w:szCs w:val="22"/>
          <w:lang w:val="en-US" w:eastAsia="es-ES"/>
        </w:rPr>
        <w:t>it needs to be</w:t>
      </w:r>
      <w:r w:rsidRPr="00CE11A3">
        <w:rPr>
          <w:rFonts w:ascii="Arial" w:hAnsi="Arial" w:cs="Arial"/>
          <w:color w:val="1F1A17"/>
          <w:sz w:val="22"/>
          <w:szCs w:val="22"/>
          <w:lang w:val="en-US" w:eastAsia="es-ES"/>
        </w:rPr>
        <w:t xml:space="preserve"> </w:t>
      </w:r>
      <w:r w:rsidRPr="00CE11A3">
        <w:rPr>
          <w:color w:val="1F1A17"/>
          <w:sz w:val="22"/>
          <w:szCs w:val="22"/>
          <w:lang w:val="en-US" w:eastAsia="es-ES"/>
        </w:rPr>
        <w:t>dry</w:t>
      </w:r>
      <w:r w:rsidRPr="00CE11A3">
        <w:rPr>
          <w:rFonts w:ascii="Arial" w:hAnsi="Arial" w:cs="Arial"/>
          <w:color w:val="1F1A17"/>
          <w:sz w:val="22"/>
          <w:szCs w:val="22"/>
          <w:lang w:val="en-US" w:eastAsia="es-ES"/>
        </w:rPr>
        <w:t xml:space="preserve">, so </w:t>
      </w:r>
      <w:r w:rsidRPr="00CE11A3">
        <w:rPr>
          <w:color w:val="1F1A17"/>
          <w:sz w:val="22"/>
          <w:szCs w:val="22"/>
          <w:lang w:val="en-US" w:eastAsia="es-ES"/>
        </w:rPr>
        <w:t>large fires</w:t>
      </w:r>
      <w:r w:rsidRPr="00CE11A3">
        <w:rPr>
          <w:rFonts w:ascii="Arial" w:hAnsi="Arial" w:cs="Arial"/>
          <w:color w:val="1F1A17"/>
          <w:sz w:val="22"/>
          <w:szCs w:val="22"/>
          <w:lang w:val="en-US" w:eastAsia="es-ES"/>
        </w:rPr>
        <w:t xml:space="preserve"> </w:t>
      </w:r>
      <w:r w:rsidRPr="00CE11A3">
        <w:rPr>
          <w:color w:val="1F1A17"/>
          <w:sz w:val="22"/>
          <w:szCs w:val="22"/>
          <w:lang w:val="en-US" w:eastAsia="es-ES"/>
        </w:rPr>
        <w:t>occur mostly</w:t>
      </w:r>
      <w:r w:rsidRPr="00CE11A3">
        <w:rPr>
          <w:rFonts w:ascii="Arial" w:hAnsi="Arial" w:cs="Arial"/>
          <w:color w:val="1F1A17"/>
          <w:sz w:val="22"/>
          <w:szCs w:val="22"/>
          <w:lang w:val="en-US" w:eastAsia="es-ES"/>
        </w:rPr>
        <w:t xml:space="preserve"> </w:t>
      </w:r>
      <w:r w:rsidRPr="00CE11A3">
        <w:rPr>
          <w:color w:val="1F1A17"/>
          <w:sz w:val="22"/>
          <w:szCs w:val="22"/>
          <w:lang w:val="en-US" w:eastAsia="es-ES"/>
        </w:rPr>
        <w:t>in summer.</w:t>
      </w:r>
    </w:p>
    <w:p w14:paraId="4F4DB2B5" w14:textId="77777777" w:rsidR="00100C31" w:rsidRPr="00BA7763" w:rsidRDefault="00100C31" w:rsidP="0058241C">
      <w:pPr>
        <w:autoSpaceDE w:val="0"/>
        <w:autoSpaceDN w:val="0"/>
        <w:adjustRightInd w:val="0"/>
        <w:rPr>
          <w:rFonts w:ascii="Arial" w:hAnsi="Arial" w:cs="Arial"/>
          <w:color w:val="1F1A17"/>
          <w:sz w:val="22"/>
          <w:szCs w:val="22"/>
          <w:lang w:val="en-GB" w:eastAsia="es-ES"/>
        </w:rPr>
      </w:pPr>
    </w:p>
    <w:p w14:paraId="72CDA2FE" w14:textId="77777777" w:rsidR="00E15767" w:rsidRPr="00CE11A3" w:rsidRDefault="00E15767" w:rsidP="0058241C">
      <w:pPr>
        <w:autoSpaceDE w:val="0"/>
        <w:autoSpaceDN w:val="0"/>
        <w:adjustRightInd w:val="0"/>
        <w:rPr>
          <w:rFonts w:ascii="Arial" w:hAnsi="Arial" w:cs="Arial"/>
          <w:color w:val="1F1A17"/>
          <w:sz w:val="22"/>
          <w:szCs w:val="22"/>
          <w:lang w:val="en-US" w:eastAsia="es-ES"/>
        </w:rPr>
      </w:pPr>
    </w:p>
    <w:p w14:paraId="55F2D0ED" w14:textId="77777777" w:rsidR="00100C31" w:rsidRPr="00BA7763" w:rsidRDefault="00F00CDE" w:rsidP="007C77FE">
      <w:pPr>
        <w:pStyle w:val="Heading21"/>
      </w:pPr>
      <w:r>
        <w:br w:type="page"/>
      </w:r>
      <w:bookmarkStart w:id="2" w:name="_Toc449083376"/>
      <w:r w:rsidR="00100C31" w:rsidRPr="00BA7763">
        <w:lastRenderedPageBreak/>
        <w:t>Types of Forest Fire</w:t>
      </w:r>
      <w:bookmarkEnd w:id="2"/>
    </w:p>
    <w:p w14:paraId="5F45E83E" w14:textId="77777777" w:rsidR="00100C31" w:rsidRPr="00BA7763" w:rsidRDefault="00100C31" w:rsidP="0058241C">
      <w:pPr>
        <w:autoSpaceDE w:val="0"/>
        <w:autoSpaceDN w:val="0"/>
        <w:adjustRightInd w:val="0"/>
        <w:rPr>
          <w:rFonts w:ascii="Arial" w:hAnsi="Arial" w:cs="Arial"/>
          <w:color w:val="1F1A17"/>
          <w:sz w:val="22"/>
          <w:szCs w:val="22"/>
          <w:lang w:val="es-ES" w:eastAsia="es-ES"/>
        </w:rPr>
      </w:pPr>
    </w:p>
    <w:p w14:paraId="17EB6BB1" w14:textId="77777777" w:rsidR="00964268" w:rsidRPr="00BA7763" w:rsidRDefault="00964268" w:rsidP="0058241C">
      <w:pPr>
        <w:autoSpaceDE w:val="0"/>
        <w:autoSpaceDN w:val="0"/>
        <w:adjustRightInd w:val="0"/>
        <w:rPr>
          <w:rFonts w:ascii="Arial" w:hAnsi="Arial" w:cs="Arial"/>
          <w:color w:val="1F1A17"/>
          <w:sz w:val="22"/>
          <w:szCs w:val="22"/>
          <w:lang w:val="es-ES" w:eastAsia="es-ES"/>
        </w:rPr>
      </w:pPr>
    </w:p>
    <w:p w14:paraId="3D8F1E9F" w14:textId="77777777" w:rsidR="00100C31" w:rsidRPr="00CE11A3" w:rsidRDefault="00100C31" w:rsidP="0058241C">
      <w:pPr>
        <w:autoSpaceDE w:val="0"/>
        <w:autoSpaceDN w:val="0"/>
        <w:adjustRightInd w:val="0"/>
        <w:rPr>
          <w:rFonts w:ascii="Arial" w:hAnsi="Arial" w:cs="Arial"/>
          <w:color w:val="1F1A17"/>
          <w:sz w:val="22"/>
          <w:szCs w:val="22"/>
          <w:lang w:val="en-US" w:eastAsia="es-ES"/>
        </w:rPr>
      </w:pPr>
      <w:r w:rsidRPr="00BA7763">
        <w:rPr>
          <w:color w:val="1F1A17"/>
          <w:sz w:val="22"/>
          <w:szCs w:val="22"/>
          <w:lang w:val="en-GB" w:eastAsia="es-ES"/>
        </w:rPr>
        <w:t>Not all</w:t>
      </w:r>
      <w:r w:rsidRPr="00BA7763">
        <w:rPr>
          <w:rFonts w:ascii="Arial" w:hAnsi="Arial" w:cs="Arial"/>
          <w:color w:val="1F1A17"/>
          <w:sz w:val="22"/>
          <w:szCs w:val="22"/>
          <w:lang w:val="en-GB" w:eastAsia="es-ES"/>
        </w:rPr>
        <w:t xml:space="preserve"> </w:t>
      </w:r>
      <w:r w:rsidR="007C77FE" w:rsidRPr="00BA7763">
        <w:rPr>
          <w:rFonts w:ascii="Arial" w:hAnsi="Arial" w:cs="Arial"/>
          <w:color w:val="1F1A17"/>
          <w:sz w:val="22"/>
          <w:szCs w:val="22"/>
          <w:lang w:val="en-GB" w:eastAsia="es-ES"/>
        </w:rPr>
        <w:t xml:space="preserve">the forest </w:t>
      </w:r>
      <w:r w:rsidRPr="00BA7763">
        <w:rPr>
          <w:color w:val="1F1A17"/>
          <w:sz w:val="22"/>
          <w:szCs w:val="22"/>
          <w:lang w:val="en-GB" w:eastAsia="es-ES"/>
        </w:rPr>
        <w:t>fires</w:t>
      </w:r>
      <w:r w:rsidRPr="00BA7763">
        <w:rPr>
          <w:rFonts w:ascii="Arial" w:hAnsi="Arial" w:cs="Arial"/>
          <w:color w:val="1F1A17"/>
          <w:sz w:val="22"/>
          <w:szCs w:val="22"/>
          <w:lang w:val="en-GB" w:eastAsia="es-ES"/>
        </w:rPr>
        <w:t xml:space="preserve"> </w:t>
      </w:r>
      <w:r w:rsidRPr="00BA7763">
        <w:rPr>
          <w:color w:val="1F1A17"/>
          <w:sz w:val="22"/>
          <w:szCs w:val="22"/>
          <w:lang w:val="en-GB" w:eastAsia="es-ES"/>
        </w:rPr>
        <w:t>are the same.</w:t>
      </w:r>
      <w:r w:rsidRPr="00BA7763">
        <w:rPr>
          <w:rFonts w:ascii="Arial" w:hAnsi="Arial" w:cs="Arial"/>
          <w:color w:val="1F1A17"/>
          <w:sz w:val="22"/>
          <w:szCs w:val="22"/>
          <w:lang w:val="en-GB" w:eastAsia="es-ES"/>
        </w:rPr>
        <w:t xml:space="preserve"> </w:t>
      </w:r>
      <w:r w:rsidRPr="00CE11A3">
        <w:rPr>
          <w:color w:val="1F1A17"/>
          <w:sz w:val="22"/>
          <w:szCs w:val="22"/>
          <w:lang w:val="en-US" w:eastAsia="es-ES"/>
        </w:rPr>
        <w:t>Depending on how</w:t>
      </w:r>
      <w:r w:rsidRPr="00CE11A3">
        <w:rPr>
          <w:rFonts w:ascii="Arial" w:hAnsi="Arial" w:cs="Arial"/>
          <w:color w:val="1F1A17"/>
          <w:sz w:val="22"/>
          <w:szCs w:val="22"/>
          <w:lang w:val="en-US" w:eastAsia="es-ES"/>
        </w:rPr>
        <w:t xml:space="preserve"> </w:t>
      </w:r>
      <w:r w:rsidRPr="00CE11A3">
        <w:rPr>
          <w:color w:val="1F1A17"/>
          <w:sz w:val="22"/>
          <w:szCs w:val="22"/>
          <w:lang w:val="en-US" w:eastAsia="es-ES"/>
        </w:rPr>
        <w:t>the fire</w:t>
      </w:r>
      <w:r w:rsidRPr="00CE11A3">
        <w:rPr>
          <w:rFonts w:ascii="Arial" w:hAnsi="Arial" w:cs="Arial"/>
          <w:color w:val="1F1A17"/>
          <w:sz w:val="22"/>
          <w:szCs w:val="22"/>
          <w:lang w:val="en-US" w:eastAsia="es-ES"/>
        </w:rPr>
        <w:t xml:space="preserve"> </w:t>
      </w:r>
      <w:r w:rsidRPr="00CE11A3">
        <w:rPr>
          <w:color w:val="1F1A17"/>
          <w:sz w:val="22"/>
          <w:szCs w:val="22"/>
          <w:lang w:val="en-US" w:eastAsia="es-ES"/>
        </w:rPr>
        <w:t>spread</w:t>
      </w:r>
      <w:r w:rsidR="00CB1D7B" w:rsidRPr="00CE11A3">
        <w:rPr>
          <w:color w:val="1F1A17"/>
          <w:sz w:val="22"/>
          <w:szCs w:val="22"/>
          <w:lang w:val="en-US" w:eastAsia="es-ES"/>
        </w:rPr>
        <w:t>s it</w:t>
      </w:r>
      <w:r w:rsidRPr="00CE11A3">
        <w:rPr>
          <w:rFonts w:ascii="Arial" w:hAnsi="Arial" w:cs="Arial"/>
          <w:color w:val="1F1A17"/>
          <w:sz w:val="22"/>
          <w:szCs w:val="22"/>
          <w:lang w:val="en-US" w:eastAsia="es-ES"/>
        </w:rPr>
        <w:t xml:space="preserve"> </w:t>
      </w:r>
      <w:r w:rsidRPr="00CE11A3">
        <w:rPr>
          <w:color w:val="1F1A17"/>
          <w:sz w:val="22"/>
          <w:szCs w:val="22"/>
          <w:lang w:val="en-US" w:eastAsia="es-ES"/>
        </w:rPr>
        <w:t>can be:</w:t>
      </w:r>
    </w:p>
    <w:p w14:paraId="369691E1" w14:textId="797E3E7F" w:rsidR="00C67042" w:rsidRPr="00BA7763" w:rsidRDefault="00636C2F" w:rsidP="0058241C">
      <w:pPr>
        <w:autoSpaceDE w:val="0"/>
        <w:autoSpaceDN w:val="0"/>
        <w:adjustRightInd w:val="0"/>
        <w:rPr>
          <w:rFonts w:ascii="Arial" w:hAnsi="Arial" w:cs="Arial"/>
          <w:color w:val="1F1A17"/>
          <w:sz w:val="22"/>
          <w:szCs w:val="22"/>
          <w:lang w:val="en-GB" w:eastAsia="es-ES"/>
        </w:rPr>
      </w:pPr>
      <w:r>
        <w:rPr>
          <w:noProof/>
        </w:rPr>
        <w:drawing>
          <wp:anchor distT="0" distB="0" distL="114300" distR="114300" simplePos="0" relativeHeight="2" behindDoc="0" locked="0" layoutInCell="1" allowOverlap="1" wp14:anchorId="56BC3765" wp14:editId="1ADBB367">
            <wp:simplePos x="0" y="0"/>
            <wp:positionH relativeFrom="column">
              <wp:posOffset>3810</wp:posOffset>
            </wp:positionH>
            <wp:positionV relativeFrom="paragraph">
              <wp:posOffset>94615</wp:posOffset>
            </wp:positionV>
            <wp:extent cx="1701800" cy="1460500"/>
            <wp:effectExtent l="0" t="0" r="0" b="0"/>
            <wp:wrapSquare wrapText="bothSides"/>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1800" cy="1460500"/>
                    </a:xfrm>
                    <a:prstGeom prst="rect">
                      <a:avLst/>
                    </a:prstGeom>
                    <a:noFill/>
                  </pic:spPr>
                </pic:pic>
              </a:graphicData>
            </a:graphic>
            <wp14:sizeRelH relativeFrom="page">
              <wp14:pctWidth>0</wp14:pctWidth>
            </wp14:sizeRelH>
            <wp14:sizeRelV relativeFrom="page">
              <wp14:pctHeight>0</wp14:pctHeight>
            </wp14:sizeRelV>
          </wp:anchor>
        </w:drawing>
      </w:r>
    </w:p>
    <w:p w14:paraId="49672F97" w14:textId="77777777" w:rsidR="009636B5" w:rsidRPr="00BA7763" w:rsidRDefault="009636B5" w:rsidP="0058241C">
      <w:pPr>
        <w:autoSpaceDE w:val="0"/>
        <w:autoSpaceDN w:val="0"/>
        <w:adjustRightInd w:val="0"/>
        <w:rPr>
          <w:rFonts w:ascii="Arial" w:hAnsi="Arial" w:cs="Arial"/>
          <w:color w:val="1F1A17"/>
          <w:sz w:val="22"/>
          <w:szCs w:val="22"/>
          <w:lang w:val="en-GB" w:eastAsia="es-ES"/>
        </w:rPr>
      </w:pPr>
    </w:p>
    <w:p w14:paraId="16999F4E" w14:textId="77777777" w:rsidR="009636B5" w:rsidRPr="00BA7763" w:rsidRDefault="009636B5" w:rsidP="009636B5">
      <w:pPr>
        <w:autoSpaceDE w:val="0"/>
        <w:autoSpaceDN w:val="0"/>
        <w:adjustRightInd w:val="0"/>
        <w:jc w:val="both"/>
        <w:rPr>
          <w:rFonts w:ascii="Arial" w:hAnsi="Arial" w:cs="Arial"/>
          <w:color w:val="1F1A17"/>
          <w:sz w:val="22"/>
          <w:szCs w:val="22"/>
          <w:lang w:val="en-GB" w:eastAsia="es-ES"/>
        </w:rPr>
      </w:pPr>
    </w:p>
    <w:p w14:paraId="1E8138F2" w14:textId="77777777" w:rsidR="00A6276D" w:rsidRPr="00CE11A3" w:rsidRDefault="00100C31" w:rsidP="009636B5">
      <w:pPr>
        <w:autoSpaceDE w:val="0"/>
        <w:autoSpaceDN w:val="0"/>
        <w:adjustRightInd w:val="0"/>
        <w:jc w:val="both"/>
        <w:rPr>
          <w:rFonts w:ascii="Arial" w:hAnsi="Arial" w:cs="Arial"/>
          <w:color w:val="1F1A17"/>
          <w:sz w:val="22"/>
          <w:szCs w:val="22"/>
          <w:lang w:val="en-US" w:eastAsia="es-ES"/>
        </w:rPr>
      </w:pPr>
      <w:r w:rsidRPr="00BA7763">
        <w:rPr>
          <w:color w:val="1F1A17"/>
          <w:sz w:val="22"/>
          <w:szCs w:val="22"/>
          <w:lang w:val="en-GB" w:eastAsia="es-ES"/>
        </w:rPr>
        <w:t>Soil</w:t>
      </w:r>
      <w:r w:rsidRPr="00BA7763">
        <w:rPr>
          <w:rFonts w:ascii="Arial" w:hAnsi="Arial" w:cs="Arial"/>
          <w:color w:val="1F1A17"/>
          <w:sz w:val="22"/>
          <w:szCs w:val="22"/>
          <w:lang w:val="en-GB" w:eastAsia="es-ES"/>
        </w:rPr>
        <w:t xml:space="preserve"> </w:t>
      </w:r>
      <w:r w:rsidRPr="00BA7763">
        <w:rPr>
          <w:color w:val="1F1A17"/>
          <w:sz w:val="22"/>
          <w:szCs w:val="22"/>
          <w:lang w:val="en-GB" w:eastAsia="es-ES"/>
        </w:rPr>
        <w:t>or</w:t>
      </w:r>
      <w:r w:rsidRPr="00BA7763">
        <w:rPr>
          <w:rFonts w:ascii="Arial" w:hAnsi="Arial" w:cs="Arial"/>
          <w:color w:val="1F1A17"/>
          <w:sz w:val="22"/>
          <w:szCs w:val="22"/>
          <w:lang w:val="en-GB" w:eastAsia="es-ES"/>
        </w:rPr>
        <w:t xml:space="preserve"> </w:t>
      </w:r>
      <w:r w:rsidRPr="00BA7763">
        <w:rPr>
          <w:color w:val="1F1A17"/>
          <w:sz w:val="22"/>
          <w:szCs w:val="22"/>
          <w:lang w:val="en-GB" w:eastAsia="es-ES"/>
        </w:rPr>
        <w:t>surface</w:t>
      </w:r>
      <w:r w:rsidR="007C77FE" w:rsidRPr="00BA7763">
        <w:rPr>
          <w:color w:val="1F1A17"/>
          <w:sz w:val="22"/>
          <w:szCs w:val="22"/>
          <w:lang w:val="en-GB" w:eastAsia="es-ES"/>
        </w:rPr>
        <w:t xml:space="preserve"> fire</w:t>
      </w:r>
      <w:r w:rsidRPr="00BA7763">
        <w:rPr>
          <w:rFonts w:ascii="Arial" w:hAnsi="Arial" w:cs="Arial"/>
          <w:color w:val="1F1A17"/>
          <w:sz w:val="22"/>
          <w:szCs w:val="22"/>
          <w:lang w:val="en-GB" w:eastAsia="es-ES"/>
        </w:rPr>
        <w:t xml:space="preserve">: </w:t>
      </w:r>
      <w:r w:rsidR="007C77FE" w:rsidRPr="00BA7763">
        <w:rPr>
          <w:rFonts w:ascii="Arial" w:hAnsi="Arial" w:cs="Arial"/>
          <w:color w:val="1F1A17"/>
          <w:sz w:val="22"/>
          <w:szCs w:val="22"/>
          <w:lang w:val="en-GB" w:eastAsia="es-ES"/>
        </w:rPr>
        <w:t xml:space="preserve">This is the most common kind of forest fire. </w:t>
      </w:r>
      <w:r w:rsidR="007C77FE" w:rsidRPr="00CE11A3">
        <w:rPr>
          <w:rFonts w:ascii="Arial" w:hAnsi="Arial" w:cs="Arial"/>
          <w:color w:val="1F1A17"/>
          <w:sz w:val="22"/>
          <w:szCs w:val="22"/>
          <w:lang w:val="en-US" w:eastAsia="es-ES"/>
        </w:rPr>
        <w:t>It</w:t>
      </w:r>
      <w:r w:rsidRPr="00CE11A3">
        <w:rPr>
          <w:rFonts w:ascii="Arial" w:hAnsi="Arial" w:cs="Arial"/>
          <w:color w:val="1F1A17"/>
          <w:sz w:val="22"/>
          <w:szCs w:val="22"/>
          <w:lang w:val="en-US" w:eastAsia="es-ES"/>
        </w:rPr>
        <w:t xml:space="preserve"> </w:t>
      </w:r>
      <w:r w:rsidRPr="00CE11A3">
        <w:rPr>
          <w:color w:val="1F1A17"/>
          <w:sz w:val="22"/>
          <w:szCs w:val="22"/>
          <w:lang w:val="en-US" w:eastAsia="es-ES"/>
        </w:rPr>
        <w:t>spread</w:t>
      </w:r>
      <w:r w:rsidR="007C77FE" w:rsidRPr="00CE11A3">
        <w:rPr>
          <w:color w:val="1F1A17"/>
          <w:sz w:val="22"/>
          <w:szCs w:val="22"/>
          <w:lang w:val="en-US" w:eastAsia="es-ES"/>
        </w:rPr>
        <w:t>s</w:t>
      </w:r>
      <w:r w:rsidRPr="00CE11A3">
        <w:rPr>
          <w:color w:val="1F1A17"/>
          <w:sz w:val="22"/>
          <w:szCs w:val="22"/>
          <w:lang w:val="en-US" w:eastAsia="es-ES"/>
        </w:rPr>
        <w:t xml:space="preserve"> through</w:t>
      </w:r>
      <w:r w:rsidRPr="00CE11A3">
        <w:rPr>
          <w:rFonts w:ascii="Arial" w:hAnsi="Arial" w:cs="Arial"/>
          <w:color w:val="1F1A17"/>
          <w:sz w:val="22"/>
          <w:szCs w:val="22"/>
          <w:lang w:val="en-US" w:eastAsia="es-ES"/>
        </w:rPr>
        <w:t xml:space="preserve"> </w:t>
      </w:r>
      <w:r w:rsidRPr="00CE11A3">
        <w:rPr>
          <w:color w:val="1F1A17"/>
          <w:sz w:val="22"/>
          <w:szCs w:val="22"/>
          <w:lang w:val="en-US" w:eastAsia="es-ES"/>
        </w:rPr>
        <w:t>the soil surface</w:t>
      </w:r>
      <w:r w:rsidRPr="00CE11A3">
        <w:rPr>
          <w:rFonts w:ascii="Arial" w:hAnsi="Arial" w:cs="Arial"/>
          <w:color w:val="1F1A17"/>
          <w:sz w:val="22"/>
          <w:szCs w:val="22"/>
          <w:lang w:val="en-US" w:eastAsia="es-ES"/>
        </w:rPr>
        <w:t xml:space="preserve"> </w:t>
      </w:r>
      <w:r w:rsidRPr="00CE11A3">
        <w:rPr>
          <w:color w:val="1F1A17"/>
          <w:sz w:val="22"/>
          <w:szCs w:val="22"/>
          <w:lang w:val="en-US" w:eastAsia="es-ES"/>
        </w:rPr>
        <w:t>burning</w:t>
      </w:r>
      <w:r w:rsidRPr="00CE11A3">
        <w:rPr>
          <w:rFonts w:ascii="Arial" w:hAnsi="Arial" w:cs="Arial"/>
          <w:color w:val="1F1A17"/>
          <w:sz w:val="22"/>
          <w:szCs w:val="22"/>
          <w:lang w:val="en-US" w:eastAsia="es-ES"/>
        </w:rPr>
        <w:t xml:space="preserve"> </w:t>
      </w:r>
      <w:r w:rsidRPr="00CE11A3">
        <w:rPr>
          <w:color w:val="1F1A17"/>
          <w:sz w:val="22"/>
          <w:szCs w:val="22"/>
          <w:lang w:val="en-US" w:eastAsia="es-ES"/>
        </w:rPr>
        <w:t>scrub</w:t>
      </w:r>
      <w:r w:rsidRPr="00CE11A3">
        <w:rPr>
          <w:rFonts w:ascii="Arial" w:hAnsi="Arial" w:cs="Arial"/>
          <w:color w:val="1F1A17"/>
          <w:sz w:val="22"/>
          <w:szCs w:val="22"/>
          <w:lang w:val="en-US" w:eastAsia="es-ES"/>
        </w:rPr>
        <w:t xml:space="preserve"> </w:t>
      </w:r>
      <w:r w:rsidRPr="00CE11A3">
        <w:rPr>
          <w:color w:val="1F1A17"/>
          <w:sz w:val="22"/>
          <w:szCs w:val="22"/>
          <w:lang w:val="en-US" w:eastAsia="es-ES"/>
        </w:rPr>
        <w:t>and</w:t>
      </w:r>
      <w:r w:rsidRPr="00CE11A3">
        <w:rPr>
          <w:rFonts w:ascii="Arial" w:hAnsi="Arial" w:cs="Arial"/>
          <w:color w:val="1F1A17"/>
          <w:sz w:val="22"/>
          <w:szCs w:val="22"/>
          <w:lang w:val="en-US" w:eastAsia="es-ES"/>
        </w:rPr>
        <w:t xml:space="preserve"> </w:t>
      </w:r>
      <w:r w:rsidRPr="00CE11A3">
        <w:rPr>
          <w:color w:val="1F1A17"/>
          <w:sz w:val="22"/>
          <w:szCs w:val="22"/>
          <w:lang w:val="en-US" w:eastAsia="es-ES"/>
        </w:rPr>
        <w:t>low vegetation</w:t>
      </w:r>
      <w:r w:rsidRPr="00CE11A3">
        <w:rPr>
          <w:rFonts w:ascii="Arial" w:hAnsi="Arial" w:cs="Arial"/>
          <w:color w:val="1F1A17"/>
          <w:sz w:val="22"/>
          <w:szCs w:val="22"/>
          <w:lang w:val="en-US" w:eastAsia="es-ES"/>
        </w:rPr>
        <w:t xml:space="preserve"> </w:t>
      </w:r>
      <w:r w:rsidRPr="00CE11A3">
        <w:rPr>
          <w:color w:val="1F1A17"/>
          <w:sz w:val="22"/>
          <w:szCs w:val="22"/>
          <w:lang w:val="en-US" w:eastAsia="es-ES"/>
        </w:rPr>
        <w:t>and</w:t>
      </w:r>
      <w:r w:rsidRPr="00CE11A3">
        <w:rPr>
          <w:rFonts w:ascii="Arial" w:hAnsi="Arial" w:cs="Arial"/>
          <w:color w:val="1F1A17"/>
          <w:sz w:val="22"/>
          <w:szCs w:val="22"/>
          <w:lang w:val="en-US" w:eastAsia="es-ES"/>
        </w:rPr>
        <w:t xml:space="preserve"> </w:t>
      </w:r>
      <w:r w:rsidRPr="00CE11A3">
        <w:rPr>
          <w:color w:val="1F1A17"/>
          <w:sz w:val="22"/>
          <w:szCs w:val="22"/>
          <w:lang w:val="en-US" w:eastAsia="es-ES"/>
        </w:rPr>
        <w:t>dried remains</w:t>
      </w:r>
      <w:r w:rsidRPr="00CE11A3">
        <w:rPr>
          <w:rFonts w:ascii="Arial" w:hAnsi="Arial" w:cs="Arial"/>
          <w:color w:val="1F1A17"/>
          <w:sz w:val="22"/>
          <w:szCs w:val="22"/>
          <w:lang w:val="en-US" w:eastAsia="es-ES"/>
        </w:rPr>
        <w:t xml:space="preserve"> </w:t>
      </w:r>
      <w:r w:rsidRPr="00CE11A3">
        <w:rPr>
          <w:color w:val="1F1A17"/>
          <w:sz w:val="22"/>
          <w:szCs w:val="22"/>
          <w:lang w:val="en-US" w:eastAsia="es-ES"/>
        </w:rPr>
        <w:t>of trees</w:t>
      </w:r>
      <w:r w:rsidRPr="00CE11A3">
        <w:rPr>
          <w:rFonts w:ascii="Arial" w:hAnsi="Arial" w:cs="Arial"/>
          <w:color w:val="1F1A17"/>
          <w:sz w:val="22"/>
          <w:szCs w:val="22"/>
          <w:lang w:val="en-US" w:eastAsia="es-ES"/>
        </w:rPr>
        <w:t xml:space="preserve"> </w:t>
      </w:r>
      <w:r w:rsidRPr="00CE11A3">
        <w:rPr>
          <w:color w:val="1F1A17"/>
          <w:sz w:val="22"/>
          <w:szCs w:val="22"/>
          <w:lang w:val="en-US" w:eastAsia="es-ES"/>
        </w:rPr>
        <w:t>and</w:t>
      </w:r>
      <w:r w:rsidRPr="00CE11A3">
        <w:rPr>
          <w:rFonts w:ascii="Arial" w:hAnsi="Arial" w:cs="Arial"/>
          <w:color w:val="1F1A17"/>
          <w:sz w:val="22"/>
          <w:szCs w:val="22"/>
          <w:lang w:val="en-US" w:eastAsia="es-ES"/>
        </w:rPr>
        <w:t xml:space="preserve"> </w:t>
      </w:r>
      <w:r w:rsidRPr="00CE11A3">
        <w:rPr>
          <w:color w:val="1F1A17"/>
          <w:sz w:val="22"/>
          <w:szCs w:val="22"/>
          <w:lang w:val="en-US" w:eastAsia="es-ES"/>
        </w:rPr>
        <w:t>logs,</w:t>
      </w:r>
      <w:r w:rsidRPr="00CE11A3">
        <w:rPr>
          <w:rFonts w:ascii="Arial" w:hAnsi="Arial" w:cs="Arial"/>
          <w:color w:val="1F1A17"/>
          <w:sz w:val="22"/>
          <w:szCs w:val="22"/>
          <w:lang w:val="en-US" w:eastAsia="es-ES"/>
        </w:rPr>
        <w:t xml:space="preserve"> </w:t>
      </w:r>
      <w:r w:rsidRPr="00CE11A3">
        <w:rPr>
          <w:color w:val="1F1A17"/>
          <w:sz w:val="22"/>
          <w:szCs w:val="22"/>
          <w:lang w:val="en-US" w:eastAsia="es-ES"/>
        </w:rPr>
        <w:t>fallen</w:t>
      </w:r>
      <w:r w:rsidRPr="00CE11A3">
        <w:rPr>
          <w:rFonts w:ascii="Arial" w:hAnsi="Arial" w:cs="Arial"/>
          <w:color w:val="1F1A17"/>
          <w:sz w:val="22"/>
          <w:szCs w:val="22"/>
          <w:lang w:val="en-US" w:eastAsia="es-ES"/>
        </w:rPr>
        <w:t xml:space="preserve"> </w:t>
      </w:r>
      <w:r w:rsidRPr="00CE11A3">
        <w:rPr>
          <w:color w:val="1F1A17"/>
          <w:sz w:val="22"/>
          <w:szCs w:val="22"/>
          <w:lang w:val="en-US" w:eastAsia="es-ES"/>
        </w:rPr>
        <w:t>branches</w:t>
      </w:r>
      <w:r w:rsidRPr="00CE11A3">
        <w:rPr>
          <w:rFonts w:ascii="Arial" w:hAnsi="Arial" w:cs="Arial"/>
          <w:color w:val="1F1A17"/>
          <w:sz w:val="22"/>
          <w:szCs w:val="22"/>
          <w:lang w:val="en-US" w:eastAsia="es-ES"/>
        </w:rPr>
        <w:t>, leaves</w:t>
      </w:r>
      <w:r w:rsidR="007C77FE" w:rsidRPr="00CE11A3">
        <w:rPr>
          <w:rFonts w:ascii="Arial" w:hAnsi="Arial" w:cs="Arial"/>
          <w:color w:val="1F1A17"/>
          <w:sz w:val="22"/>
          <w:szCs w:val="22"/>
          <w:lang w:val="en-US" w:eastAsia="es-ES"/>
        </w:rPr>
        <w:t>…</w:t>
      </w:r>
    </w:p>
    <w:p w14:paraId="5E726BF0" w14:textId="77777777" w:rsidR="009636B5" w:rsidRPr="00BA7763" w:rsidRDefault="009636B5" w:rsidP="009636B5">
      <w:pPr>
        <w:autoSpaceDE w:val="0"/>
        <w:autoSpaceDN w:val="0"/>
        <w:adjustRightInd w:val="0"/>
        <w:jc w:val="both"/>
        <w:rPr>
          <w:rFonts w:ascii="Arial" w:hAnsi="Arial" w:cs="Arial"/>
          <w:color w:val="1F1A17"/>
          <w:sz w:val="22"/>
          <w:szCs w:val="22"/>
          <w:lang w:val="en-GB" w:eastAsia="es-ES"/>
        </w:rPr>
      </w:pPr>
    </w:p>
    <w:p w14:paraId="66A3AFBA" w14:textId="77777777" w:rsidR="009636B5" w:rsidRPr="00BA7763" w:rsidRDefault="009636B5" w:rsidP="009636B5">
      <w:pPr>
        <w:autoSpaceDE w:val="0"/>
        <w:autoSpaceDN w:val="0"/>
        <w:adjustRightInd w:val="0"/>
        <w:jc w:val="both"/>
        <w:rPr>
          <w:rFonts w:ascii="Arial" w:hAnsi="Arial" w:cs="Arial"/>
          <w:color w:val="1F1A17"/>
          <w:sz w:val="22"/>
          <w:szCs w:val="22"/>
          <w:lang w:val="en-GB" w:eastAsia="es-ES"/>
        </w:rPr>
      </w:pPr>
    </w:p>
    <w:p w14:paraId="30994EBC" w14:textId="77777777" w:rsidR="009636B5" w:rsidRPr="00BA7763" w:rsidRDefault="009636B5" w:rsidP="009636B5">
      <w:pPr>
        <w:autoSpaceDE w:val="0"/>
        <w:autoSpaceDN w:val="0"/>
        <w:adjustRightInd w:val="0"/>
        <w:jc w:val="both"/>
        <w:rPr>
          <w:rFonts w:ascii="Arial" w:hAnsi="Arial" w:cs="Arial"/>
          <w:color w:val="1F1A17"/>
          <w:sz w:val="22"/>
          <w:szCs w:val="22"/>
          <w:lang w:val="en-GB" w:eastAsia="es-ES"/>
        </w:rPr>
      </w:pPr>
    </w:p>
    <w:p w14:paraId="046E45D0" w14:textId="7F9EF345" w:rsidR="009636B5" w:rsidRPr="00BA7763" w:rsidRDefault="00636C2F" w:rsidP="009636B5">
      <w:pPr>
        <w:autoSpaceDE w:val="0"/>
        <w:autoSpaceDN w:val="0"/>
        <w:adjustRightInd w:val="0"/>
        <w:jc w:val="both"/>
        <w:rPr>
          <w:rFonts w:ascii="Arial" w:hAnsi="Arial" w:cs="Arial"/>
          <w:color w:val="1F1A17"/>
          <w:sz w:val="22"/>
          <w:szCs w:val="22"/>
          <w:lang w:val="en-GB" w:eastAsia="es-ES"/>
        </w:rPr>
      </w:pPr>
      <w:r>
        <w:rPr>
          <w:rFonts w:ascii="Arial" w:hAnsi="Arial" w:cs="Arial"/>
          <w:noProof/>
          <w:color w:val="1F1A17"/>
          <w:sz w:val="22"/>
          <w:szCs w:val="22"/>
          <w:lang w:val="es-ES" w:eastAsia="es-ES"/>
        </w:rPr>
        <w:drawing>
          <wp:anchor distT="0" distB="0" distL="114300" distR="114300" simplePos="0" relativeHeight="3" behindDoc="0" locked="0" layoutInCell="1" allowOverlap="1" wp14:anchorId="0DA60C10" wp14:editId="601ACFB3">
            <wp:simplePos x="0" y="0"/>
            <wp:positionH relativeFrom="column">
              <wp:posOffset>-1731010</wp:posOffset>
            </wp:positionH>
            <wp:positionV relativeFrom="paragraph">
              <wp:posOffset>48895</wp:posOffset>
            </wp:positionV>
            <wp:extent cx="1625600" cy="1765300"/>
            <wp:effectExtent l="0" t="0" r="0" b="0"/>
            <wp:wrapSquare wrapText="bothSides"/>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25600" cy="1765300"/>
                    </a:xfrm>
                    <a:prstGeom prst="rect">
                      <a:avLst/>
                    </a:prstGeom>
                    <a:noFill/>
                  </pic:spPr>
                </pic:pic>
              </a:graphicData>
            </a:graphic>
            <wp14:sizeRelH relativeFrom="page">
              <wp14:pctWidth>0</wp14:pctWidth>
            </wp14:sizeRelH>
            <wp14:sizeRelV relativeFrom="page">
              <wp14:pctHeight>0</wp14:pctHeight>
            </wp14:sizeRelV>
          </wp:anchor>
        </w:drawing>
      </w:r>
    </w:p>
    <w:p w14:paraId="1578E2EE" w14:textId="77777777" w:rsidR="009636B5" w:rsidRPr="00BA7763" w:rsidRDefault="009636B5" w:rsidP="009636B5">
      <w:pPr>
        <w:autoSpaceDE w:val="0"/>
        <w:autoSpaceDN w:val="0"/>
        <w:adjustRightInd w:val="0"/>
        <w:jc w:val="both"/>
        <w:rPr>
          <w:rFonts w:ascii="Arial" w:hAnsi="Arial" w:cs="Arial"/>
          <w:color w:val="1F1A17"/>
          <w:sz w:val="22"/>
          <w:szCs w:val="22"/>
          <w:lang w:val="en-GB" w:eastAsia="es-ES"/>
        </w:rPr>
      </w:pPr>
    </w:p>
    <w:p w14:paraId="59A677EF" w14:textId="77777777" w:rsidR="009636B5" w:rsidRPr="00BA7763" w:rsidRDefault="009636B5" w:rsidP="009636B5">
      <w:pPr>
        <w:autoSpaceDE w:val="0"/>
        <w:autoSpaceDN w:val="0"/>
        <w:adjustRightInd w:val="0"/>
        <w:jc w:val="both"/>
        <w:rPr>
          <w:rFonts w:ascii="Arial" w:hAnsi="Arial" w:cs="Arial"/>
          <w:color w:val="1F1A17"/>
          <w:sz w:val="22"/>
          <w:szCs w:val="22"/>
          <w:lang w:val="en-GB" w:eastAsia="es-ES"/>
        </w:rPr>
      </w:pPr>
    </w:p>
    <w:p w14:paraId="625403DC" w14:textId="77777777" w:rsidR="009636B5" w:rsidRPr="00CE11A3" w:rsidRDefault="009636B5" w:rsidP="009636B5">
      <w:pPr>
        <w:autoSpaceDE w:val="0"/>
        <w:autoSpaceDN w:val="0"/>
        <w:adjustRightInd w:val="0"/>
        <w:jc w:val="both"/>
        <w:rPr>
          <w:rFonts w:ascii="Arial" w:hAnsi="Arial" w:cs="Arial"/>
          <w:color w:val="1F1A17"/>
          <w:sz w:val="22"/>
          <w:szCs w:val="22"/>
          <w:lang w:val="en-US" w:eastAsia="es-ES"/>
        </w:rPr>
      </w:pPr>
    </w:p>
    <w:p w14:paraId="4C24E850" w14:textId="77777777" w:rsidR="009636B5" w:rsidRPr="00CE11A3" w:rsidRDefault="00100C31" w:rsidP="009636B5">
      <w:pPr>
        <w:autoSpaceDE w:val="0"/>
        <w:autoSpaceDN w:val="0"/>
        <w:adjustRightInd w:val="0"/>
        <w:jc w:val="both"/>
        <w:rPr>
          <w:rFonts w:ascii="Arial" w:hAnsi="Arial" w:cs="Arial"/>
          <w:color w:val="1F1A17"/>
          <w:sz w:val="22"/>
          <w:szCs w:val="22"/>
          <w:lang w:val="en-US" w:eastAsia="es-ES"/>
        </w:rPr>
      </w:pPr>
      <w:r w:rsidRPr="00BA7763">
        <w:rPr>
          <w:color w:val="1F1A17"/>
          <w:sz w:val="22"/>
          <w:szCs w:val="22"/>
          <w:lang w:val="en-GB" w:eastAsia="es-ES"/>
        </w:rPr>
        <w:t>Treetops</w:t>
      </w:r>
      <w:r w:rsidR="007C77FE" w:rsidRPr="00BA7763">
        <w:rPr>
          <w:color w:val="1F1A17"/>
          <w:sz w:val="22"/>
          <w:szCs w:val="22"/>
          <w:lang w:val="en-GB" w:eastAsia="es-ES"/>
        </w:rPr>
        <w:t xml:space="preserve"> fires</w:t>
      </w:r>
      <w:r w:rsidRPr="00BA7763">
        <w:rPr>
          <w:rFonts w:ascii="Arial" w:hAnsi="Arial" w:cs="Arial"/>
          <w:color w:val="1F1A17"/>
          <w:sz w:val="22"/>
          <w:szCs w:val="22"/>
          <w:lang w:val="en-GB" w:eastAsia="es-ES"/>
        </w:rPr>
        <w:t xml:space="preserve">: </w:t>
      </w:r>
      <w:r w:rsidRPr="00BA7763">
        <w:rPr>
          <w:color w:val="1F1A17"/>
          <w:sz w:val="22"/>
          <w:szCs w:val="22"/>
          <w:lang w:val="en-GB" w:eastAsia="es-ES"/>
        </w:rPr>
        <w:t>They spread</w:t>
      </w:r>
      <w:r w:rsidRPr="00BA7763">
        <w:rPr>
          <w:rFonts w:ascii="Arial" w:hAnsi="Arial" w:cs="Arial"/>
          <w:color w:val="1F1A17"/>
          <w:sz w:val="22"/>
          <w:szCs w:val="22"/>
          <w:lang w:val="en-GB" w:eastAsia="es-ES"/>
        </w:rPr>
        <w:t xml:space="preserve"> </w:t>
      </w:r>
      <w:r w:rsidRPr="00BA7763">
        <w:rPr>
          <w:color w:val="1F1A17"/>
          <w:sz w:val="22"/>
          <w:szCs w:val="22"/>
          <w:lang w:val="en-GB" w:eastAsia="es-ES"/>
        </w:rPr>
        <w:t>through the</w:t>
      </w:r>
      <w:r w:rsidRPr="00BA7763">
        <w:rPr>
          <w:rFonts w:ascii="Arial" w:hAnsi="Arial" w:cs="Arial"/>
          <w:color w:val="1F1A17"/>
          <w:sz w:val="22"/>
          <w:szCs w:val="22"/>
          <w:lang w:val="en-GB" w:eastAsia="es-ES"/>
        </w:rPr>
        <w:t xml:space="preserve"> </w:t>
      </w:r>
      <w:r w:rsidRPr="00BA7763">
        <w:rPr>
          <w:color w:val="1F1A17"/>
          <w:sz w:val="22"/>
          <w:szCs w:val="22"/>
          <w:lang w:val="en-GB" w:eastAsia="es-ES"/>
        </w:rPr>
        <w:t>treetops</w:t>
      </w:r>
      <w:r w:rsidRPr="00BA7763">
        <w:rPr>
          <w:rFonts w:ascii="Arial" w:hAnsi="Arial" w:cs="Arial"/>
          <w:color w:val="1F1A17"/>
          <w:sz w:val="22"/>
          <w:szCs w:val="22"/>
          <w:lang w:val="en-GB" w:eastAsia="es-ES"/>
        </w:rPr>
        <w:t xml:space="preserve">. </w:t>
      </w:r>
      <w:r w:rsidRPr="00CE11A3">
        <w:rPr>
          <w:color w:val="1F1A17"/>
          <w:sz w:val="22"/>
          <w:szCs w:val="22"/>
          <w:lang w:val="en-US" w:eastAsia="es-ES"/>
        </w:rPr>
        <w:t>These fires</w:t>
      </w:r>
      <w:r w:rsidRPr="00CE11A3">
        <w:rPr>
          <w:rFonts w:ascii="Arial" w:hAnsi="Arial" w:cs="Arial"/>
          <w:color w:val="1F1A17"/>
          <w:sz w:val="22"/>
          <w:szCs w:val="22"/>
          <w:lang w:val="en-US" w:eastAsia="es-ES"/>
        </w:rPr>
        <w:t xml:space="preserve"> </w:t>
      </w:r>
      <w:r w:rsidRPr="00CE11A3">
        <w:rPr>
          <w:color w:val="1F1A17"/>
          <w:sz w:val="22"/>
          <w:szCs w:val="22"/>
          <w:lang w:val="en-US" w:eastAsia="es-ES"/>
        </w:rPr>
        <w:t>are</w:t>
      </w:r>
      <w:r w:rsidRPr="00CE11A3">
        <w:rPr>
          <w:rFonts w:ascii="Arial" w:hAnsi="Arial" w:cs="Arial"/>
          <w:color w:val="1F1A17"/>
          <w:sz w:val="22"/>
          <w:szCs w:val="22"/>
          <w:lang w:val="en-US" w:eastAsia="es-ES"/>
        </w:rPr>
        <w:t xml:space="preserve"> </w:t>
      </w:r>
      <w:r w:rsidRPr="00CE11A3">
        <w:rPr>
          <w:color w:val="1F1A17"/>
          <w:sz w:val="22"/>
          <w:szCs w:val="22"/>
          <w:lang w:val="en-US" w:eastAsia="es-ES"/>
        </w:rPr>
        <w:t>difficult</w:t>
      </w:r>
      <w:r w:rsidRPr="00CE11A3">
        <w:rPr>
          <w:rFonts w:ascii="Arial" w:hAnsi="Arial" w:cs="Arial"/>
          <w:color w:val="1F1A17"/>
          <w:sz w:val="22"/>
          <w:szCs w:val="22"/>
          <w:lang w:val="en-US" w:eastAsia="es-ES"/>
        </w:rPr>
        <w:t xml:space="preserve"> </w:t>
      </w:r>
      <w:r w:rsidRPr="00CE11A3">
        <w:rPr>
          <w:color w:val="1F1A17"/>
          <w:sz w:val="22"/>
          <w:szCs w:val="22"/>
          <w:lang w:val="en-US" w:eastAsia="es-ES"/>
        </w:rPr>
        <w:t>to extinguish.</w:t>
      </w:r>
      <w:r w:rsidRPr="00CE11A3">
        <w:rPr>
          <w:rFonts w:ascii="Arial" w:hAnsi="Arial" w:cs="Arial"/>
          <w:color w:val="1F1A17"/>
          <w:sz w:val="22"/>
          <w:szCs w:val="22"/>
          <w:lang w:val="en-US" w:eastAsia="es-ES"/>
        </w:rPr>
        <w:t xml:space="preserve"> </w:t>
      </w:r>
      <w:r w:rsidRPr="00CE11A3">
        <w:rPr>
          <w:color w:val="1F1A17"/>
          <w:sz w:val="22"/>
          <w:szCs w:val="22"/>
          <w:lang w:val="en-US" w:eastAsia="es-ES"/>
        </w:rPr>
        <w:t>Many</w:t>
      </w:r>
      <w:r w:rsidRPr="00CE11A3">
        <w:rPr>
          <w:rFonts w:ascii="Arial" w:hAnsi="Arial" w:cs="Arial"/>
          <w:color w:val="1F1A17"/>
          <w:sz w:val="22"/>
          <w:szCs w:val="22"/>
          <w:lang w:val="en-US" w:eastAsia="es-ES"/>
        </w:rPr>
        <w:t xml:space="preserve"> </w:t>
      </w:r>
      <w:r w:rsidRPr="00CE11A3">
        <w:rPr>
          <w:color w:val="1F1A17"/>
          <w:sz w:val="22"/>
          <w:szCs w:val="22"/>
          <w:lang w:val="en-US" w:eastAsia="es-ES"/>
        </w:rPr>
        <w:t>of</w:t>
      </w:r>
      <w:r w:rsidRPr="00CE11A3">
        <w:rPr>
          <w:rFonts w:ascii="Arial" w:hAnsi="Arial" w:cs="Arial"/>
          <w:color w:val="1F1A17"/>
          <w:sz w:val="22"/>
          <w:szCs w:val="22"/>
          <w:lang w:val="en-US" w:eastAsia="es-ES"/>
        </w:rPr>
        <w:t xml:space="preserve"> </w:t>
      </w:r>
      <w:r w:rsidRPr="00CE11A3">
        <w:rPr>
          <w:color w:val="1F1A17"/>
          <w:sz w:val="22"/>
          <w:szCs w:val="22"/>
          <w:lang w:val="en-US" w:eastAsia="es-ES"/>
        </w:rPr>
        <w:t>these</w:t>
      </w:r>
      <w:r w:rsidRPr="00CE11A3">
        <w:rPr>
          <w:rFonts w:ascii="Arial" w:hAnsi="Arial" w:cs="Arial"/>
          <w:color w:val="1F1A17"/>
          <w:sz w:val="22"/>
          <w:szCs w:val="22"/>
          <w:lang w:val="en-US" w:eastAsia="es-ES"/>
        </w:rPr>
        <w:t xml:space="preserve"> </w:t>
      </w:r>
      <w:r w:rsidRPr="00CE11A3">
        <w:rPr>
          <w:color w:val="1F1A17"/>
          <w:sz w:val="22"/>
          <w:szCs w:val="22"/>
          <w:lang w:val="en-US" w:eastAsia="es-ES"/>
        </w:rPr>
        <w:t>fires</w:t>
      </w:r>
      <w:r w:rsidRPr="00CE11A3">
        <w:rPr>
          <w:rFonts w:ascii="Arial" w:hAnsi="Arial" w:cs="Arial"/>
          <w:color w:val="1F1A17"/>
          <w:sz w:val="22"/>
          <w:szCs w:val="22"/>
          <w:lang w:val="en-US" w:eastAsia="es-ES"/>
        </w:rPr>
        <w:t xml:space="preserve"> </w:t>
      </w:r>
      <w:r w:rsidRPr="00CE11A3">
        <w:rPr>
          <w:color w:val="1F1A17"/>
          <w:sz w:val="22"/>
          <w:szCs w:val="22"/>
          <w:lang w:val="en-US" w:eastAsia="es-ES"/>
        </w:rPr>
        <w:t>start at</w:t>
      </w:r>
      <w:r w:rsidRPr="00CE11A3">
        <w:rPr>
          <w:rFonts w:ascii="Arial" w:hAnsi="Arial" w:cs="Arial"/>
          <w:color w:val="1F1A17"/>
          <w:sz w:val="22"/>
          <w:szCs w:val="22"/>
          <w:lang w:val="en-US" w:eastAsia="es-ES"/>
        </w:rPr>
        <w:t xml:space="preserve"> </w:t>
      </w:r>
      <w:r w:rsidRPr="00CE11A3">
        <w:rPr>
          <w:color w:val="1F1A17"/>
          <w:sz w:val="22"/>
          <w:szCs w:val="22"/>
          <w:lang w:val="en-US" w:eastAsia="es-ES"/>
        </w:rPr>
        <w:t>the surface</w:t>
      </w:r>
      <w:r w:rsidRPr="00CE11A3">
        <w:rPr>
          <w:rFonts w:ascii="Arial" w:hAnsi="Arial" w:cs="Arial"/>
          <w:color w:val="1F1A17"/>
          <w:sz w:val="22"/>
          <w:szCs w:val="22"/>
          <w:lang w:val="en-US" w:eastAsia="es-ES"/>
        </w:rPr>
        <w:t xml:space="preserve"> </w:t>
      </w:r>
      <w:r w:rsidRPr="00CE11A3">
        <w:rPr>
          <w:color w:val="1F1A17"/>
          <w:sz w:val="22"/>
          <w:szCs w:val="22"/>
          <w:lang w:val="en-US" w:eastAsia="es-ES"/>
        </w:rPr>
        <w:t xml:space="preserve">and </w:t>
      </w:r>
      <w:r w:rsidR="007C77FE" w:rsidRPr="00CE11A3">
        <w:rPr>
          <w:color w:val="1F1A17"/>
          <w:sz w:val="22"/>
          <w:szCs w:val="22"/>
          <w:lang w:val="en-US" w:eastAsia="es-ES"/>
        </w:rPr>
        <w:t>spread to</w:t>
      </w:r>
      <w:r w:rsidRPr="00CE11A3">
        <w:rPr>
          <w:rFonts w:ascii="Arial" w:hAnsi="Arial" w:cs="Arial"/>
          <w:color w:val="1F1A17"/>
          <w:sz w:val="22"/>
          <w:szCs w:val="22"/>
          <w:lang w:val="en-US" w:eastAsia="es-ES"/>
        </w:rPr>
        <w:t xml:space="preserve"> </w:t>
      </w:r>
      <w:r w:rsidRPr="00CE11A3">
        <w:rPr>
          <w:color w:val="1F1A17"/>
          <w:sz w:val="22"/>
          <w:szCs w:val="22"/>
          <w:lang w:val="en-US" w:eastAsia="es-ES"/>
        </w:rPr>
        <w:t>the</w:t>
      </w:r>
      <w:r w:rsidRPr="00CE11A3">
        <w:rPr>
          <w:rFonts w:ascii="Arial" w:hAnsi="Arial" w:cs="Arial"/>
          <w:color w:val="1F1A17"/>
          <w:sz w:val="22"/>
          <w:szCs w:val="22"/>
          <w:lang w:val="en-US" w:eastAsia="es-ES"/>
        </w:rPr>
        <w:t xml:space="preserve"> </w:t>
      </w:r>
      <w:r w:rsidRPr="00CE11A3">
        <w:rPr>
          <w:color w:val="1F1A17"/>
          <w:sz w:val="22"/>
          <w:szCs w:val="22"/>
          <w:lang w:val="en-US" w:eastAsia="es-ES"/>
        </w:rPr>
        <w:t>treetops</w:t>
      </w:r>
      <w:r w:rsidRPr="00CE11A3">
        <w:rPr>
          <w:rFonts w:ascii="Arial" w:hAnsi="Arial" w:cs="Arial"/>
          <w:color w:val="1F1A17"/>
          <w:sz w:val="22"/>
          <w:szCs w:val="22"/>
          <w:lang w:val="en-US" w:eastAsia="es-ES"/>
        </w:rPr>
        <w:t xml:space="preserve">. </w:t>
      </w:r>
      <w:r w:rsidR="007C77FE" w:rsidRPr="00CE11A3">
        <w:rPr>
          <w:rFonts w:ascii="Arial" w:hAnsi="Arial" w:cs="Arial"/>
          <w:color w:val="1F1A17"/>
          <w:sz w:val="22"/>
          <w:szCs w:val="22"/>
          <w:lang w:val="en-US" w:eastAsia="es-ES"/>
        </w:rPr>
        <w:t>Then they move</w:t>
      </w:r>
      <w:r w:rsidRPr="00CE11A3">
        <w:rPr>
          <w:rFonts w:ascii="Arial" w:hAnsi="Arial" w:cs="Arial"/>
          <w:color w:val="1F1A17"/>
          <w:sz w:val="22"/>
          <w:szCs w:val="22"/>
          <w:lang w:val="en-US" w:eastAsia="es-ES"/>
        </w:rPr>
        <w:t xml:space="preserve"> </w:t>
      </w:r>
      <w:r w:rsidRPr="00CE11A3">
        <w:rPr>
          <w:color w:val="1F1A17"/>
          <w:sz w:val="22"/>
          <w:szCs w:val="22"/>
          <w:lang w:val="en-US" w:eastAsia="es-ES"/>
        </w:rPr>
        <w:t xml:space="preserve">from </w:t>
      </w:r>
      <w:r w:rsidR="00CB1D7B" w:rsidRPr="00CE11A3">
        <w:rPr>
          <w:color w:val="1F1A17"/>
          <w:sz w:val="22"/>
          <w:szCs w:val="22"/>
          <w:lang w:val="en-US" w:eastAsia="es-ES"/>
        </w:rPr>
        <w:t>tree</w:t>
      </w:r>
      <w:r w:rsidRPr="00CE11A3">
        <w:rPr>
          <w:color w:val="1F1A17"/>
          <w:sz w:val="22"/>
          <w:szCs w:val="22"/>
          <w:lang w:val="en-US" w:eastAsia="es-ES"/>
        </w:rPr>
        <w:t xml:space="preserve">top to </w:t>
      </w:r>
      <w:r w:rsidR="00CB1D7B" w:rsidRPr="00CE11A3">
        <w:rPr>
          <w:color w:val="1F1A17"/>
          <w:sz w:val="22"/>
          <w:szCs w:val="22"/>
          <w:lang w:val="en-US" w:eastAsia="es-ES"/>
        </w:rPr>
        <w:t>tree</w:t>
      </w:r>
      <w:r w:rsidRPr="00CE11A3">
        <w:rPr>
          <w:color w:val="1F1A17"/>
          <w:sz w:val="22"/>
          <w:szCs w:val="22"/>
          <w:lang w:val="en-US" w:eastAsia="es-ES"/>
        </w:rPr>
        <w:t>top</w:t>
      </w:r>
      <w:r w:rsidRPr="00CE11A3">
        <w:rPr>
          <w:rFonts w:ascii="Arial" w:hAnsi="Arial" w:cs="Arial"/>
          <w:color w:val="1F1A17"/>
          <w:sz w:val="22"/>
          <w:szCs w:val="22"/>
          <w:lang w:val="en-US" w:eastAsia="es-ES"/>
        </w:rPr>
        <w:t xml:space="preserve"> </w:t>
      </w:r>
      <w:r w:rsidRPr="00CE11A3">
        <w:rPr>
          <w:color w:val="1F1A17"/>
          <w:sz w:val="22"/>
          <w:szCs w:val="22"/>
          <w:lang w:val="en-US" w:eastAsia="es-ES"/>
        </w:rPr>
        <w:t>pushed by the wind</w:t>
      </w:r>
      <w:r w:rsidRPr="00CE11A3">
        <w:rPr>
          <w:rFonts w:ascii="Arial" w:hAnsi="Arial" w:cs="Arial"/>
          <w:color w:val="1F1A17"/>
          <w:sz w:val="22"/>
          <w:szCs w:val="22"/>
          <w:lang w:val="en-US" w:eastAsia="es-ES"/>
        </w:rPr>
        <w:t>.</w:t>
      </w:r>
    </w:p>
    <w:p w14:paraId="3EF1134A" w14:textId="77777777" w:rsidR="009636B5" w:rsidRPr="00BA7763" w:rsidRDefault="009636B5" w:rsidP="009636B5">
      <w:pPr>
        <w:autoSpaceDE w:val="0"/>
        <w:autoSpaceDN w:val="0"/>
        <w:adjustRightInd w:val="0"/>
        <w:jc w:val="both"/>
        <w:rPr>
          <w:rFonts w:ascii="Arial" w:hAnsi="Arial" w:cs="Arial"/>
          <w:color w:val="1F1A17"/>
          <w:sz w:val="22"/>
          <w:szCs w:val="22"/>
          <w:lang w:val="en-GB" w:eastAsia="es-ES"/>
        </w:rPr>
      </w:pPr>
    </w:p>
    <w:p w14:paraId="417DC9A3" w14:textId="77777777" w:rsidR="009636B5" w:rsidRPr="00BA7763" w:rsidRDefault="009636B5" w:rsidP="009636B5">
      <w:pPr>
        <w:autoSpaceDE w:val="0"/>
        <w:autoSpaceDN w:val="0"/>
        <w:adjustRightInd w:val="0"/>
        <w:jc w:val="both"/>
        <w:rPr>
          <w:rFonts w:ascii="Arial" w:hAnsi="Arial" w:cs="Arial"/>
          <w:color w:val="1F1A17"/>
          <w:sz w:val="22"/>
          <w:szCs w:val="22"/>
          <w:lang w:val="en-GB" w:eastAsia="es-ES"/>
        </w:rPr>
      </w:pPr>
    </w:p>
    <w:p w14:paraId="11AD3E32" w14:textId="77777777" w:rsidR="00964268" w:rsidRPr="00BA7763" w:rsidRDefault="00964268" w:rsidP="009636B5">
      <w:pPr>
        <w:autoSpaceDE w:val="0"/>
        <w:autoSpaceDN w:val="0"/>
        <w:adjustRightInd w:val="0"/>
        <w:jc w:val="both"/>
        <w:rPr>
          <w:rFonts w:ascii="Arial" w:hAnsi="Arial" w:cs="Arial"/>
          <w:color w:val="1F1A17"/>
          <w:sz w:val="22"/>
          <w:szCs w:val="22"/>
          <w:lang w:val="en-GB" w:eastAsia="es-ES"/>
        </w:rPr>
      </w:pPr>
    </w:p>
    <w:p w14:paraId="3E37BEAF" w14:textId="77777777" w:rsidR="00A6276D" w:rsidRPr="00BA7763" w:rsidRDefault="00A6276D" w:rsidP="009636B5">
      <w:pPr>
        <w:autoSpaceDE w:val="0"/>
        <w:autoSpaceDN w:val="0"/>
        <w:adjustRightInd w:val="0"/>
        <w:jc w:val="both"/>
        <w:rPr>
          <w:rFonts w:ascii="Arial" w:hAnsi="Arial" w:cs="Arial"/>
          <w:color w:val="1F1A17"/>
          <w:sz w:val="22"/>
          <w:szCs w:val="22"/>
          <w:lang w:val="en-GB" w:eastAsia="es-ES"/>
        </w:rPr>
      </w:pPr>
    </w:p>
    <w:p w14:paraId="7B9B1417" w14:textId="77777777" w:rsidR="00A6276D" w:rsidRPr="00CE11A3" w:rsidRDefault="00A6276D" w:rsidP="009636B5">
      <w:pPr>
        <w:autoSpaceDE w:val="0"/>
        <w:autoSpaceDN w:val="0"/>
        <w:adjustRightInd w:val="0"/>
        <w:jc w:val="both"/>
        <w:rPr>
          <w:rFonts w:ascii="Arial" w:hAnsi="Arial" w:cs="Arial"/>
          <w:color w:val="1F1A17"/>
          <w:sz w:val="22"/>
          <w:szCs w:val="22"/>
          <w:lang w:val="en-US" w:eastAsia="es-ES"/>
        </w:rPr>
      </w:pPr>
    </w:p>
    <w:p w14:paraId="075EB25E" w14:textId="563BDE2C" w:rsidR="0058241C" w:rsidRPr="00BA7763" w:rsidRDefault="00636C2F" w:rsidP="007C77FE">
      <w:pPr>
        <w:autoSpaceDE w:val="0"/>
        <w:autoSpaceDN w:val="0"/>
        <w:adjustRightInd w:val="0"/>
        <w:jc w:val="both"/>
        <w:rPr>
          <w:color w:val="1F1A17"/>
          <w:sz w:val="22"/>
          <w:szCs w:val="22"/>
          <w:lang w:val="en-GB" w:eastAsia="es-ES"/>
        </w:rPr>
      </w:pPr>
      <w:r>
        <w:rPr>
          <w:rFonts w:ascii="Arial" w:hAnsi="Arial" w:cs="Arial"/>
          <w:noProof/>
          <w:color w:val="1F1A17"/>
          <w:sz w:val="22"/>
          <w:szCs w:val="22"/>
          <w:lang w:val="es-ES" w:eastAsia="es-ES"/>
        </w:rPr>
        <w:drawing>
          <wp:anchor distT="0" distB="0" distL="114300" distR="114300" simplePos="0" relativeHeight="4" behindDoc="0" locked="0" layoutInCell="1" allowOverlap="1" wp14:anchorId="36298AA5" wp14:editId="0036ED57">
            <wp:simplePos x="0" y="0"/>
            <wp:positionH relativeFrom="column">
              <wp:posOffset>-177800</wp:posOffset>
            </wp:positionH>
            <wp:positionV relativeFrom="paragraph">
              <wp:posOffset>-10795</wp:posOffset>
            </wp:positionV>
            <wp:extent cx="1892300" cy="1473200"/>
            <wp:effectExtent l="0" t="0" r="0" b="0"/>
            <wp:wrapSquare wrapText="bothSides"/>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92300" cy="1473200"/>
                    </a:xfrm>
                    <a:prstGeom prst="rect">
                      <a:avLst/>
                    </a:prstGeom>
                    <a:noFill/>
                  </pic:spPr>
                </pic:pic>
              </a:graphicData>
            </a:graphic>
            <wp14:sizeRelH relativeFrom="page">
              <wp14:pctWidth>0</wp14:pctWidth>
            </wp14:sizeRelH>
            <wp14:sizeRelV relativeFrom="page">
              <wp14:pctHeight>0</wp14:pctHeight>
            </wp14:sizeRelV>
          </wp:anchor>
        </w:drawing>
      </w:r>
      <w:r w:rsidR="00100C31" w:rsidRPr="00BA7763">
        <w:rPr>
          <w:color w:val="1F1A17"/>
          <w:sz w:val="22"/>
          <w:szCs w:val="22"/>
          <w:lang w:val="en-GB" w:eastAsia="es-ES"/>
        </w:rPr>
        <w:t>Subsurface</w:t>
      </w:r>
      <w:r w:rsidR="007C77FE" w:rsidRPr="00BA7763">
        <w:rPr>
          <w:color w:val="1F1A17"/>
          <w:sz w:val="22"/>
          <w:szCs w:val="22"/>
          <w:lang w:val="en-GB" w:eastAsia="es-ES"/>
        </w:rPr>
        <w:t xml:space="preserve"> fires</w:t>
      </w:r>
      <w:r w:rsidR="00100C31" w:rsidRPr="00BA7763">
        <w:rPr>
          <w:color w:val="1F1A17"/>
          <w:sz w:val="22"/>
          <w:szCs w:val="22"/>
          <w:lang w:val="en-GB" w:eastAsia="es-ES"/>
        </w:rPr>
        <w:t xml:space="preserve">: They </w:t>
      </w:r>
      <w:r w:rsidR="007C77FE" w:rsidRPr="00BA7763">
        <w:rPr>
          <w:color w:val="1F1A17"/>
          <w:sz w:val="22"/>
          <w:szCs w:val="22"/>
          <w:lang w:val="en-GB" w:eastAsia="es-ES"/>
        </w:rPr>
        <w:t xml:space="preserve">spread by </w:t>
      </w:r>
      <w:r w:rsidR="00100C31" w:rsidRPr="00BA7763">
        <w:rPr>
          <w:color w:val="1F1A17"/>
          <w:sz w:val="22"/>
          <w:szCs w:val="22"/>
          <w:lang w:val="en-GB" w:eastAsia="es-ES"/>
        </w:rPr>
        <w:t>burn</w:t>
      </w:r>
      <w:r w:rsidR="007C77FE" w:rsidRPr="00BA7763">
        <w:rPr>
          <w:color w:val="1F1A17"/>
          <w:sz w:val="22"/>
          <w:szCs w:val="22"/>
          <w:lang w:val="en-GB" w:eastAsia="es-ES"/>
        </w:rPr>
        <w:t>ing</w:t>
      </w:r>
      <w:r w:rsidR="00100C31" w:rsidRPr="00BA7763">
        <w:rPr>
          <w:color w:val="1F1A17"/>
          <w:sz w:val="22"/>
          <w:szCs w:val="22"/>
          <w:lang w:val="en-GB" w:eastAsia="es-ES"/>
        </w:rPr>
        <w:t xml:space="preserve"> the organic matter existing below the soil surface. They are slow </w:t>
      </w:r>
      <w:r w:rsidR="007C77FE" w:rsidRPr="00BA7763">
        <w:rPr>
          <w:color w:val="1F1A17"/>
          <w:sz w:val="22"/>
          <w:szCs w:val="22"/>
          <w:lang w:val="en-GB" w:eastAsia="es-ES"/>
        </w:rPr>
        <w:t>spread</w:t>
      </w:r>
      <w:r w:rsidR="00CB1D7B">
        <w:rPr>
          <w:color w:val="1F1A17"/>
          <w:sz w:val="22"/>
          <w:szCs w:val="22"/>
          <w:lang w:val="en-GB" w:eastAsia="es-ES"/>
        </w:rPr>
        <w:t>ing</w:t>
      </w:r>
      <w:r w:rsidR="007C77FE" w:rsidRPr="00BA7763">
        <w:rPr>
          <w:color w:val="1F1A17"/>
          <w:sz w:val="22"/>
          <w:szCs w:val="22"/>
          <w:lang w:val="en-GB" w:eastAsia="es-ES"/>
        </w:rPr>
        <w:t xml:space="preserve"> </w:t>
      </w:r>
      <w:r w:rsidR="00100C31" w:rsidRPr="00BA7763">
        <w:rPr>
          <w:color w:val="1F1A17"/>
          <w:sz w:val="22"/>
          <w:szCs w:val="22"/>
          <w:lang w:val="en-GB" w:eastAsia="es-ES"/>
        </w:rPr>
        <w:t xml:space="preserve">fires and </w:t>
      </w:r>
      <w:r w:rsidR="007C77FE" w:rsidRPr="00BA7763">
        <w:rPr>
          <w:color w:val="1F1A17"/>
          <w:sz w:val="22"/>
          <w:szCs w:val="22"/>
          <w:lang w:val="en-GB" w:eastAsia="es-ES"/>
        </w:rPr>
        <w:t xml:space="preserve">hardly </w:t>
      </w:r>
      <w:r w:rsidR="00100C31" w:rsidRPr="00BA7763">
        <w:rPr>
          <w:color w:val="1F1A17"/>
          <w:sz w:val="22"/>
          <w:szCs w:val="22"/>
          <w:lang w:val="en-GB" w:eastAsia="es-ES"/>
        </w:rPr>
        <w:t xml:space="preserve">emit smoke, so they are difficult to detect and </w:t>
      </w:r>
      <w:r w:rsidR="007C77FE" w:rsidRPr="00BA7763">
        <w:rPr>
          <w:color w:val="1F1A17"/>
          <w:sz w:val="22"/>
          <w:szCs w:val="22"/>
          <w:lang w:val="en-GB" w:eastAsia="es-ES"/>
        </w:rPr>
        <w:t>extinguish.</w:t>
      </w:r>
      <w:r w:rsidR="00100C31" w:rsidRPr="00BA7763">
        <w:rPr>
          <w:color w:val="1F1A17"/>
          <w:sz w:val="22"/>
          <w:szCs w:val="22"/>
          <w:lang w:val="en-GB" w:eastAsia="es-ES"/>
        </w:rPr>
        <w:t xml:space="preserve"> Such fires are </w:t>
      </w:r>
      <w:r w:rsidR="00CB1D7B">
        <w:rPr>
          <w:color w:val="1F1A17"/>
          <w:sz w:val="22"/>
          <w:szCs w:val="22"/>
          <w:lang w:val="en-GB" w:eastAsia="es-ES"/>
        </w:rPr>
        <w:t xml:space="preserve">hazardous because </w:t>
      </w:r>
      <w:r w:rsidR="007C77FE" w:rsidRPr="00BA7763">
        <w:rPr>
          <w:color w:val="1F1A17"/>
          <w:sz w:val="22"/>
          <w:szCs w:val="22"/>
          <w:lang w:val="en-GB" w:eastAsia="es-ES"/>
        </w:rPr>
        <w:t>a</w:t>
      </w:r>
      <w:r w:rsidR="00A20D69" w:rsidRPr="00BA7763">
        <w:rPr>
          <w:color w:val="1F1A17"/>
          <w:sz w:val="22"/>
          <w:szCs w:val="22"/>
          <w:lang w:val="en-GB" w:eastAsia="es-ES"/>
        </w:rPr>
        <w:t>n</w:t>
      </w:r>
      <w:r w:rsidR="007C77FE" w:rsidRPr="00BA7763">
        <w:rPr>
          <w:color w:val="1F1A17"/>
          <w:sz w:val="22"/>
          <w:szCs w:val="22"/>
          <w:lang w:val="en-GB" w:eastAsia="es-ES"/>
        </w:rPr>
        <w:t xml:space="preserve"> apparently extinguished </w:t>
      </w:r>
      <w:r w:rsidR="00A20D69" w:rsidRPr="00BA7763">
        <w:rPr>
          <w:color w:val="1F1A17"/>
          <w:sz w:val="22"/>
          <w:szCs w:val="22"/>
          <w:lang w:val="en-GB" w:eastAsia="es-ES"/>
        </w:rPr>
        <w:t xml:space="preserve">fire can </w:t>
      </w:r>
      <w:r w:rsidR="00CB1D7B">
        <w:rPr>
          <w:color w:val="1F1A17"/>
          <w:sz w:val="22"/>
          <w:szCs w:val="22"/>
          <w:lang w:val="en-GB" w:eastAsia="es-ES"/>
        </w:rPr>
        <w:t xml:space="preserve">reappear </w:t>
      </w:r>
      <w:r w:rsidR="00100C31" w:rsidRPr="00BA7763">
        <w:rPr>
          <w:color w:val="1F1A17"/>
          <w:sz w:val="22"/>
          <w:szCs w:val="22"/>
          <w:lang w:val="en-GB" w:eastAsia="es-ES"/>
        </w:rPr>
        <w:t xml:space="preserve">somewhere </w:t>
      </w:r>
      <w:r w:rsidR="00CB1D7B">
        <w:rPr>
          <w:color w:val="1F1A17"/>
          <w:sz w:val="22"/>
          <w:szCs w:val="22"/>
          <w:lang w:val="en-GB" w:eastAsia="es-ES"/>
        </w:rPr>
        <w:t>else due to the</w:t>
      </w:r>
      <w:r w:rsidR="007C77FE" w:rsidRPr="00BA7763">
        <w:rPr>
          <w:color w:val="1F1A17"/>
          <w:sz w:val="22"/>
          <w:szCs w:val="22"/>
          <w:lang w:val="en-GB" w:eastAsia="es-ES"/>
        </w:rPr>
        <w:t xml:space="preserve"> slow combustion </w:t>
      </w:r>
      <w:r w:rsidR="00100C31" w:rsidRPr="00BA7763">
        <w:rPr>
          <w:color w:val="1F1A17"/>
          <w:sz w:val="22"/>
          <w:szCs w:val="22"/>
          <w:lang w:val="en-GB" w:eastAsia="es-ES"/>
        </w:rPr>
        <w:t xml:space="preserve">running below the </w:t>
      </w:r>
      <w:r w:rsidR="00A20D69" w:rsidRPr="00BA7763">
        <w:rPr>
          <w:color w:val="1F1A17"/>
          <w:sz w:val="22"/>
          <w:szCs w:val="22"/>
          <w:lang w:val="en-GB" w:eastAsia="es-ES"/>
        </w:rPr>
        <w:t>soil</w:t>
      </w:r>
      <w:r w:rsidR="00100C31" w:rsidRPr="00BA7763">
        <w:rPr>
          <w:color w:val="1F1A17"/>
          <w:sz w:val="22"/>
          <w:szCs w:val="22"/>
          <w:lang w:val="en-GB" w:eastAsia="es-ES"/>
        </w:rPr>
        <w:t xml:space="preserve"> surface.</w:t>
      </w:r>
    </w:p>
    <w:p w14:paraId="56ED64F0" w14:textId="77777777" w:rsidR="00100C31" w:rsidRPr="00BA7763" w:rsidRDefault="00100C31" w:rsidP="0058241C">
      <w:pPr>
        <w:pStyle w:val="Heading11"/>
        <w:rPr>
          <w:b w:val="0"/>
          <w:lang w:val="en-GB"/>
        </w:rPr>
      </w:pPr>
    </w:p>
    <w:p w14:paraId="6C462C24" w14:textId="77777777" w:rsidR="00041268" w:rsidRPr="00CE11A3" w:rsidRDefault="00041268" w:rsidP="00685556">
      <w:pPr>
        <w:autoSpaceDE w:val="0"/>
        <w:autoSpaceDN w:val="0"/>
        <w:adjustRightInd w:val="0"/>
        <w:jc w:val="both"/>
        <w:rPr>
          <w:rFonts w:ascii="Arial" w:hAnsi="Arial" w:cs="Arial"/>
          <w:color w:val="1F1A17"/>
          <w:sz w:val="22"/>
          <w:szCs w:val="22"/>
          <w:lang w:val="en-US" w:eastAsia="es-ES"/>
        </w:rPr>
      </w:pPr>
    </w:p>
    <w:p w14:paraId="5B1862ED" w14:textId="77777777" w:rsidR="00964268" w:rsidRPr="00CE11A3" w:rsidRDefault="00964268" w:rsidP="00685556">
      <w:pPr>
        <w:autoSpaceDE w:val="0"/>
        <w:autoSpaceDN w:val="0"/>
        <w:adjustRightInd w:val="0"/>
        <w:jc w:val="both"/>
        <w:rPr>
          <w:rFonts w:ascii="Arial" w:hAnsi="Arial" w:cs="Arial"/>
          <w:color w:val="1F1A17"/>
          <w:sz w:val="22"/>
          <w:szCs w:val="22"/>
          <w:lang w:val="en-US" w:eastAsia="es-ES"/>
        </w:rPr>
      </w:pPr>
    </w:p>
    <w:p w14:paraId="5198160F" w14:textId="77777777" w:rsidR="00964268" w:rsidRPr="00CE11A3" w:rsidRDefault="00964268" w:rsidP="00685556">
      <w:pPr>
        <w:autoSpaceDE w:val="0"/>
        <w:autoSpaceDN w:val="0"/>
        <w:adjustRightInd w:val="0"/>
        <w:jc w:val="both"/>
        <w:rPr>
          <w:rFonts w:ascii="Arial" w:hAnsi="Arial" w:cs="Arial"/>
          <w:color w:val="1F1A17"/>
          <w:sz w:val="22"/>
          <w:szCs w:val="22"/>
          <w:lang w:val="en-US" w:eastAsia="es-ES"/>
        </w:rPr>
      </w:pPr>
    </w:p>
    <w:p w14:paraId="52930FDF" w14:textId="77777777" w:rsidR="00100C31" w:rsidRPr="00BA7763" w:rsidRDefault="00100C31" w:rsidP="00A20D69">
      <w:pPr>
        <w:pStyle w:val="Heading21"/>
      </w:pPr>
      <w:r w:rsidRPr="00131D83">
        <w:rPr>
          <w:lang w:val="en-US"/>
        </w:rPr>
        <w:t xml:space="preserve"> </w:t>
      </w:r>
      <w:bookmarkStart w:id="3" w:name="_Toc449083377"/>
      <w:r w:rsidRPr="00BA7763">
        <w:t>Process of burning wood</w:t>
      </w:r>
      <w:bookmarkEnd w:id="3"/>
    </w:p>
    <w:p w14:paraId="6ED4B05B" w14:textId="77777777" w:rsidR="00100C31" w:rsidRPr="00BA7763" w:rsidRDefault="00100C31" w:rsidP="00685556">
      <w:pPr>
        <w:autoSpaceDE w:val="0"/>
        <w:autoSpaceDN w:val="0"/>
        <w:adjustRightInd w:val="0"/>
        <w:jc w:val="both"/>
        <w:rPr>
          <w:rFonts w:ascii="Arial" w:hAnsi="Arial" w:cs="Arial"/>
          <w:color w:val="1F1A17"/>
          <w:sz w:val="22"/>
          <w:szCs w:val="22"/>
          <w:lang w:val="es-ES" w:eastAsia="es-ES"/>
        </w:rPr>
      </w:pPr>
    </w:p>
    <w:p w14:paraId="707E84CC" w14:textId="77777777" w:rsidR="00FF28A1" w:rsidRDefault="00100C31" w:rsidP="00685556">
      <w:pPr>
        <w:autoSpaceDE w:val="0"/>
        <w:autoSpaceDN w:val="0"/>
        <w:adjustRightInd w:val="0"/>
        <w:jc w:val="both"/>
        <w:rPr>
          <w:color w:val="1F1A17"/>
          <w:sz w:val="22"/>
          <w:szCs w:val="22"/>
          <w:lang w:val="en-GB" w:eastAsia="es-ES"/>
        </w:rPr>
      </w:pPr>
      <w:r w:rsidRPr="00BA7763">
        <w:rPr>
          <w:color w:val="1F1A17"/>
          <w:sz w:val="22"/>
          <w:szCs w:val="22"/>
          <w:lang w:val="en-GB" w:eastAsia="es-ES"/>
        </w:rPr>
        <w:t>In</w:t>
      </w:r>
      <w:r w:rsidRPr="00BA7763">
        <w:rPr>
          <w:rFonts w:ascii="Arial" w:hAnsi="Arial" w:cs="Arial"/>
          <w:color w:val="1F1A17"/>
          <w:sz w:val="22"/>
          <w:szCs w:val="22"/>
          <w:lang w:val="en-GB" w:eastAsia="es-ES"/>
        </w:rPr>
        <w:t xml:space="preserve"> </w:t>
      </w:r>
      <w:r w:rsidRPr="00BA7763">
        <w:rPr>
          <w:color w:val="1F1A17"/>
          <w:sz w:val="22"/>
          <w:szCs w:val="22"/>
          <w:lang w:val="en-GB" w:eastAsia="es-ES"/>
        </w:rPr>
        <w:t>the combustion process</w:t>
      </w:r>
      <w:r w:rsidRPr="00BA7763">
        <w:rPr>
          <w:rFonts w:ascii="Arial" w:hAnsi="Arial" w:cs="Arial"/>
          <w:color w:val="1F1A17"/>
          <w:sz w:val="22"/>
          <w:szCs w:val="22"/>
          <w:lang w:val="en-GB" w:eastAsia="es-ES"/>
        </w:rPr>
        <w:t xml:space="preserve">, </w:t>
      </w:r>
      <w:r w:rsidR="00A20D69" w:rsidRPr="00BA7763">
        <w:rPr>
          <w:rFonts w:ascii="Arial" w:hAnsi="Arial" w:cs="Arial"/>
          <w:color w:val="1F1A17"/>
          <w:sz w:val="22"/>
          <w:szCs w:val="22"/>
          <w:lang w:val="en-GB" w:eastAsia="es-ES"/>
        </w:rPr>
        <w:t xml:space="preserve">the following phases </w:t>
      </w:r>
      <w:r w:rsidRPr="00BA7763">
        <w:rPr>
          <w:rFonts w:ascii="Arial" w:hAnsi="Arial" w:cs="Arial"/>
          <w:color w:val="1F1A17"/>
          <w:sz w:val="22"/>
          <w:szCs w:val="22"/>
          <w:lang w:val="en-GB" w:eastAsia="es-ES"/>
        </w:rPr>
        <w:t xml:space="preserve">can </w:t>
      </w:r>
      <w:r w:rsidR="00A20D69" w:rsidRPr="00BA7763">
        <w:rPr>
          <w:rFonts w:ascii="Arial" w:hAnsi="Arial" w:cs="Arial"/>
          <w:color w:val="1F1A17"/>
          <w:sz w:val="22"/>
          <w:szCs w:val="22"/>
          <w:lang w:val="en-GB" w:eastAsia="es-ES"/>
        </w:rPr>
        <w:t xml:space="preserve">be </w:t>
      </w:r>
      <w:r w:rsidRPr="00BA7763">
        <w:rPr>
          <w:rFonts w:ascii="Arial" w:hAnsi="Arial" w:cs="Arial"/>
          <w:color w:val="1F1A17"/>
          <w:sz w:val="22"/>
          <w:szCs w:val="22"/>
          <w:lang w:val="en-GB" w:eastAsia="es-ES"/>
        </w:rPr>
        <w:t>distinguish</w:t>
      </w:r>
      <w:r w:rsidR="00A20D69" w:rsidRPr="00BA7763">
        <w:rPr>
          <w:rFonts w:ascii="Arial" w:hAnsi="Arial" w:cs="Arial"/>
          <w:color w:val="1F1A17"/>
          <w:sz w:val="22"/>
          <w:szCs w:val="22"/>
          <w:lang w:val="en-GB" w:eastAsia="es-ES"/>
        </w:rPr>
        <w:t>ed</w:t>
      </w:r>
      <w:r w:rsidRPr="00BA7763">
        <w:rPr>
          <w:color w:val="1F1A17"/>
          <w:sz w:val="22"/>
          <w:szCs w:val="22"/>
          <w:lang w:val="en-GB" w:eastAsia="es-ES"/>
        </w:rPr>
        <w:t>:</w:t>
      </w:r>
    </w:p>
    <w:p w14:paraId="40B97C1F" w14:textId="77777777" w:rsidR="00C7360F" w:rsidRPr="00BA7763" w:rsidRDefault="00C7360F" w:rsidP="00685556">
      <w:pPr>
        <w:autoSpaceDE w:val="0"/>
        <w:autoSpaceDN w:val="0"/>
        <w:adjustRightInd w:val="0"/>
        <w:jc w:val="both"/>
        <w:rPr>
          <w:color w:val="1F1A17"/>
          <w:sz w:val="22"/>
          <w:szCs w:val="22"/>
          <w:lang w:val="en-GB" w:eastAsia="es-ES"/>
        </w:rPr>
      </w:pPr>
    </w:p>
    <w:p w14:paraId="26DB8E66" w14:textId="77777777" w:rsidR="00100C31" w:rsidRPr="00CE11A3" w:rsidRDefault="00100C31" w:rsidP="00131D83">
      <w:pPr>
        <w:numPr>
          <w:ilvl w:val="0"/>
          <w:numId w:val="37"/>
        </w:numPr>
        <w:tabs>
          <w:tab w:val="left" w:pos="426"/>
        </w:tabs>
        <w:autoSpaceDE w:val="0"/>
        <w:autoSpaceDN w:val="0"/>
        <w:adjustRightInd w:val="0"/>
        <w:ind w:left="426" w:hanging="426"/>
        <w:jc w:val="both"/>
        <w:rPr>
          <w:color w:val="1F1A17"/>
          <w:sz w:val="22"/>
          <w:szCs w:val="22"/>
          <w:lang w:val="en-US" w:eastAsia="es-ES"/>
        </w:rPr>
      </w:pPr>
      <w:r w:rsidRPr="00BA7763">
        <w:rPr>
          <w:color w:val="1F1A17"/>
          <w:sz w:val="22"/>
          <w:szCs w:val="22"/>
          <w:lang w:val="en-GB" w:eastAsia="es-ES"/>
        </w:rPr>
        <w:t>Preheating phase</w:t>
      </w:r>
      <w:r w:rsidRPr="00BA7763">
        <w:rPr>
          <w:rFonts w:ascii="Arial" w:hAnsi="Arial" w:cs="Arial"/>
          <w:color w:val="1F1A17"/>
          <w:sz w:val="22"/>
          <w:szCs w:val="22"/>
          <w:lang w:val="en-GB" w:eastAsia="es-ES"/>
        </w:rPr>
        <w:t xml:space="preserve">: </w:t>
      </w:r>
      <w:r w:rsidRPr="00BA7763">
        <w:rPr>
          <w:color w:val="1F1A17"/>
          <w:sz w:val="22"/>
          <w:szCs w:val="22"/>
          <w:lang w:val="en-GB" w:eastAsia="es-ES"/>
        </w:rPr>
        <w:t>The outside</w:t>
      </w:r>
      <w:r w:rsidRPr="00BA7763">
        <w:rPr>
          <w:rFonts w:ascii="Arial" w:hAnsi="Arial" w:cs="Arial"/>
          <w:color w:val="1F1A17"/>
          <w:sz w:val="22"/>
          <w:szCs w:val="22"/>
          <w:lang w:val="en-GB" w:eastAsia="es-ES"/>
        </w:rPr>
        <w:t xml:space="preserve"> </w:t>
      </w:r>
      <w:r w:rsidRPr="00BA7763">
        <w:rPr>
          <w:color w:val="1F1A17"/>
          <w:sz w:val="22"/>
          <w:szCs w:val="22"/>
          <w:lang w:val="en-GB" w:eastAsia="es-ES"/>
        </w:rPr>
        <w:t>heat raises</w:t>
      </w:r>
      <w:r w:rsidRPr="00BA7763">
        <w:rPr>
          <w:rFonts w:ascii="Arial" w:hAnsi="Arial" w:cs="Arial"/>
          <w:color w:val="1F1A17"/>
          <w:sz w:val="22"/>
          <w:szCs w:val="22"/>
          <w:lang w:val="en-GB" w:eastAsia="es-ES"/>
        </w:rPr>
        <w:t xml:space="preserve"> </w:t>
      </w:r>
      <w:r w:rsidRPr="00BA7763">
        <w:rPr>
          <w:color w:val="1F1A17"/>
          <w:sz w:val="22"/>
          <w:szCs w:val="22"/>
          <w:lang w:val="en-GB" w:eastAsia="es-ES"/>
        </w:rPr>
        <w:t>the</w:t>
      </w:r>
      <w:r w:rsidRPr="00BA7763">
        <w:rPr>
          <w:rFonts w:ascii="Arial" w:hAnsi="Arial" w:cs="Arial"/>
          <w:color w:val="1F1A17"/>
          <w:sz w:val="22"/>
          <w:szCs w:val="22"/>
          <w:lang w:val="en-GB" w:eastAsia="es-ES"/>
        </w:rPr>
        <w:t xml:space="preserve"> </w:t>
      </w:r>
      <w:r w:rsidRPr="00BA7763">
        <w:rPr>
          <w:color w:val="1F1A17"/>
          <w:sz w:val="22"/>
          <w:szCs w:val="22"/>
          <w:lang w:val="en-GB" w:eastAsia="es-ES"/>
        </w:rPr>
        <w:t>temperature of the fuel</w:t>
      </w:r>
      <w:r w:rsidRPr="00BA7763">
        <w:rPr>
          <w:rFonts w:ascii="Arial" w:hAnsi="Arial" w:cs="Arial"/>
          <w:color w:val="1F1A17"/>
          <w:sz w:val="22"/>
          <w:szCs w:val="22"/>
          <w:lang w:val="en-GB" w:eastAsia="es-ES"/>
        </w:rPr>
        <w:t xml:space="preserve"> </w:t>
      </w:r>
      <w:r w:rsidRPr="00BA7763">
        <w:rPr>
          <w:color w:val="1F1A17"/>
          <w:sz w:val="22"/>
          <w:szCs w:val="22"/>
          <w:lang w:val="en-GB" w:eastAsia="es-ES"/>
        </w:rPr>
        <w:t>just over</w:t>
      </w:r>
      <w:r w:rsidRPr="00BA7763">
        <w:rPr>
          <w:rFonts w:ascii="Arial" w:hAnsi="Arial" w:cs="Arial"/>
          <w:color w:val="1F1A17"/>
          <w:sz w:val="22"/>
          <w:szCs w:val="22"/>
          <w:lang w:val="en-GB" w:eastAsia="es-ES"/>
        </w:rPr>
        <w:t xml:space="preserve"> </w:t>
      </w:r>
      <w:smartTag w:uri="urn:schemas-microsoft-com:office:smarttags" w:element="metricconverter">
        <w:smartTagPr>
          <w:attr w:name="ProductID" w:val="100 ﾰC"/>
        </w:smartTagPr>
        <w:r w:rsidRPr="00BA7763">
          <w:rPr>
            <w:color w:val="1F1A17"/>
            <w:sz w:val="22"/>
            <w:szCs w:val="22"/>
            <w:lang w:val="en-GB" w:eastAsia="es-ES"/>
          </w:rPr>
          <w:t>100 °C</w:t>
        </w:r>
      </w:smartTag>
      <w:r w:rsidRPr="00BA7763">
        <w:rPr>
          <w:rFonts w:ascii="Arial" w:hAnsi="Arial" w:cs="Arial"/>
          <w:color w:val="1F1A17"/>
          <w:sz w:val="22"/>
          <w:szCs w:val="22"/>
          <w:lang w:val="en-GB" w:eastAsia="es-ES"/>
        </w:rPr>
        <w:t xml:space="preserve">, resulting in </w:t>
      </w:r>
      <w:r w:rsidRPr="00BA7763">
        <w:rPr>
          <w:color w:val="1F1A17"/>
          <w:sz w:val="22"/>
          <w:szCs w:val="22"/>
          <w:lang w:val="en-GB" w:eastAsia="es-ES"/>
        </w:rPr>
        <w:t>the loss</w:t>
      </w:r>
      <w:r w:rsidRPr="00BA7763">
        <w:rPr>
          <w:rFonts w:ascii="Arial" w:hAnsi="Arial" w:cs="Arial"/>
          <w:color w:val="1F1A17"/>
          <w:sz w:val="22"/>
          <w:szCs w:val="22"/>
          <w:lang w:val="en-GB" w:eastAsia="es-ES"/>
        </w:rPr>
        <w:t xml:space="preserve"> </w:t>
      </w:r>
      <w:r w:rsidRPr="00BA7763">
        <w:rPr>
          <w:color w:val="1F1A17"/>
          <w:sz w:val="22"/>
          <w:szCs w:val="22"/>
          <w:lang w:val="en-GB" w:eastAsia="es-ES"/>
        </w:rPr>
        <w:t>of</w:t>
      </w:r>
      <w:r w:rsidRPr="00BA7763">
        <w:rPr>
          <w:rFonts w:ascii="Arial" w:hAnsi="Arial" w:cs="Arial"/>
          <w:color w:val="1F1A17"/>
          <w:sz w:val="22"/>
          <w:szCs w:val="22"/>
          <w:lang w:val="en-GB" w:eastAsia="es-ES"/>
        </w:rPr>
        <w:t xml:space="preserve"> </w:t>
      </w:r>
      <w:r w:rsidRPr="00BA7763">
        <w:rPr>
          <w:color w:val="1F1A17"/>
          <w:sz w:val="22"/>
          <w:szCs w:val="22"/>
          <w:lang w:val="en-GB" w:eastAsia="es-ES"/>
        </w:rPr>
        <w:t>water vapo</w:t>
      </w:r>
      <w:r w:rsidR="00CB1D7B">
        <w:rPr>
          <w:color w:val="1F1A17"/>
          <w:sz w:val="22"/>
          <w:szCs w:val="22"/>
          <w:lang w:val="en-GB" w:eastAsia="es-ES"/>
        </w:rPr>
        <w:t>u</w:t>
      </w:r>
      <w:r w:rsidRPr="00BA7763">
        <w:rPr>
          <w:color w:val="1F1A17"/>
          <w:sz w:val="22"/>
          <w:szCs w:val="22"/>
          <w:lang w:val="en-GB" w:eastAsia="es-ES"/>
        </w:rPr>
        <w:t>r.</w:t>
      </w:r>
      <w:r w:rsidRPr="00BA7763">
        <w:rPr>
          <w:rFonts w:ascii="Arial" w:hAnsi="Arial" w:cs="Arial"/>
          <w:color w:val="1F1A17"/>
          <w:sz w:val="22"/>
          <w:szCs w:val="22"/>
          <w:lang w:val="en-GB" w:eastAsia="es-ES"/>
        </w:rPr>
        <w:t xml:space="preserve"> </w:t>
      </w:r>
      <w:r w:rsidRPr="00CE11A3">
        <w:rPr>
          <w:color w:val="1F1A17"/>
          <w:sz w:val="22"/>
          <w:szCs w:val="22"/>
          <w:lang w:val="en-US" w:eastAsia="es-ES"/>
        </w:rPr>
        <w:t>The</w:t>
      </w:r>
      <w:r w:rsidRPr="00CE11A3">
        <w:rPr>
          <w:rFonts w:ascii="Arial" w:hAnsi="Arial" w:cs="Arial"/>
          <w:color w:val="1F1A17"/>
          <w:sz w:val="22"/>
          <w:szCs w:val="22"/>
          <w:lang w:val="en-US" w:eastAsia="es-ES"/>
        </w:rPr>
        <w:t xml:space="preserve"> </w:t>
      </w:r>
      <w:r w:rsidRPr="00CE11A3">
        <w:rPr>
          <w:color w:val="1F1A17"/>
          <w:sz w:val="22"/>
          <w:szCs w:val="22"/>
          <w:lang w:val="en-US" w:eastAsia="es-ES"/>
        </w:rPr>
        <w:t>temperature continues to rise</w:t>
      </w:r>
      <w:r w:rsidRPr="00CE11A3">
        <w:rPr>
          <w:rFonts w:ascii="Arial" w:hAnsi="Arial" w:cs="Arial"/>
          <w:color w:val="1F1A17"/>
          <w:sz w:val="22"/>
          <w:szCs w:val="22"/>
          <w:lang w:val="en-US" w:eastAsia="es-ES"/>
        </w:rPr>
        <w:t xml:space="preserve"> </w:t>
      </w:r>
      <w:r w:rsidRPr="00CE11A3">
        <w:rPr>
          <w:color w:val="1F1A17"/>
          <w:sz w:val="22"/>
          <w:szCs w:val="22"/>
          <w:lang w:val="en-US" w:eastAsia="es-ES"/>
        </w:rPr>
        <w:t xml:space="preserve">to </w:t>
      </w:r>
      <w:smartTag w:uri="urn:schemas-microsoft-com:office:smarttags" w:element="metricconverter">
        <w:smartTagPr>
          <w:attr w:name="ProductID" w:val="200 ﾰC"/>
        </w:smartTagPr>
        <w:r w:rsidRPr="00CE11A3">
          <w:rPr>
            <w:color w:val="1F1A17"/>
            <w:sz w:val="22"/>
            <w:szCs w:val="22"/>
            <w:lang w:val="en-US" w:eastAsia="es-ES"/>
          </w:rPr>
          <w:t>200 °</w:t>
        </w:r>
        <w:r w:rsidR="00A20D69" w:rsidRPr="00CE11A3">
          <w:rPr>
            <w:color w:val="1F1A17"/>
            <w:sz w:val="22"/>
            <w:szCs w:val="22"/>
            <w:lang w:val="en-US" w:eastAsia="es-ES"/>
          </w:rPr>
          <w:t>C</w:t>
        </w:r>
      </w:smartTag>
      <w:r w:rsidRPr="00CE11A3">
        <w:rPr>
          <w:rFonts w:ascii="Arial" w:hAnsi="Arial" w:cs="Arial"/>
          <w:color w:val="1F1A17"/>
          <w:sz w:val="22"/>
          <w:szCs w:val="22"/>
          <w:lang w:val="en-US" w:eastAsia="es-ES"/>
        </w:rPr>
        <w:t xml:space="preserve">, removing </w:t>
      </w:r>
      <w:r w:rsidRPr="00CE11A3">
        <w:rPr>
          <w:color w:val="1F1A17"/>
          <w:sz w:val="22"/>
          <w:szCs w:val="22"/>
          <w:lang w:val="en-US" w:eastAsia="es-ES"/>
        </w:rPr>
        <w:t>all water and</w:t>
      </w:r>
      <w:r w:rsidRPr="00CE11A3">
        <w:rPr>
          <w:rFonts w:ascii="Arial" w:hAnsi="Arial" w:cs="Arial"/>
          <w:color w:val="1F1A17"/>
          <w:sz w:val="22"/>
          <w:szCs w:val="22"/>
          <w:lang w:val="en-US" w:eastAsia="es-ES"/>
        </w:rPr>
        <w:t xml:space="preserve"> </w:t>
      </w:r>
      <w:r w:rsidRPr="00CE11A3">
        <w:rPr>
          <w:color w:val="1F1A17"/>
          <w:sz w:val="22"/>
          <w:szCs w:val="22"/>
          <w:lang w:val="en-US" w:eastAsia="es-ES"/>
        </w:rPr>
        <w:t>distilling</w:t>
      </w:r>
      <w:r w:rsidRPr="00CE11A3">
        <w:rPr>
          <w:rFonts w:ascii="Arial" w:hAnsi="Arial" w:cs="Arial"/>
          <w:color w:val="1F1A17"/>
          <w:sz w:val="22"/>
          <w:szCs w:val="22"/>
          <w:lang w:val="en-US" w:eastAsia="es-ES"/>
        </w:rPr>
        <w:t xml:space="preserve"> </w:t>
      </w:r>
      <w:r w:rsidRPr="00CE11A3">
        <w:rPr>
          <w:color w:val="1F1A17"/>
          <w:sz w:val="22"/>
          <w:szCs w:val="22"/>
          <w:lang w:val="en-US" w:eastAsia="es-ES"/>
        </w:rPr>
        <w:t>the resins.</w:t>
      </w:r>
      <w:r w:rsidRPr="00CE11A3">
        <w:rPr>
          <w:rFonts w:ascii="Arial" w:hAnsi="Arial" w:cs="Arial"/>
          <w:color w:val="1F1A17"/>
          <w:sz w:val="22"/>
          <w:szCs w:val="22"/>
          <w:lang w:val="en-US" w:eastAsia="es-ES"/>
        </w:rPr>
        <w:t xml:space="preserve"> </w:t>
      </w:r>
    </w:p>
    <w:p w14:paraId="4FF2B06D" w14:textId="77777777" w:rsidR="00FF28A1" w:rsidRPr="00CE11A3" w:rsidRDefault="00FF28A1" w:rsidP="00685556">
      <w:pPr>
        <w:autoSpaceDE w:val="0"/>
        <w:autoSpaceDN w:val="0"/>
        <w:adjustRightInd w:val="0"/>
        <w:jc w:val="both"/>
        <w:rPr>
          <w:rFonts w:ascii="Arial" w:hAnsi="Arial" w:cs="Arial"/>
          <w:color w:val="1F1A17"/>
          <w:sz w:val="22"/>
          <w:szCs w:val="22"/>
          <w:lang w:val="en-US" w:eastAsia="es-ES"/>
        </w:rPr>
      </w:pPr>
    </w:p>
    <w:p w14:paraId="2C67297B" w14:textId="77777777" w:rsidR="00100C31" w:rsidRDefault="00A20D69" w:rsidP="00131D83">
      <w:pPr>
        <w:numPr>
          <w:ilvl w:val="0"/>
          <w:numId w:val="37"/>
        </w:numPr>
        <w:tabs>
          <w:tab w:val="left" w:pos="426"/>
        </w:tabs>
        <w:autoSpaceDE w:val="0"/>
        <w:autoSpaceDN w:val="0"/>
        <w:adjustRightInd w:val="0"/>
        <w:ind w:left="426" w:hanging="426"/>
        <w:jc w:val="both"/>
        <w:rPr>
          <w:color w:val="1F1A17"/>
          <w:sz w:val="22"/>
          <w:szCs w:val="22"/>
          <w:lang w:val="en-GB" w:eastAsia="es-ES"/>
        </w:rPr>
      </w:pPr>
      <w:r w:rsidRPr="00131D83">
        <w:rPr>
          <w:color w:val="1F1A17"/>
          <w:sz w:val="22"/>
          <w:szCs w:val="22"/>
          <w:lang w:val="en-GB" w:eastAsia="es-ES"/>
        </w:rPr>
        <w:lastRenderedPageBreak/>
        <w:t xml:space="preserve">Gas </w:t>
      </w:r>
      <w:r w:rsidR="00100C31" w:rsidRPr="00131D83">
        <w:rPr>
          <w:color w:val="1F1A17"/>
          <w:sz w:val="22"/>
          <w:szCs w:val="22"/>
          <w:lang w:val="en-GB" w:eastAsia="es-ES"/>
        </w:rPr>
        <w:t xml:space="preserve">combustion </w:t>
      </w:r>
      <w:r w:rsidRPr="00131D83">
        <w:rPr>
          <w:color w:val="1F1A17"/>
          <w:sz w:val="22"/>
          <w:szCs w:val="22"/>
          <w:lang w:val="en-GB" w:eastAsia="es-ES"/>
        </w:rPr>
        <w:t xml:space="preserve">phase: </w:t>
      </w:r>
      <w:r w:rsidR="00CB1D7B" w:rsidRPr="00131D83">
        <w:rPr>
          <w:color w:val="1F1A17"/>
          <w:sz w:val="22"/>
          <w:szCs w:val="22"/>
          <w:lang w:val="en-GB" w:eastAsia="es-ES"/>
        </w:rPr>
        <w:t>This</w:t>
      </w:r>
      <w:r w:rsidRPr="00131D83">
        <w:rPr>
          <w:color w:val="1F1A17"/>
          <w:sz w:val="22"/>
          <w:szCs w:val="22"/>
          <w:lang w:val="en-GB" w:eastAsia="es-ES"/>
        </w:rPr>
        <w:t xml:space="preserve"> occurs when</w:t>
      </w:r>
      <w:r w:rsidR="00100C31" w:rsidRPr="00131D83">
        <w:rPr>
          <w:color w:val="1F1A17"/>
          <w:sz w:val="22"/>
          <w:szCs w:val="22"/>
          <w:lang w:val="en-GB" w:eastAsia="es-ES"/>
        </w:rPr>
        <w:t xml:space="preserve"> temperature is between 300 and 400°C. </w:t>
      </w:r>
      <w:r w:rsidR="00CB1D7B" w:rsidRPr="00131D83">
        <w:rPr>
          <w:color w:val="1F1A17"/>
          <w:sz w:val="22"/>
          <w:szCs w:val="22"/>
          <w:lang w:val="en-GB" w:eastAsia="es-ES"/>
        </w:rPr>
        <w:t>when f</w:t>
      </w:r>
      <w:r w:rsidR="00100C31" w:rsidRPr="00131D83">
        <w:rPr>
          <w:color w:val="1F1A17"/>
          <w:sz w:val="22"/>
          <w:szCs w:val="22"/>
          <w:lang w:val="en-GB" w:eastAsia="es-ES"/>
        </w:rPr>
        <w:t>lammable gases, which form the flames</w:t>
      </w:r>
      <w:r w:rsidRPr="00131D83">
        <w:rPr>
          <w:color w:val="1F1A17"/>
          <w:sz w:val="22"/>
          <w:szCs w:val="22"/>
          <w:lang w:val="en-GB" w:eastAsia="es-ES"/>
        </w:rPr>
        <w:t>, are released</w:t>
      </w:r>
      <w:r w:rsidR="00100C31" w:rsidRPr="00131D83">
        <w:rPr>
          <w:color w:val="1F1A17"/>
          <w:sz w:val="22"/>
          <w:szCs w:val="22"/>
          <w:lang w:val="en-GB" w:eastAsia="es-ES"/>
        </w:rPr>
        <w:t xml:space="preserve">. The temperature continues </w:t>
      </w:r>
      <w:r w:rsidRPr="00131D83">
        <w:rPr>
          <w:color w:val="1F1A17"/>
          <w:sz w:val="22"/>
          <w:szCs w:val="22"/>
          <w:lang w:val="en-GB" w:eastAsia="es-ES"/>
        </w:rPr>
        <w:t xml:space="preserve">increasing to </w:t>
      </w:r>
      <w:r w:rsidR="00100C31" w:rsidRPr="00131D83">
        <w:rPr>
          <w:color w:val="1F1A17"/>
          <w:sz w:val="22"/>
          <w:szCs w:val="22"/>
          <w:lang w:val="en-GB" w:eastAsia="es-ES"/>
        </w:rPr>
        <w:t xml:space="preserve">the 600-1000°C. In addition to the gases, </w:t>
      </w:r>
      <w:r w:rsidRPr="00131D83">
        <w:rPr>
          <w:color w:val="1F1A17"/>
          <w:sz w:val="22"/>
          <w:szCs w:val="22"/>
          <w:lang w:val="en-GB" w:eastAsia="es-ES"/>
        </w:rPr>
        <w:t>heat is released</w:t>
      </w:r>
      <w:r w:rsidR="00100C31" w:rsidRPr="00131D83">
        <w:rPr>
          <w:color w:val="1F1A17"/>
          <w:sz w:val="22"/>
          <w:szCs w:val="22"/>
          <w:lang w:val="en-GB" w:eastAsia="es-ES"/>
        </w:rPr>
        <w:t xml:space="preserve">, which </w:t>
      </w:r>
      <w:r w:rsidR="00FF28A1" w:rsidRPr="00131D83">
        <w:rPr>
          <w:color w:val="1F1A17"/>
          <w:sz w:val="22"/>
          <w:szCs w:val="22"/>
          <w:lang w:val="en-GB" w:eastAsia="es-ES"/>
        </w:rPr>
        <w:t xml:space="preserve">contributes to sustain the combustion reaction. </w:t>
      </w:r>
      <w:r w:rsidR="00100C31" w:rsidRPr="00131D83">
        <w:rPr>
          <w:color w:val="1F1A17"/>
          <w:sz w:val="22"/>
          <w:szCs w:val="22"/>
          <w:lang w:val="en-GB" w:eastAsia="es-ES"/>
        </w:rPr>
        <w:t xml:space="preserve">The wood burns with blue flame. </w:t>
      </w:r>
      <w:r w:rsidR="00FF28A1" w:rsidRPr="00131D83">
        <w:rPr>
          <w:color w:val="1F1A17"/>
          <w:sz w:val="22"/>
          <w:szCs w:val="22"/>
          <w:lang w:val="en-GB" w:eastAsia="es-ES"/>
        </w:rPr>
        <w:t>S</w:t>
      </w:r>
      <w:r w:rsidR="00100C31" w:rsidRPr="00131D83">
        <w:rPr>
          <w:color w:val="1F1A17"/>
          <w:sz w:val="22"/>
          <w:szCs w:val="22"/>
          <w:lang w:val="en-GB" w:eastAsia="es-ES"/>
        </w:rPr>
        <w:t>moke</w:t>
      </w:r>
      <w:r w:rsidR="00FF28A1" w:rsidRPr="00131D83">
        <w:rPr>
          <w:color w:val="1F1A17"/>
          <w:sz w:val="22"/>
          <w:szCs w:val="22"/>
          <w:lang w:val="en-GB" w:eastAsia="es-ES"/>
        </w:rPr>
        <w:t xml:space="preserve"> is released</w:t>
      </w:r>
      <w:r w:rsidR="00100C31" w:rsidRPr="00131D83">
        <w:rPr>
          <w:color w:val="1F1A17"/>
          <w:sz w:val="22"/>
          <w:szCs w:val="22"/>
          <w:lang w:val="en-GB" w:eastAsia="es-ES"/>
        </w:rPr>
        <w:t xml:space="preserve">, </w:t>
      </w:r>
      <w:r w:rsidR="00FF28A1" w:rsidRPr="00131D83">
        <w:rPr>
          <w:color w:val="1F1A17"/>
          <w:sz w:val="22"/>
          <w:szCs w:val="22"/>
          <w:lang w:val="en-GB" w:eastAsia="es-ES"/>
        </w:rPr>
        <w:t xml:space="preserve">composed </w:t>
      </w:r>
      <w:r w:rsidR="00CB1D7B" w:rsidRPr="00131D83">
        <w:rPr>
          <w:color w:val="1F1A17"/>
          <w:sz w:val="22"/>
          <w:szCs w:val="22"/>
          <w:lang w:val="en-GB" w:eastAsia="es-ES"/>
        </w:rPr>
        <w:t>of</w:t>
      </w:r>
      <w:r w:rsidR="00FF28A1" w:rsidRPr="00131D83">
        <w:rPr>
          <w:color w:val="1F1A17"/>
          <w:sz w:val="22"/>
          <w:szCs w:val="22"/>
          <w:lang w:val="en-GB" w:eastAsia="es-ES"/>
        </w:rPr>
        <w:t xml:space="preserve"> </w:t>
      </w:r>
      <w:r w:rsidR="00100C31" w:rsidRPr="00131D83">
        <w:rPr>
          <w:color w:val="1F1A17"/>
          <w:sz w:val="22"/>
          <w:szCs w:val="22"/>
          <w:lang w:val="en-GB" w:eastAsia="es-ES"/>
        </w:rPr>
        <w:t>unburned gases, carbon dioxide and water vapor.</w:t>
      </w:r>
    </w:p>
    <w:p w14:paraId="0CAF0C08" w14:textId="77777777" w:rsidR="00C7360F" w:rsidRDefault="00C7360F" w:rsidP="00131D83">
      <w:pPr>
        <w:pStyle w:val="Listenabsatz"/>
        <w:rPr>
          <w:color w:val="1F1A17"/>
          <w:sz w:val="22"/>
          <w:szCs w:val="22"/>
          <w:lang w:val="en-GB" w:eastAsia="es-ES"/>
        </w:rPr>
      </w:pPr>
    </w:p>
    <w:p w14:paraId="326D5929" w14:textId="77777777" w:rsidR="006C62BF" w:rsidRPr="00CE11A3" w:rsidRDefault="00100C31" w:rsidP="00131D83">
      <w:pPr>
        <w:numPr>
          <w:ilvl w:val="0"/>
          <w:numId w:val="37"/>
        </w:numPr>
        <w:tabs>
          <w:tab w:val="left" w:pos="426"/>
        </w:tabs>
        <w:autoSpaceDE w:val="0"/>
        <w:autoSpaceDN w:val="0"/>
        <w:adjustRightInd w:val="0"/>
        <w:ind w:left="426" w:hanging="426"/>
        <w:jc w:val="both"/>
        <w:rPr>
          <w:rFonts w:ascii="Arial" w:hAnsi="Arial" w:cs="Arial"/>
          <w:color w:val="1F1A17"/>
          <w:sz w:val="22"/>
          <w:szCs w:val="22"/>
          <w:lang w:val="en-US" w:eastAsia="es-ES"/>
        </w:rPr>
      </w:pPr>
      <w:r w:rsidRPr="00131D83">
        <w:rPr>
          <w:color w:val="1F1A17"/>
          <w:sz w:val="22"/>
          <w:szCs w:val="22"/>
          <w:lang w:val="en-GB" w:eastAsia="es-ES"/>
        </w:rPr>
        <w:t>Coal</w:t>
      </w:r>
      <w:r w:rsidRPr="00CE11A3">
        <w:rPr>
          <w:color w:val="1F1A17"/>
          <w:sz w:val="22"/>
          <w:szCs w:val="22"/>
          <w:lang w:val="en-US" w:eastAsia="es-ES"/>
        </w:rPr>
        <w:t xml:space="preserve"> Combustion</w:t>
      </w:r>
      <w:r w:rsidR="00FF28A1" w:rsidRPr="00CE11A3">
        <w:rPr>
          <w:color w:val="1F1A17"/>
          <w:sz w:val="22"/>
          <w:szCs w:val="22"/>
          <w:lang w:val="en-US" w:eastAsia="es-ES"/>
        </w:rPr>
        <w:t xml:space="preserve"> phase</w:t>
      </w:r>
      <w:r w:rsidRPr="00CE11A3">
        <w:rPr>
          <w:color w:val="1F1A17"/>
          <w:sz w:val="22"/>
          <w:szCs w:val="22"/>
          <w:lang w:val="en-US" w:eastAsia="es-ES"/>
        </w:rPr>
        <w:t>:</w:t>
      </w:r>
      <w:r w:rsidRPr="00CE11A3">
        <w:rPr>
          <w:rFonts w:ascii="Arial" w:hAnsi="Arial" w:cs="Arial"/>
          <w:color w:val="1F1A17"/>
          <w:sz w:val="22"/>
          <w:szCs w:val="22"/>
          <w:lang w:val="en-US" w:eastAsia="es-ES"/>
        </w:rPr>
        <w:t xml:space="preserve"> </w:t>
      </w:r>
      <w:r w:rsidRPr="00CE11A3">
        <w:rPr>
          <w:color w:val="1F1A17"/>
          <w:sz w:val="22"/>
          <w:szCs w:val="22"/>
          <w:lang w:val="en-US" w:eastAsia="es-ES"/>
        </w:rPr>
        <w:t>The wood</w:t>
      </w:r>
      <w:r w:rsidRPr="00CE11A3">
        <w:rPr>
          <w:rFonts w:ascii="Arial" w:hAnsi="Arial" w:cs="Arial"/>
          <w:color w:val="1F1A17"/>
          <w:sz w:val="22"/>
          <w:szCs w:val="22"/>
          <w:lang w:val="en-US" w:eastAsia="es-ES"/>
        </w:rPr>
        <w:t xml:space="preserve"> </w:t>
      </w:r>
      <w:r w:rsidRPr="00CE11A3">
        <w:rPr>
          <w:color w:val="1F1A17"/>
          <w:sz w:val="22"/>
          <w:szCs w:val="22"/>
          <w:lang w:val="en-US" w:eastAsia="es-ES"/>
        </w:rPr>
        <w:t>burn</w:t>
      </w:r>
      <w:r w:rsidR="00FF28A1" w:rsidRPr="00CE11A3">
        <w:rPr>
          <w:color w:val="1F1A17"/>
          <w:sz w:val="22"/>
          <w:szCs w:val="22"/>
          <w:lang w:val="en-US" w:eastAsia="es-ES"/>
        </w:rPr>
        <w:t>s</w:t>
      </w:r>
      <w:r w:rsidRPr="00CE11A3">
        <w:rPr>
          <w:rFonts w:ascii="Arial" w:hAnsi="Arial" w:cs="Arial"/>
          <w:color w:val="1F1A17"/>
          <w:sz w:val="22"/>
          <w:szCs w:val="22"/>
          <w:lang w:val="en-US" w:eastAsia="es-ES"/>
        </w:rPr>
        <w:t xml:space="preserve">, consuming </w:t>
      </w:r>
      <w:r w:rsidR="00CB1D7B" w:rsidRPr="00CE11A3">
        <w:rPr>
          <w:rFonts w:ascii="Arial" w:hAnsi="Arial" w:cs="Arial"/>
          <w:color w:val="1F1A17"/>
          <w:sz w:val="22"/>
          <w:szCs w:val="22"/>
          <w:lang w:val="en-US" w:eastAsia="es-ES"/>
        </w:rPr>
        <w:t xml:space="preserve">the </w:t>
      </w:r>
      <w:r w:rsidRPr="00CE11A3">
        <w:rPr>
          <w:color w:val="1F1A17"/>
          <w:sz w:val="22"/>
          <w:szCs w:val="22"/>
          <w:lang w:val="en-US" w:eastAsia="es-ES"/>
        </w:rPr>
        <w:t>carbon content</w:t>
      </w:r>
      <w:r w:rsidR="00FF28A1" w:rsidRPr="00CE11A3">
        <w:rPr>
          <w:color w:val="1F1A17"/>
          <w:sz w:val="22"/>
          <w:szCs w:val="22"/>
          <w:lang w:val="en-US" w:eastAsia="es-ES"/>
        </w:rPr>
        <w:t xml:space="preserve"> in the wood. Ashes are composed</w:t>
      </w:r>
      <w:r w:rsidRPr="00CE11A3">
        <w:rPr>
          <w:color w:val="1F1A17"/>
          <w:sz w:val="22"/>
          <w:szCs w:val="22"/>
          <w:lang w:val="en-US" w:eastAsia="es-ES"/>
        </w:rPr>
        <w:t xml:space="preserve"> </w:t>
      </w:r>
      <w:r w:rsidR="00CB1D7B" w:rsidRPr="00CE11A3">
        <w:rPr>
          <w:color w:val="1F1A17"/>
          <w:sz w:val="22"/>
          <w:szCs w:val="22"/>
          <w:lang w:val="en-US" w:eastAsia="es-ES"/>
        </w:rPr>
        <w:t>of</w:t>
      </w:r>
      <w:r w:rsidRPr="00CE11A3">
        <w:rPr>
          <w:rFonts w:ascii="Arial" w:hAnsi="Arial" w:cs="Arial"/>
          <w:color w:val="1F1A17"/>
          <w:sz w:val="22"/>
          <w:szCs w:val="22"/>
          <w:lang w:val="en-US" w:eastAsia="es-ES"/>
        </w:rPr>
        <w:t xml:space="preserve"> </w:t>
      </w:r>
      <w:r w:rsidRPr="00CE11A3">
        <w:rPr>
          <w:color w:val="1F1A17"/>
          <w:sz w:val="22"/>
          <w:szCs w:val="22"/>
          <w:lang w:val="en-US" w:eastAsia="es-ES"/>
        </w:rPr>
        <w:t>mineral substances that</w:t>
      </w:r>
      <w:r w:rsidRPr="00CE11A3">
        <w:rPr>
          <w:rFonts w:ascii="Arial" w:hAnsi="Arial" w:cs="Arial"/>
          <w:color w:val="1F1A17"/>
          <w:sz w:val="22"/>
          <w:szCs w:val="22"/>
          <w:lang w:val="en-US" w:eastAsia="es-ES"/>
        </w:rPr>
        <w:t xml:space="preserve"> </w:t>
      </w:r>
      <w:r w:rsidRPr="00CE11A3">
        <w:rPr>
          <w:color w:val="1F1A17"/>
          <w:sz w:val="22"/>
          <w:szCs w:val="22"/>
          <w:lang w:val="en-US" w:eastAsia="es-ES"/>
        </w:rPr>
        <w:t>do not burn</w:t>
      </w:r>
      <w:r w:rsidRPr="00CE11A3">
        <w:rPr>
          <w:rFonts w:ascii="Arial" w:hAnsi="Arial" w:cs="Arial"/>
          <w:color w:val="1F1A17"/>
          <w:sz w:val="22"/>
          <w:szCs w:val="22"/>
          <w:lang w:val="en-US" w:eastAsia="es-ES"/>
        </w:rPr>
        <w:t>.</w:t>
      </w:r>
    </w:p>
    <w:p w14:paraId="280253F6" w14:textId="77777777" w:rsidR="006C62BF" w:rsidRPr="00CE11A3" w:rsidRDefault="006C62BF" w:rsidP="006C62BF">
      <w:pPr>
        <w:autoSpaceDE w:val="0"/>
        <w:autoSpaceDN w:val="0"/>
        <w:adjustRightInd w:val="0"/>
        <w:rPr>
          <w:rFonts w:ascii="Arial" w:hAnsi="Arial" w:cs="Arial"/>
          <w:color w:val="1F1A17"/>
          <w:sz w:val="22"/>
          <w:szCs w:val="22"/>
          <w:lang w:val="en-US" w:eastAsia="es-ES"/>
        </w:rPr>
      </w:pPr>
    </w:p>
    <w:p w14:paraId="7C5BC494" w14:textId="77777777" w:rsidR="00100C31" w:rsidRPr="00BA7763" w:rsidRDefault="00100C31" w:rsidP="00FF28A1">
      <w:pPr>
        <w:pStyle w:val="Heading21"/>
      </w:pPr>
      <w:bookmarkStart w:id="4" w:name="_Toc449083378"/>
      <w:r w:rsidRPr="00BA7763">
        <w:t>Spread of Wildfire</w:t>
      </w:r>
      <w:bookmarkEnd w:id="4"/>
    </w:p>
    <w:p w14:paraId="67915527" w14:textId="77777777" w:rsidR="006C62BF" w:rsidRPr="00BA7763" w:rsidRDefault="006C62BF" w:rsidP="006C62BF">
      <w:pPr>
        <w:autoSpaceDE w:val="0"/>
        <w:autoSpaceDN w:val="0"/>
        <w:adjustRightInd w:val="0"/>
        <w:rPr>
          <w:rFonts w:ascii="Arial" w:hAnsi="Arial" w:cs="Arial"/>
          <w:color w:val="1F1A17"/>
          <w:sz w:val="22"/>
          <w:szCs w:val="22"/>
          <w:lang w:val="es-ES" w:eastAsia="es-ES"/>
        </w:rPr>
      </w:pPr>
    </w:p>
    <w:p w14:paraId="4D7CAEE1" w14:textId="77777777" w:rsidR="00C2746E" w:rsidRPr="00BA7763" w:rsidRDefault="00100C31" w:rsidP="00C2746E">
      <w:pPr>
        <w:autoSpaceDE w:val="0"/>
        <w:autoSpaceDN w:val="0"/>
        <w:adjustRightInd w:val="0"/>
        <w:jc w:val="both"/>
        <w:rPr>
          <w:color w:val="1F1A17"/>
          <w:sz w:val="22"/>
          <w:szCs w:val="22"/>
          <w:lang w:val="en-GB" w:eastAsia="es-ES"/>
        </w:rPr>
      </w:pPr>
      <w:r w:rsidRPr="00BA7763">
        <w:rPr>
          <w:color w:val="1F1A17"/>
          <w:sz w:val="22"/>
          <w:szCs w:val="22"/>
          <w:lang w:val="en-GB" w:eastAsia="es-ES"/>
        </w:rPr>
        <w:t>There are</w:t>
      </w:r>
      <w:r w:rsidR="00321B67">
        <w:rPr>
          <w:color w:val="1F1A17"/>
          <w:sz w:val="22"/>
          <w:szCs w:val="22"/>
          <w:lang w:val="en-GB" w:eastAsia="es-ES"/>
        </w:rPr>
        <w:t xml:space="preserve"> a number of </w:t>
      </w:r>
      <w:r w:rsidRPr="00BA7763">
        <w:rPr>
          <w:color w:val="1F1A17"/>
          <w:sz w:val="22"/>
          <w:szCs w:val="22"/>
          <w:lang w:val="en-GB" w:eastAsia="es-ES"/>
        </w:rPr>
        <w:t>factors that influence</w:t>
      </w:r>
      <w:r w:rsidRPr="00BA7763">
        <w:rPr>
          <w:rFonts w:ascii="Arial" w:hAnsi="Arial" w:cs="Arial"/>
          <w:color w:val="1F1A17"/>
          <w:sz w:val="22"/>
          <w:szCs w:val="22"/>
          <w:lang w:val="en-GB" w:eastAsia="es-ES"/>
        </w:rPr>
        <w:t xml:space="preserve"> </w:t>
      </w:r>
      <w:r w:rsidRPr="00BA7763">
        <w:rPr>
          <w:color w:val="1F1A17"/>
          <w:sz w:val="22"/>
          <w:szCs w:val="22"/>
          <w:lang w:val="en-GB" w:eastAsia="es-ES"/>
        </w:rPr>
        <w:t>the spread of</w:t>
      </w:r>
      <w:r w:rsidRPr="00BA7763">
        <w:rPr>
          <w:rFonts w:ascii="Arial" w:hAnsi="Arial" w:cs="Arial"/>
          <w:color w:val="1F1A17"/>
          <w:sz w:val="22"/>
          <w:szCs w:val="22"/>
          <w:lang w:val="en-GB" w:eastAsia="es-ES"/>
        </w:rPr>
        <w:t xml:space="preserve"> </w:t>
      </w:r>
      <w:r w:rsidRPr="00BA7763">
        <w:rPr>
          <w:color w:val="1F1A17"/>
          <w:sz w:val="22"/>
          <w:szCs w:val="22"/>
          <w:lang w:val="en-GB" w:eastAsia="es-ES"/>
        </w:rPr>
        <w:t>forest fire</w:t>
      </w:r>
      <w:r w:rsidR="00FF28A1" w:rsidRPr="00BA7763">
        <w:rPr>
          <w:color w:val="1F1A17"/>
          <w:sz w:val="22"/>
          <w:szCs w:val="22"/>
          <w:lang w:val="en-GB" w:eastAsia="es-ES"/>
        </w:rPr>
        <w:t>.</w:t>
      </w:r>
      <w:r w:rsidRPr="00BA7763">
        <w:rPr>
          <w:rFonts w:ascii="Arial" w:hAnsi="Arial" w:cs="Arial"/>
          <w:color w:val="1F1A17"/>
          <w:sz w:val="22"/>
          <w:szCs w:val="22"/>
          <w:lang w:val="en-GB" w:eastAsia="es-ES"/>
        </w:rPr>
        <w:t xml:space="preserve"> </w:t>
      </w:r>
      <w:r w:rsidR="00FF28A1" w:rsidRPr="00BA7763">
        <w:rPr>
          <w:rFonts w:ascii="Arial" w:hAnsi="Arial" w:cs="Arial"/>
          <w:color w:val="1F1A17"/>
          <w:sz w:val="22"/>
          <w:szCs w:val="22"/>
          <w:lang w:val="en-GB" w:eastAsia="es-ES"/>
        </w:rPr>
        <w:t>T</w:t>
      </w:r>
      <w:r w:rsidRPr="00BA7763">
        <w:rPr>
          <w:rFonts w:ascii="Arial" w:hAnsi="Arial" w:cs="Arial"/>
          <w:color w:val="1F1A17"/>
          <w:sz w:val="22"/>
          <w:szCs w:val="22"/>
          <w:lang w:val="en-GB" w:eastAsia="es-ES"/>
        </w:rPr>
        <w:t xml:space="preserve">he most </w:t>
      </w:r>
      <w:r w:rsidRPr="00BA7763">
        <w:rPr>
          <w:color w:val="1F1A17"/>
          <w:sz w:val="22"/>
          <w:szCs w:val="22"/>
          <w:lang w:val="en-GB" w:eastAsia="es-ES"/>
        </w:rPr>
        <w:t>important</w:t>
      </w:r>
      <w:r w:rsidRPr="00BA7763">
        <w:rPr>
          <w:rFonts w:ascii="Arial" w:hAnsi="Arial" w:cs="Arial"/>
          <w:color w:val="1F1A17"/>
          <w:sz w:val="22"/>
          <w:szCs w:val="22"/>
          <w:lang w:val="en-GB" w:eastAsia="es-ES"/>
        </w:rPr>
        <w:t xml:space="preserve"> </w:t>
      </w:r>
      <w:r w:rsidR="00FF28A1" w:rsidRPr="00BA7763">
        <w:rPr>
          <w:rFonts w:ascii="Arial" w:hAnsi="Arial" w:cs="Arial"/>
          <w:color w:val="1F1A17"/>
          <w:sz w:val="22"/>
          <w:szCs w:val="22"/>
          <w:lang w:val="en-GB" w:eastAsia="es-ES"/>
        </w:rPr>
        <w:t xml:space="preserve">are </w:t>
      </w:r>
      <w:r w:rsidRPr="00BA7763">
        <w:rPr>
          <w:color w:val="1F1A17"/>
          <w:sz w:val="22"/>
          <w:szCs w:val="22"/>
          <w:lang w:val="en-GB" w:eastAsia="es-ES"/>
        </w:rPr>
        <w:t xml:space="preserve">vegetation, topography and meteorology. </w:t>
      </w:r>
    </w:p>
    <w:p w14:paraId="434DD54A" w14:textId="77777777" w:rsidR="00FF28A1" w:rsidRPr="00CE11A3" w:rsidRDefault="00100C31" w:rsidP="00C2746E">
      <w:pPr>
        <w:autoSpaceDE w:val="0"/>
        <w:autoSpaceDN w:val="0"/>
        <w:adjustRightInd w:val="0"/>
        <w:jc w:val="both"/>
        <w:rPr>
          <w:color w:val="1F1A17"/>
          <w:sz w:val="22"/>
          <w:szCs w:val="22"/>
          <w:lang w:val="en-US" w:eastAsia="es-ES"/>
        </w:rPr>
      </w:pPr>
      <w:r w:rsidRPr="00BA7763">
        <w:rPr>
          <w:color w:val="1F1A17"/>
          <w:sz w:val="22"/>
          <w:szCs w:val="22"/>
          <w:lang w:val="en-GB" w:eastAsia="es-ES"/>
        </w:rPr>
        <w:br/>
        <w:t xml:space="preserve">Vegetation influences the </w:t>
      </w:r>
      <w:r w:rsidR="00FF28A1" w:rsidRPr="00BA7763">
        <w:rPr>
          <w:color w:val="1F1A17"/>
          <w:sz w:val="22"/>
          <w:szCs w:val="22"/>
          <w:lang w:val="en-GB" w:eastAsia="es-ES"/>
        </w:rPr>
        <w:t xml:space="preserve">spread of the fire since it is </w:t>
      </w:r>
      <w:r w:rsidRPr="00BA7763">
        <w:rPr>
          <w:color w:val="1F1A17"/>
          <w:sz w:val="22"/>
          <w:szCs w:val="22"/>
          <w:lang w:val="en-GB" w:eastAsia="es-ES"/>
        </w:rPr>
        <w:t>the fuel that fe</w:t>
      </w:r>
      <w:r w:rsidR="00FF28A1" w:rsidRPr="00BA7763">
        <w:rPr>
          <w:color w:val="1F1A17"/>
          <w:sz w:val="22"/>
          <w:szCs w:val="22"/>
          <w:lang w:val="en-GB" w:eastAsia="es-ES"/>
        </w:rPr>
        <w:t>e</w:t>
      </w:r>
      <w:r w:rsidRPr="00BA7763">
        <w:rPr>
          <w:color w:val="1F1A17"/>
          <w:sz w:val="22"/>
          <w:szCs w:val="22"/>
          <w:lang w:val="en-GB" w:eastAsia="es-ES"/>
        </w:rPr>
        <w:t>d</w:t>
      </w:r>
      <w:r w:rsidR="00FF28A1" w:rsidRPr="00BA7763">
        <w:rPr>
          <w:color w:val="1F1A17"/>
          <w:sz w:val="22"/>
          <w:szCs w:val="22"/>
          <w:lang w:val="en-GB" w:eastAsia="es-ES"/>
        </w:rPr>
        <w:t>s</w:t>
      </w:r>
      <w:r w:rsidRPr="00BA7763">
        <w:rPr>
          <w:color w:val="1F1A17"/>
          <w:sz w:val="22"/>
          <w:szCs w:val="22"/>
          <w:lang w:val="en-GB" w:eastAsia="es-ES"/>
        </w:rPr>
        <w:t xml:space="preserve"> the fire. </w:t>
      </w:r>
      <w:r w:rsidRPr="00CE11A3">
        <w:rPr>
          <w:color w:val="1F1A17"/>
          <w:sz w:val="22"/>
          <w:szCs w:val="22"/>
          <w:lang w:val="en-US" w:eastAsia="es-ES"/>
        </w:rPr>
        <w:t xml:space="preserve">This fuel </w:t>
      </w:r>
      <w:r w:rsidR="00FF28A1" w:rsidRPr="00CE11A3">
        <w:rPr>
          <w:color w:val="1F1A17"/>
          <w:sz w:val="22"/>
          <w:szCs w:val="22"/>
          <w:lang w:val="en-US" w:eastAsia="es-ES"/>
        </w:rPr>
        <w:t>can</w:t>
      </w:r>
      <w:r w:rsidRPr="00CE11A3">
        <w:rPr>
          <w:color w:val="1F1A17"/>
          <w:sz w:val="22"/>
          <w:szCs w:val="22"/>
          <w:lang w:val="en-US" w:eastAsia="es-ES"/>
        </w:rPr>
        <w:t xml:space="preserve"> have different moisture content, calorific value and structure, </w:t>
      </w:r>
      <w:r w:rsidR="00FF28A1" w:rsidRPr="00CE11A3">
        <w:rPr>
          <w:color w:val="1F1A17"/>
          <w:sz w:val="22"/>
          <w:szCs w:val="22"/>
          <w:lang w:val="en-US" w:eastAsia="es-ES"/>
        </w:rPr>
        <w:t xml:space="preserve">so different types of vegetation will give </w:t>
      </w:r>
      <w:r w:rsidR="00321B67" w:rsidRPr="00CE11A3">
        <w:rPr>
          <w:color w:val="1F1A17"/>
          <w:sz w:val="22"/>
          <w:szCs w:val="22"/>
          <w:lang w:val="en-US" w:eastAsia="es-ES"/>
        </w:rPr>
        <w:t>rise</w:t>
      </w:r>
      <w:r w:rsidR="00FF28A1" w:rsidRPr="00CE11A3">
        <w:rPr>
          <w:color w:val="1F1A17"/>
          <w:sz w:val="22"/>
          <w:szCs w:val="22"/>
          <w:lang w:val="en-US" w:eastAsia="es-ES"/>
        </w:rPr>
        <w:t xml:space="preserve"> to different types of fire development.</w:t>
      </w:r>
    </w:p>
    <w:p w14:paraId="1BFC52C6" w14:textId="77777777" w:rsidR="00C2746E" w:rsidRPr="00CE11A3" w:rsidRDefault="00100C31" w:rsidP="00C2746E">
      <w:pPr>
        <w:autoSpaceDE w:val="0"/>
        <w:autoSpaceDN w:val="0"/>
        <w:adjustRightInd w:val="0"/>
        <w:jc w:val="both"/>
        <w:rPr>
          <w:color w:val="1F1A17"/>
          <w:sz w:val="22"/>
          <w:szCs w:val="22"/>
          <w:lang w:val="en-US" w:eastAsia="es-ES"/>
        </w:rPr>
      </w:pPr>
      <w:r w:rsidRPr="00CE11A3">
        <w:rPr>
          <w:color w:val="1F1A17"/>
          <w:sz w:val="22"/>
          <w:szCs w:val="22"/>
          <w:lang w:val="en-US" w:eastAsia="es-ES"/>
        </w:rPr>
        <w:br/>
      </w:r>
      <w:r w:rsidR="00FF28A1" w:rsidRPr="00CE11A3">
        <w:rPr>
          <w:color w:val="1F1A17"/>
          <w:sz w:val="22"/>
          <w:szCs w:val="22"/>
          <w:lang w:val="en-US" w:eastAsia="es-ES"/>
        </w:rPr>
        <w:t>T</w:t>
      </w:r>
      <w:r w:rsidRPr="00CE11A3">
        <w:rPr>
          <w:color w:val="1F1A17"/>
          <w:sz w:val="22"/>
          <w:szCs w:val="22"/>
          <w:lang w:val="en-US" w:eastAsia="es-ES"/>
        </w:rPr>
        <w:t xml:space="preserve">opography </w:t>
      </w:r>
      <w:r w:rsidR="00FF28A1" w:rsidRPr="00CE11A3">
        <w:rPr>
          <w:color w:val="1F1A17"/>
          <w:sz w:val="22"/>
          <w:szCs w:val="22"/>
          <w:lang w:val="en-US" w:eastAsia="es-ES"/>
        </w:rPr>
        <w:t xml:space="preserve">can influence the spread of a fire </w:t>
      </w:r>
      <w:r w:rsidRPr="00CE11A3">
        <w:rPr>
          <w:color w:val="1F1A17"/>
          <w:sz w:val="22"/>
          <w:szCs w:val="22"/>
          <w:lang w:val="en-US" w:eastAsia="es-ES"/>
        </w:rPr>
        <w:t xml:space="preserve">especially </w:t>
      </w:r>
      <w:r w:rsidR="00FF28A1" w:rsidRPr="00CE11A3">
        <w:rPr>
          <w:color w:val="1F1A17"/>
          <w:sz w:val="22"/>
          <w:szCs w:val="22"/>
          <w:lang w:val="en-US" w:eastAsia="es-ES"/>
        </w:rPr>
        <w:t>in mountainous landscapes</w:t>
      </w:r>
      <w:r w:rsidRPr="00CE11A3">
        <w:rPr>
          <w:color w:val="1F1A17"/>
          <w:sz w:val="22"/>
          <w:szCs w:val="22"/>
          <w:lang w:val="en-US" w:eastAsia="es-ES"/>
        </w:rPr>
        <w:t xml:space="preserve">. The fire </w:t>
      </w:r>
      <w:r w:rsidR="00321B67" w:rsidRPr="00CE11A3">
        <w:rPr>
          <w:color w:val="1F1A17"/>
          <w:sz w:val="22"/>
          <w:szCs w:val="22"/>
          <w:lang w:val="en-US" w:eastAsia="es-ES"/>
        </w:rPr>
        <w:t>spreads</w:t>
      </w:r>
      <w:r w:rsidRPr="00CE11A3">
        <w:rPr>
          <w:color w:val="1F1A17"/>
          <w:sz w:val="22"/>
          <w:szCs w:val="22"/>
          <w:lang w:val="en-US" w:eastAsia="es-ES"/>
        </w:rPr>
        <w:t xml:space="preserve"> very easily uphill, while a downward slope slows its rate of </w:t>
      </w:r>
      <w:r w:rsidR="00321B67" w:rsidRPr="00CE11A3">
        <w:rPr>
          <w:color w:val="1F1A17"/>
          <w:sz w:val="22"/>
          <w:szCs w:val="22"/>
          <w:lang w:val="en-US" w:eastAsia="es-ES"/>
        </w:rPr>
        <w:t>travel</w:t>
      </w:r>
      <w:r w:rsidRPr="00CE11A3">
        <w:rPr>
          <w:color w:val="1F1A17"/>
          <w:sz w:val="22"/>
          <w:szCs w:val="22"/>
          <w:lang w:val="en-US" w:eastAsia="es-ES"/>
        </w:rPr>
        <w:t xml:space="preserve">. </w:t>
      </w:r>
    </w:p>
    <w:p w14:paraId="3A003612" w14:textId="77777777" w:rsidR="006C62BF" w:rsidRPr="00CE11A3" w:rsidRDefault="00100C31" w:rsidP="00C2746E">
      <w:pPr>
        <w:autoSpaceDE w:val="0"/>
        <w:autoSpaceDN w:val="0"/>
        <w:adjustRightInd w:val="0"/>
        <w:jc w:val="both"/>
        <w:rPr>
          <w:color w:val="1F1A17"/>
          <w:sz w:val="22"/>
          <w:szCs w:val="22"/>
          <w:lang w:val="en-US" w:eastAsia="es-ES"/>
        </w:rPr>
      </w:pPr>
      <w:r w:rsidRPr="00CE11A3">
        <w:rPr>
          <w:color w:val="1F1A17"/>
          <w:sz w:val="22"/>
          <w:szCs w:val="22"/>
          <w:lang w:val="en-US" w:eastAsia="es-ES"/>
        </w:rPr>
        <w:br/>
        <w:t xml:space="preserve">Finally the weather is a key factor. </w:t>
      </w:r>
      <w:r w:rsidR="00C2746E" w:rsidRPr="00CE11A3">
        <w:rPr>
          <w:color w:val="1F1A17"/>
          <w:sz w:val="22"/>
          <w:szCs w:val="22"/>
          <w:lang w:val="en-US" w:eastAsia="es-ES"/>
        </w:rPr>
        <w:t>For example,</w:t>
      </w:r>
      <w:r w:rsidRPr="00CE11A3">
        <w:rPr>
          <w:color w:val="1F1A17"/>
          <w:sz w:val="22"/>
          <w:szCs w:val="22"/>
          <w:lang w:val="en-US" w:eastAsia="es-ES"/>
        </w:rPr>
        <w:t xml:space="preserve"> low relative humidity, high temperature, and high wind speeds, are factors </w:t>
      </w:r>
      <w:r w:rsidR="00C2746E" w:rsidRPr="00CE11A3">
        <w:rPr>
          <w:color w:val="1F1A17"/>
          <w:sz w:val="22"/>
          <w:szCs w:val="22"/>
          <w:lang w:val="en-US" w:eastAsia="es-ES"/>
        </w:rPr>
        <w:t xml:space="preserve">that </w:t>
      </w:r>
      <w:r w:rsidRPr="00CE11A3">
        <w:rPr>
          <w:color w:val="1F1A17"/>
          <w:sz w:val="22"/>
          <w:szCs w:val="22"/>
          <w:lang w:val="en-US" w:eastAsia="es-ES"/>
        </w:rPr>
        <w:t xml:space="preserve">combined </w:t>
      </w:r>
      <w:r w:rsidR="00C2746E" w:rsidRPr="00CE11A3">
        <w:rPr>
          <w:color w:val="1F1A17"/>
          <w:sz w:val="22"/>
          <w:szCs w:val="22"/>
          <w:lang w:val="en-US" w:eastAsia="es-ES"/>
        </w:rPr>
        <w:t xml:space="preserve">can </w:t>
      </w:r>
      <w:r w:rsidRPr="00CE11A3">
        <w:rPr>
          <w:color w:val="1F1A17"/>
          <w:sz w:val="22"/>
          <w:szCs w:val="22"/>
          <w:lang w:val="en-US" w:eastAsia="es-ES"/>
        </w:rPr>
        <w:t>result in a very rapidly develop</w:t>
      </w:r>
      <w:r w:rsidR="00C2746E" w:rsidRPr="00CE11A3">
        <w:rPr>
          <w:color w:val="1F1A17"/>
          <w:sz w:val="22"/>
          <w:szCs w:val="22"/>
          <w:lang w:val="en-US" w:eastAsia="es-ES"/>
        </w:rPr>
        <w:t xml:space="preserve">ing </w:t>
      </w:r>
      <w:r w:rsidRPr="00CE11A3">
        <w:rPr>
          <w:color w:val="1F1A17"/>
          <w:sz w:val="22"/>
          <w:szCs w:val="22"/>
          <w:lang w:val="en-US" w:eastAsia="es-ES"/>
        </w:rPr>
        <w:t>fire.</w:t>
      </w:r>
    </w:p>
    <w:p w14:paraId="35271699" w14:textId="77777777" w:rsidR="00C2746E" w:rsidRPr="00BA7763" w:rsidRDefault="00C2746E" w:rsidP="00685556">
      <w:pPr>
        <w:autoSpaceDE w:val="0"/>
        <w:autoSpaceDN w:val="0"/>
        <w:adjustRightInd w:val="0"/>
        <w:jc w:val="both"/>
        <w:rPr>
          <w:rFonts w:ascii="Arial" w:hAnsi="Arial" w:cs="Arial"/>
          <w:color w:val="1F1A17"/>
          <w:sz w:val="22"/>
          <w:szCs w:val="22"/>
          <w:lang w:val="en-GB" w:eastAsia="es-ES"/>
        </w:rPr>
      </w:pPr>
    </w:p>
    <w:p w14:paraId="379ABF0E" w14:textId="77777777" w:rsidR="00100C31" w:rsidRPr="00131D83" w:rsidRDefault="00100C31" w:rsidP="00131D83">
      <w:pPr>
        <w:pStyle w:val="berschrift1"/>
        <w:numPr>
          <w:ilvl w:val="0"/>
          <w:numId w:val="1"/>
        </w:numPr>
        <w:tabs>
          <w:tab w:val="clear" w:pos="432"/>
          <w:tab w:val="num" w:pos="360"/>
        </w:tabs>
        <w:spacing w:before="480" w:after="120"/>
        <w:ind w:left="360" w:hanging="360"/>
        <w:rPr>
          <w:lang w:val="en-GB" w:eastAsia="sv-SE"/>
        </w:rPr>
      </w:pPr>
      <w:bookmarkStart w:id="5" w:name="_Toc449083379"/>
      <w:r w:rsidRPr="00131D83">
        <w:rPr>
          <w:lang w:val="en-GB" w:eastAsia="sv-SE"/>
        </w:rPr>
        <w:t>Forest Fire</w:t>
      </w:r>
      <w:r w:rsidR="00157BD1" w:rsidRPr="00131D83">
        <w:rPr>
          <w:lang w:val="en-GB" w:eastAsia="sv-SE"/>
        </w:rPr>
        <w:t xml:space="preserve"> Prevention Techniques</w:t>
      </w:r>
      <w:bookmarkEnd w:id="5"/>
    </w:p>
    <w:p w14:paraId="46A03CE6" w14:textId="77777777" w:rsidR="00100C31" w:rsidRPr="00BA7763" w:rsidRDefault="00100C31" w:rsidP="00041268">
      <w:pPr>
        <w:jc w:val="both"/>
        <w:rPr>
          <w:rFonts w:cs="Tahoma"/>
          <w:sz w:val="22"/>
          <w:szCs w:val="22"/>
        </w:rPr>
      </w:pPr>
    </w:p>
    <w:p w14:paraId="0C4D21F8" w14:textId="77777777" w:rsidR="000748F1" w:rsidRPr="00131D83" w:rsidRDefault="00100C31" w:rsidP="00041268">
      <w:pPr>
        <w:jc w:val="both"/>
        <w:rPr>
          <w:rFonts w:cs="Tahoma"/>
          <w:sz w:val="22"/>
          <w:szCs w:val="22"/>
          <w:lang w:val="en-US"/>
        </w:rPr>
      </w:pPr>
      <w:r w:rsidRPr="00131D83">
        <w:rPr>
          <w:rFonts w:cs="Tahoma"/>
          <w:sz w:val="22"/>
          <w:szCs w:val="22"/>
          <w:lang w:val="en-US"/>
        </w:rPr>
        <w:t>The following formulas can be used in the prevention of forest fires.</w:t>
      </w:r>
    </w:p>
    <w:p w14:paraId="061CD57A" w14:textId="77777777" w:rsidR="00041268" w:rsidRPr="00131D83" w:rsidRDefault="00041268" w:rsidP="004543A6">
      <w:pPr>
        <w:rPr>
          <w:rFonts w:cs="Tahoma"/>
          <w:sz w:val="22"/>
          <w:szCs w:val="22"/>
          <w:lang w:val="en-US"/>
        </w:rPr>
      </w:pPr>
    </w:p>
    <w:p w14:paraId="1B366D82" w14:textId="77777777" w:rsidR="00100C31" w:rsidRPr="00BA7763" w:rsidRDefault="00100C31" w:rsidP="0067298B">
      <w:pPr>
        <w:pStyle w:val="Heading21"/>
      </w:pPr>
      <w:bookmarkStart w:id="6" w:name="_Toc449083380"/>
      <w:r w:rsidRPr="00BA7763">
        <w:t>Forestry</w:t>
      </w:r>
      <w:bookmarkEnd w:id="6"/>
    </w:p>
    <w:p w14:paraId="1213D2F2" w14:textId="77777777" w:rsidR="00100C31" w:rsidRPr="00BA7763" w:rsidRDefault="00100C31" w:rsidP="00D456FC">
      <w:pPr>
        <w:jc w:val="both"/>
        <w:rPr>
          <w:rFonts w:ascii="Arial" w:hAnsi="Arial" w:cs="Arial"/>
          <w:color w:val="1F1A17"/>
          <w:sz w:val="22"/>
          <w:szCs w:val="22"/>
          <w:lang w:val="es-ES" w:eastAsia="es-ES"/>
        </w:rPr>
      </w:pPr>
    </w:p>
    <w:p w14:paraId="1D9042AA" w14:textId="77777777" w:rsidR="0067298B" w:rsidRPr="00CE11A3" w:rsidRDefault="00100C31" w:rsidP="0041501F">
      <w:pPr>
        <w:jc w:val="both"/>
        <w:rPr>
          <w:rFonts w:ascii="Arial" w:hAnsi="Arial" w:cs="Arial"/>
          <w:color w:val="1F1A17"/>
          <w:sz w:val="22"/>
          <w:szCs w:val="22"/>
          <w:lang w:val="en-US" w:eastAsia="es-ES"/>
        </w:rPr>
      </w:pPr>
      <w:r w:rsidRPr="00BA7763">
        <w:rPr>
          <w:color w:val="1F1A17"/>
          <w:sz w:val="22"/>
          <w:szCs w:val="22"/>
          <w:lang w:val="en-GB" w:eastAsia="es-ES"/>
        </w:rPr>
        <w:t>Traditionally,</w:t>
      </w:r>
      <w:r w:rsidRPr="00BA7763">
        <w:rPr>
          <w:rFonts w:ascii="Arial" w:hAnsi="Arial" w:cs="Arial"/>
          <w:color w:val="1F1A17"/>
          <w:sz w:val="22"/>
          <w:szCs w:val="22"/>
          <w:lang w:val="en-GB" w:eastAsia="es-ES"/>
        </w:rPr>
        <w:t xml:space="preserve"> </w:t>
      </w:r>
      <w:r w:rsidRPr="00BA7763">
        <w:rPr>
          <w:color w:val="1F1A17"/>
          <w:sz w:val="22"/>
          <w:szCs w:val="22"/>
          <w:lang w:val="en-GB" w:eastAsia="es-ES"/>
        </w:rPr>
        <w:t>control</w:t>
      </w:r>
      <w:r w:rsidRPr="00BA7763">
        <w:rPr>
          <w:rFonts w:ascii="Arial" w:hAnsi="Arial" w:cs="Arial"/>
          <w:color w:val="1F1A17"/>
          <w:sz w:val="22"/>
          <w:szCs w:val="22"/>
          <w:lang w:val="en-GB" w:eastAsia="es-ES"/>
        </w:rPr>
        <w:t xml:space="preserve"> </w:t>
      </w:r>
      <w:r w:rsidRPr="00BA7763">
        <w:rPr>
          <w:color w:val="1F1A17"/>
          <w:sz w:val="22"/>
          <w:szCs w:val="22"/>
          <w:lang w:val="en-GB" w:eastAsia="es-ES"/>
        </w:rPr>
        <w:t>of vegetation</w:t>
      </w:r>
      <w:r w:rsidRPr="00BA7763">
        <w:rPr>
          <w:rFonts w:ascii="Arial" w:hAnsi="Arial" w:cs="Arial"/>
          <w:color w:val="1F1A17"/>
          <w:sz w:val="22"/>
          <w:szCs w:val="22"/>
          <w:lang w:val="en-GB" w:eastAsia="es-ES"/>
        </w:rPr>
        <w:t xml:space="preserve"> </w:t>
      </w:r>
      <w:r w:rsidRPr="00BA7763">
        <w:rPr>
          <w:color w:val="1F1A17"/>
          <w:sz w:val="22"/>
          <w:szCs w:val="22"/>
          <w:lang w:val="en-GB" w:eastAsia="es-ES"/>
        </w:rPr>
        <w:t>was done</w:t>
      </w:r>
      <w:r w:rsidRPr="00BA7763">
        <w:rPr>
          <w:rFonts w:ascii="Arial" w:hAnsi="Arial" w:cs="Arial"/>
          <w:color w:val="1F1A17"/>
          <w:sz w:val="22"/>
          <w:szCs w:val="22"/>
          <w:lang w:val="en-GB" w:eastAsia="es-ES"/>
        </w:rPr>
        <w:t xml:space="preserve"> </w:t>
      </w:r>
      <w:r w:rsidRPr="00BA7763">
        <w:rPr>
          <w:color w:val="1F1A17"/>
          <w:sz w:val="22"/>
          <w:szCs w:val="22"/>
          <w:lang w:val="en-GB" w:eastAsia="es-ES"/>
        </w:rPr>
        <w:t>by fire</w:t>
      </w:r>
      <w:r w:rsidRPr="00BA7763">
        <w:rPr>
          <w:rFonts w:ascii="Arial" w:hAnsi="Arial" w:cs="Arial"/>
          <w:color w:val="1F1A17"/>
          <w:sz w:val="22"/>
          <w:szCs w:val="22"/>
          <w:lang w:val="en-GB" w:eastAsia="es-ES"/>
        </w:rPr>
        <w:t xml:space="preserve"> </w:t>
      </w:r>
      <w:r w:rsidRPr="00BA7763">
        <w:rPr>
          <w:color w:val="1F1A17"/>
          <w:sz w:val="22"/>
          <w:szCs w:val="22"/>
          <w:lang w:val="en-GB" w:eastAsia="es-ES"/>
        </w:rPr>
        <w:t>and</w:t>
      </w:r>
      <w:r w:rsidRPr="00BA7763">
        <w:rPr>
          <w:rFonts w:ascii="Arial" w:hAnsi="Arial" w:cs="Arial"/>
          <w:color w:val="1F1A17"/>
          <w:sz w:val="22"/>
          <w:szCs w:val="22"/>
          <w:lang w:val="en-GB" w:eastAsia="es-ES"/>
        </w:rPr>
        <w:t xml:space="preserve"> </w:t>
      </w:r>
      <w:r w:rsidR="0067298B" w:rsidRPr="00BA7763">
        <w:rPr>
          <w:color w:val="1F1A17"/>
          <w:sz w:val="22"/>
          <w:szCs w:val="22"/>
          <w:lang w:val="en-GB" w:eastAsia="es-ES"/>
        </w:rPr>
        <w:t>shepherding</w:t>
      </w:r>
      <w:r w:rsidRPr="00BA7763">
        <w:rPr>
          <w:color w:val="1F1A17"/>
          <w:sz w:val="22"/>
          <w:szCs w:val="22"/>
          <w:lang w:val="en-GB" w:eastAsia="es-ES"/>
        </w:rPr>
        <w:t>,</w:t>
      </w:r>
      <w:r w:rsidRPr="00BA7763">
        <w:rPr>
          <w:rFonts w:ascii="Arial" w:hAnsi="Arial" w:cs="Arial"/>
          <w:color w:val="1F1A17"/>
          <w:sz w:val="22"/>
          <w:szCs w:val="22"/>
          <w:lang w:val="en-GB" w:eastAsia="es-ES"/>
        </w:rPr>
        <w:t xml:space="preserve"> </w:t>
      </w:r>
      <w:r w:rsidRPr="00BA7763">
        <w:rPr>
          <w:color w:val="1F1A17"/>
          <w:sz w:val="22"/>
          <w:szCs w:val="22"/>
          <w:lang w:val="en-GB" w:eastAsia="es-ES"/>
        </w:rPr>
        <w:t>as cattle</w:t>
      </w:r>
      <w:r w:rsidRPr="00BA7763">
        <w:rPr>
          <w:rFonts w:ascii="Arial" w:hAnsi="Arial" w:cs="Arial"/>
          <w:color w:val="1F1A17"/>
          <w:sz w:val="22"/>
          <w:szCs w:val="22"/>
          <w:lang w:val="en-GB" w:eastAsia="es-ES"/>
        </w:rPr>
        <w:t xml:space="preserve"> </w:t>
      </w:r>
      <w:r w:rsidRPr="00BA7763">
        <w:rPr>
          <w:color w:val="1F1A17"/>
          <w:sz w:val="22"/>
          <w:szCs w:val="22"/>
          <w:lang w:val="en-GB" w:eastAsia="es-ES"/>
        </w:rPr>
        <w:t>limits the growth of</w:t>
      </w:r>
      <w:r w:rsidRPr="00BA7763">
        <w:rPr>
          <w:rFonts w:ascii="Arial" w:hAnsi="Arial" w:cs="Arial"/>
          <w:color w:val="1F1A17"/>
          <w:sz w:val="22"/>
          <w:szCs w:val="22"/>
          <w:lang w:val="en-GB" w:eastAsia="es-ES"/>
        </w:rPr>
        <w:t xml:space="preserve"> </w:t>
      </w:r>
      <w:r w:rsidRPr="00BA7763">
        <w:rPr>
          <w:color w:val="1F1A17"/>
          <w:sz w:val="22"/>
          <w:szCs w:val="22"/>
          <w:lang w:val="en-GB" w:eastAsia="es-ES"/>
        </w:rPr>
        <w:t>scrub and</w:t>
      </w:r>
      <w:r w:rsidRPr="00BA7763">
        <w:rPr>
          <w:rFonts w:ascii="Arial" w:hAnsi="Arial" w:cs="Arial"/>
          <w:color w:val="1F1A17"/>
          <w:sz w:val="22"/>
          <w:szCs w:val="22"/>
          <w:lang w:val="en-GB" w:eastAsia="es-ES"/>
        </w:rPr>
        <w:t xml:space="preserve"> </w:t>
      </w:r>
      <w:r w:rsidR="0067298B" w:rsidRPr="00BA7763">
        <w:rPr>
          <w:rFonts w:ascii="Arial" w:hAnsi="Arial" w:cs="Arial"/>
          <w:color w:val="1F1A17"/>
          <w:sz w:val="22"/>
          <w:szCs w:val="22"/>
          <w:lang w:val="en-GB" w:eastAsia="es-ES"/>
        </w:rPr>
        <w:t>favo</w:t>
      </w:r>
      <w:r w:rsidR="00F90E58">
        <w:rPr>
          <w:rFonts w:ascii="Arial" w:hAnsi="Arial" w:cs="Arial"/>
          <w:color w:val="1F1A17"/>
          <w:sz w:val="22"/>
          <w:szCs w:val="22"/>
          <w:lang w:val="en-GB" w:eastAsia="es-ES"/>
        </w:rPr>
        <w:t>u</w:t>
      </w:r>
      <w:r w:rsidR="0067298B" w:rsidRPr="00BA7763">
        <w:rPr>
          <w:rFonts w:ascii="Arial" w:hAnsi="Arial" w:cs="Arial"/>
          <w:color w:val="1F1A17"/>
          <w:sz w:val="22"/>
          <w:szCs w:val="22"/>
          <w:lang w:val="en-GB" w:eastAsia="es-ES"/>
        </w:rPr>
        <w:t xml:space="preserve">rs the existence of </w:t>
      </w:r>
      <w:r w:rsidRPr="00BA7763">
        <w:rPr>
          <w:color w:val="1F1A17"/>
          <w:sz w:val="22"/>
          <w:szCs w:val="22"/>
          <w:lang w:val="en-GB" w:eastAsia="es-ES"/>
        </w:rPr>
        <w:t>grassland</w:t>
      </w:r>
      <w:r w:rsidRPr="00BA7763">
        <w:rPr>
          <w:rFonts w:ascii="Arial" w:hAnsi="Arial" w:cs="Arial"/>
          <w:color w:val="1F1A17"/>
          <w:sz w:val="22"/>
          <w:szCs w:val="22"/>
          <w:lang w:val="en-GB" w:eastAsia="es-ES"/>
        </w:rPr>
        <w:t xml:space="preserve">. </w:t>
      </w:r>
      <w:r w:rsidRPr="00CE11A3">
        <w:rPr>
          <w:color w:val="1F1A17"/>
          <w:sz w:val="22"/>
          <w:szCs w:val="22"/>
          <w:lang w:val="en-US" w:eastAsia="es-ES"/>
        </w:rPr>
        <w:t>Currently</w:t>
      </w:r>
      <w:r w:rsidRPr="00CE11A3">
        <w:rPr>
          <w:rFonts w:ascii="Arial" w:hAnsi="Arial" w:cs="Arial"/>
          <w:color w:val="1F1A17"/>
          <w:sz w:val="22"/>
          <w:szCs w:val="22"/>
          <w:lang w:val="en-US" w:eastAsia="es-ES"/>
        </w:rPr>
        <w:t xml:space="preserve">, </w:t>
      </w:r>
      <w:r w:rsidR="0067298B" w:rsidRPr="00CE11A3">
        <w:rPr>
          <w:rFonts w:ascii="Arial" w:hAnsi="Arial" w:cs="Arial"/>
          <w:color w:val="1F1A17"/>
          <w:sz w:val="22"/>
          <w:szCs w:val="22"/>
          <w:lang w:val="en-US" w:eastAsia="es-ES"/>
        </w:rPr>
        <w:t>t</w:t>
      </w:r>
      <w:r w:rsidRPr="00CE11A3">
        <w:rPr>
          <w:color w:val="1F1A17"/>
          <w:sz w:val="22"/>
          <w:szCs w:val="22"/>
          <w:lang w:val="en-US" w:eastAsia="es-ES"/>
        </w:rPr>
        <w:t>echniques such as</w:t>
      </w:r>
      <w:r w:rsidRPr="00CE11A3">
        <w:rPr>
          <w:rFonts w:ascii="Arial" w:hAnsi="Arial" w:cs="Arial"/>
          <w:color w:val="1F1A17"/>
          <w:sz w:val="22"/>
          <w:szCs w:val="22"/>
          <w:lang w:val="en-US" w:eastAsia="es-ES"/>
        </w:rPr>
        <w:t xml:space="preserve"> </w:t>
      </w:r>
      <w:r w:rsidR="0067298B" w:rsidRPr="00CE11A3">
        <w:rPr>
          <w:color w:val="1F1A17"/>
          <w:sz w:val="22"/>
          <w:szCs w:val="22"/>
          <w:lang w:val="en-US" w:eastAsia="es-ES"/>
        </w:rPr>
        <w:t>preven</w:t>
      </w:r>
      <w:r w:rsidRPr="00CE11A3">
        <w:rPr>
          <w:color w:val="1F1A17"/>
          <w:sz w:val="22"/>
          <w:szCs w:val="22"/>
          <w:lang w:val="en-US" w:eastAsia="es-ES"/>
        </w:rPr>
        <w:t>tive forestry</w:t>
      </w:r>
      <w:r w:rsidR="0067298B" w:rsidRPr="00CE11A3">
        <w:rPr>
          <w:rFonts w:ascii="Arial" w:hAnsi="Arial" w:cs="Arial"/>
          <w:color w:val="1F1A17"/>
          <w:sz w:val="22"/>
          <w:szCs w:val="22"/>
          <w:lang w:val="en-US" w:eastAsia="es-ES"/>
        </w:rPr>
        <w:t xml:space="preserve"> are substituting the traditional method.</w:t>
      </w:r>
    </w:p>
    <w:p w14:paraId="425A48CD" w14:textId="77777777" w:rsidR="006C4756" w:rsidRPr="00131D83" w:rsidRDefault="0067298B" w:rsidP="0041501F">
      <w:pPr>
        <w:jc w:val="both"/>
        <w:rPr>
          <w:rFonts w:cs="Tahoma"/>
          <w:sz w:val="22"/>
          <w:szCs w:val="22"/>
          <w:lang w:val="en-US"/>
        </w:rPr>
      </w:pPr>
      <w:r w:rsidRPr="00BA7763">
        <w:rPr>
          <w:rFonts w:ascii="Arial" w:hAnsi="Arial" w:cs="Arial"/>
          <w:color w:val="222222"/>
          <w:sz w:val="32"/>
          <w:szCs w:val="32"/>
          <w:lang w:val="en"/>
        </w:rPr>
        <w:t xml:space="preserve"> </w:t>
      </w:r>
      <w:r w:rsidR="00100C31" w:rsidRPr="00BA7763">
        <w:rPr>
          <w:rFonts w:ascii="Arial" w:hAnsi="Arial" w:cs="Arial"/>
          <w:color w:val="222222"/>
          <w:sz w:val="32"/>
          <w:szCs w:val="32"/>
          <w:lang w:val="en"/>
        </w:rPr>
        <w:br/>
      </w:r>
      <w:r w:rsidR="00100C31" w:rsidRPr="00131D83">
        <w:rPr>
          <w:rFonts w:cs="Tahoma"/>
          <w:sz w:val="22"/>
          <w:szCs w:val="22"/>
          <w:lang w:val="en-US"/>
        </w:rPr>
        <w:t xml:space="preserve">Preventive silviculture is a widely used technique that aims to: </w:t>
      </w:r>
    </w:p>
    <w:p w14:paraId="1CA7C089" w14:textId="77777777" w:rsidR="006C4756" w:rsidRPr="00BA7763" w:rsidRDefault="00100C31" w:rsidP="0041501F">
      <w:pPr>
        <w:numPr>
          <w:ilvl w:val="0"/>
          <w:numId w:val="22"/>
        </w:numPr>
        <w:jc w:val="both"/>
        <w:rPr>
          <w:rFonts w:cs="Tahoma"/>
          <w:sz w:val="22"/>
          <w:szCs w:val="22"/>
        </w:rPr>
      </w:pPr>
      <w:r w:rsidRPr="00BA7763">
        <w:rPr>
          <w:rFonts w:cs="Tahoma"/>
          <w:sz w:val="22"/>
          <w:szCs w:val="22"/>
        </w:rPr>
        <w:t>Reduce the</w:t>
      </w:r>
      <w:r w:rsidR="00F90E58">
        <w:rPr>
          <w:rFonts w:cs="Tahoma"/>
          <w:sz w:val="22"/>
          <w:szCs w:val="22"/>
        </w:rPr>
        <w:t xml:space="preserve"> fire risk</w:t>
      </w:r>
      <w:r w:rsidRPr="00BA7763">
        <w:rPr>
          <w:rFonts w:cs="Tahoma"/>
          <w:sz w:val="22"/>
          <w:szCs w:val="22"/>
        </w:rPr>
        <w:t xml:space="preserve">. </w:t>
      </w:r>
    </w:p>
    <w:p w14:paraId="6A91F5FF" w14:textId="77777777" w:rsidR="0067298B" w:rsidRPr="00131D83" w:rsidRDefault="00100C31" w:rsidP="0041501F">
      <w:pPr>
        <w:numPr>
          <w:ilvl w:val="0"/>
          <w:numId w:val="22"/>
        </w:numPr>
        <w:jc w:val="both"/>
        <w:rPr>
          <w:rFonts w:cs="Tahoma"/>
          <w:sz w:val="22"/>
          <w:szCs w:val="22"/>
          <w:lang w:val="en-US"/>
        </w:rPr>
      </w:pPr>
      <w:r w:rsidRPr="00131D83">
        <w:rPr>
          <w:rFonts w:cs="Tahoma"/>
          <w:sz w:val="22"/>
          <w:szCs w:val="22"/>
          <w:lang w:val="en-US"/>
        </w:rPr>
        <w:t xml:space="preserve">Minimise damages, especially the </w:t>
      </w:r>
      <w:r w:rsidR="0067298B" w:rsidRPr="00131D83">
        <w:rPr>
          <w:rFonts w:cs="Tahoma"/>
          <w:sz w:val="22"/>
          <w:szCs w:val="22"/>
          <w:lang w:val="en-US"/>
        </w:rPr>
        <w:t xml:space="preserve">affected </w:t>
      </w:r>
      <w:r w:rsidRPr="00131D83">
        <w:rPr>
          <w:rFonts w:cs="Tahoma"/>
          <w:sz w:val="22"/>
          <w:szCs w:val="22"/>
          <w:lang w:val="en-US"/>
        </w:rPr>
        <w:t xml:space="preserve">surface in case </w:t>
      </w:r>
      <w:r w:rsidR="0067298B" w:rsidRPr="00131D83">
        <w:rPr>
          <w:rFonts w:cs="Tahoma"/>
          <w:sz w:val="22"/>
          <w:szCs w:val="22"/>
          <w:lang w:val="en-US"/>
        </w:rPr>
        <w:t>of</w:t>
      </w:r>
      <w:r w:rsidRPr="00131D83">
        <w:rPr>
          <w:rFonts w:cs="Tahoma"/>
          <w:sz w:val="22"/>
          <w:szCs w:val="22"/>
          <w:lang w:val="en-US"/>
        </w:rPr>
        <w:t xml:space="preserve"> fire.</w:t>
      </w:r>
    </w:p>
    <w:p w14:paraId="7C973A9C" w14:textId="77777777" w:rsidR="006C4756" w:rsidRPr="00131D83" w:rsidRDefault="006C4756" w:rsidP="0041501F">
      <w:pPr>
        <w:numPr>
          <w:ilvl w:val="0"/>
          <w:numId w:val="22"/>
        </w:numPr>
        <w:jc w:val="both"/>
        <w:rPr>
          <w:rFonts w:cs="Tahoma"/>
          <w:sz w:val="22"/>
          <w:szCs w:val="22"/>
          <w:lang w:val="en-US"/>
        </w:rPr>
      </w:pPr>
      <w:r w:rsidRPr="00131D83">
        <w:rPr>
          <w:rFonts w:cs="Tahoma"/>
          <w:sz w:val="22"/>
          <w:szCs w:val="22"/>
          <w:lang w:val="en-US"/>
        </w:rPr>
        <w:t>P</w:t>
      </w:r>
      <w:r w:rsidR="00100C31" w:rsidRPr="00131D83">
        <w:rPr>
          <w:rFonts w:cs="Tahoma"/>
          <w:sz w:val="22"/>
          <w:szCs w:val="22"/>
          <w:lang w:val="en-US"/>
        </w:rPr>
        <w:t xml:space="preserve">rovide </w:t>
      </w:r>
      <w:r w:rsidRPr="00131D83">
        <w:rPr>
          <w:rFonts w:cs="Tahoma"/>
          <w:sz w:val="22"/>
          <w:szCs w:val="22"/>
          <w:lang w:val="en-US"/>
        </w:rPr>
        <w:t xml:space="preserve">a safe intervention condition </w:t>
      </w:r>
      <w:r w:rsidR="00100C31" w:rsidRPr="00131D83">
        <w:rPr>
          <w:rFonts w:cs="Tahoma"/>
          <w:sz w:val="22"/>
          <w:szCs w:val="22"/>
          <w:lang w:val="en-US"/>
        </w:rPr>
        <w:t>for the</w:t>
      </w:r>
      <w:r w:rsidRPr="00131D83">
        <w:rPr>
          <w:rFonts w:cs="Tahoma"/>
          <w:sz w:val="22"/>
          <w:szCs w:val="22"/>
          <w:lang w:val="en-US"/>
        </w:rPr>
        <w:t xml:space="preserve"> fire </w:t>
      </w:r>
      <w:r w:rsidR="0067298B" w:rsidRPr="00131D83">
        <w:rPr>
          <w:rFonts w:cs="Tahoma"/>
          <w:sz w:val="22"/>
          <w:szCs w:val="22"/>
          <w:lang w:val="en-US"/>
        </w:rPr>
        <w:t>brigade.</w:t>
      </w:r>
    </w:p>
    <w:p w14:paraId="50B05FFE" w14:textId="77777777" w:rsidR="00100C31" w:rsidRPr="00131D83" w:rsidRDefault="00100C31" w:rsidP="0041501F">
      <w:pPr>
        <w:jc w:val="both"/>
        <w:rPr>
          <w:rFonts w:cs="Tahoma"/>
          <w:sz w:val="22"/>
          <w:szCs w:val="22"/>
          <w:lang w:val="en-US"/>
        </w:rPr>
      </w:pPr>
      <w:r w:rsidRPr="00131D83">
        <w:rPr>
          <w:rFonts w:cs="Tahoma"/>
          <w:sz w:val="22"/>
          <w:szCs w:val="22"/>
          <w:lang w:val="en-US"/>
        </w:rPr>
        <w:br/>
        <w:t xml:space="preserve">This technique is essentially based on </w:t>
      </w:r>
      <w:r w:rsidR="006C4756" w:rsidRPr="00131D83">
        <w:rPr>
          <w:rFonts w:cs="Tahoma"/>
          <w:sz w:val="22"/>
          <w:szCs w:val="22"/>
          <w:lang w:val="en-US"/>
        </w:rPr>
        <w:t>modifying the conditions of the forest</w:t>
      </w:r>
      <w:r w:rsidRPr="00131D83">
        <w:rPr>
          <w:rFonts w:cs="Tahoma"/>
          <w:sz w:val="22"/>
          <w:szCs w:val="22"/>
          <w:lang w:val="en-US"/>
        </w:rPr>
        <w:t xml:space="preserve"> through the removal of certain types of fuels and </w:t>
      </w:r>
      <w:r w:rsidR="00F90E58" w:rsidRPr="00131D83">
        <w:rPr>
          <w:rFonts w:cs="Tahoma"/>
          <w:sz w:val="22"/>
          <w:szCs w:val="22"/>
          <w:lang w:val="en-US"/>
        </w:rPr>
        <w:t>controlling fire spread</w:t>
      </w:r>
      <w:r w:rsidRPr="00131D83">
        <w:rPr>
          <w:rFonts w:cs="Tahoma"/>
          <w:sz w:val="22"/>
          <w:szCs w:val="22"/>
          <w:lang w:val="en-US"/>
        </w:rPr>
        <w:t xml:space="preserve">. </w:t>
      </w:r>
    </w:p>
    <w:p w14:paraId="195F6DB7" w14:textId="77777777" w:rsidR="0041501F" w:rsidRPr="00BA7763" w:rsidRDefault="00100C31" w:rsidP="0041501F">
      <w:pPr>
        <w:jc w:val="both"/>
        <w:rPr>
          <w:rFonts w:cs="Tahoma"/>
          <w:sz w:val="22"/>
          <w:szCs w:val="22"/>
        </w:rPr>
      </w:pPr>
      <w:r w:rsidRPr="00131D83">
        <w:rPr>
          <w:rFonts w:cs="Tahoma"/>
          <w:sz w:val="22"/>
          <w:szCs w:val="22"/>
          <w:lang w:val="en-US"/>
        </w:rPr>
        <w:t xml:space="preserve">The techniques applied are different depending on the type of forest structure. </w:t>
      </w:r>
      <w:r w:rsidRPr="00BA7763">
        <w:rPr>
          <w:rFonts w:cs="Tahoma"/>
          <w:sz w:val="22"/>
          <w:szCs w:val="22"/>
        </w:rPr>
        <w:t>The main ones are briefly described below:</w:t>
      </w:r>
    </w:p>
    <w:p w14:paraId="7D00C22B" w14:textId="77777777" w:rsidR="00100C31" w:rsidRPr="00BA7763" w:rsidRDefault="00100C31" w:rsidP="0041501F">
      <w:pPr>
        <w:jc w:val="both"/>
        <w:rPr>
          <w:rFonts w:cs="Tahoma"/>
          <w:sz w:val="22"/>
          <w:szCs w:val="22"/>
        </w:rPr>
      </w:pPr>
    </w:p>
    <w:p w14:paraId="2125F0C5" w14:textId="77777777" w:rsidR="001A4CC3" w:rsidRPr="00BA7763" w:rsidRDefault="001A4CC3" w:rsidP="00CD7B68">
      <w:pPr>
        <w:pStyle w:val="Heading31"/>
        <w:rPr>
          <w:i w:val="0"/>
        </w:rPr>
      </w:pPr>
      <w:bookmarkStart w:id="7" w:name="_Toc449083381"/>
      <w:r w:rsidRPr="00BA7763">
        <w:rPr>
          <w:i w:val="0"/>
        </w:rPr>
        <w:t>Clear</w:t>
      </w:r>
      <w:r w:rsidR="006C4756" w:rsidRPr="00BA7763">
        <w:rPr>
          <w:i w:val="0"/>
        </w:rPr>
        <w:t>ings</w:t>
      </w:r>
      <w:bookmarkEnd w:id="7"/>
    </w:p>
    <w:p w14:paraId="479286DD" w14:textId="77777777" w:rsidR="001A4CC3" w:rsidRPr="00BA7763" w:rsidRDefault="001A4CC3" w:rsidP="00295835">
      <w:pPr>
        <w:jc w:val="both"/>
        <w:rPr>
          <w:rFonts w:cs="Tahoma"/>
          <w:sz w:val="22"/>
          <w:szCs w:val="22"/>
        </w:rPr>
      </w:pPr>
    </w:p>
    <w:p w14:paraId="5B4CA932" w14:textId="77777777" w:rsidR="00CD7B68" w:rsidRPr="00131D83" w:rsidRDefault="001A4CC3" w:rsidP="00295835">
      <w:pPr>
        <w:jc w:val="both"/>
        <w:rPr>
          <w:rFonts w:cs="Tahoma"/>
          <w:sz w:val="22"/>
          <w:szCs w:val="22"/>
          <w:lang w:val="en-US"/>
        </w:rPr>
      </w:pPr>
      <w:r w:rsidRPr="00131D83">
        <w:rPr>
          <w:rFonts w:cs="Tahoma"/>
          <w:sz w:val="22"/>
          <w:szCs w:val="22"/>
          <w:lang w:val="en-US"/>
        </w:rPr>
        <w:t xml:space="preserve">This </w:t>
      </w:r>
      <w:r w:rsidR="00CD7B68" w:rsidRPr="00131D83">
        <w:rPr>
          <w:rFonts w:cs="Tahoma"/>
          <w:sz w:val="22"/>
          <w:szCs w:val="22"/>
          <w:lang w:val="en-US"/>
        </w:rPr>
        <w:t>technique consists on</w:t>
      </w:r>
      <w:r w:rsidRPr="00131D83">
        <w:rPr>
          <w:rFonts w:cs="Tahoma"/>
          <w:sz w:val="22"/>
          <w:szCs w:val="22"/>
          <w:lang w:val="en-US"/>
        </w:rPr>
        <w:t xml:space="preserve"> reduc</w:t>
      </w:r>
      <w:r w:rsidR="00CD7B68" w:rsidRPr="00131D83">
        <w:rPr>
          <w:rFonts w:cs="Tahoma"/>
          <w:sz w:val="22"/>
          <w:szCs w:val="22"/>
          <w:lang w:val="en-US"/>
        </w:rPr>
        <w:t>ing</w:t>
      </w:r>
      <w:r w:rsidRPr="00131D83">
        <w:rPr>
          <w:rFonts w:cs="Tahoma"/>
          <w:sz w:val="22"/>
          <w:szCs w:val="22"/>
          <w:lang w:val="en-US"/>
        </w:rPr>
        <w:t xml:space="preserve"> the vegetation at ground level: </w:t>
      </w:r>
    </w:p>
    <w:p w14:paraId="2703C5FF" w14:textId="77777777" w:rsidR="00CD7B68" w:rsidRPr="00131D83" w:rsidRDefault="00CD7B68" w:rsidP="007D0C1E">
      <w:pPr>
        <w:numPr>
          <w:ilvl w:val="0"/>
          <w:numId w:val="22"/>
        </w:numPr>
        <w:jc w:val="both"/>
        <w:rPr>
          <w:rFonts w:cs="Tahoma"/>
          <w:sz w:val="22"/>
          <w:szCs w:val="22"/>
          <w:lang w:val="en-US"/>
        </w:rPr>
      </w:pPr>
      <w:r w:rsidRPr="00131D83">
        <w:rPr>
          <w:rFonts w:cs="Tahoma"/>
          <w:sz w:val="22"/>
          <w:szCs w:val="22"/>
          <w:lang w:val="en-US"/>
        </w:rPr>
        <w:t xml:space="preserve">To </w:t>
      </w:r>
      <w:r w:rsidR="000E0EA8" w:rsidRPr="00131D83">
        <w:rPr>
          <w:rFonts w:cs="Tahoma"/>
          <w:sz w:val="22"/>
          <w:szCs w:val="22"/>
          <w:lang w:val="en-US"/>
        </w:rPr>
        <w:t xml:space="preserve">cut off </w:t>
      </w:r>
      <w:r w:rsidRPr="00131D83">
        <w:rPr>
          <w:rFonts w:cs="Tahoma"/>
          <w:sz w:val="22"/>
          <w:szCs w:val="22"/>
          <w:lang w:val="en-US"/>
        </w:rPr>
        <w:t xml:space="preserve">the fuel </w:t>
      </w:r>
      <w:r w:rsidR="001A4CC3" w:rsidRPr="00131D83">
        <w:rPr>
          <w:rFonts w:cs="Tahoma"/>
          <w:sz w:val="22"/>
          <w:szCs w:val="22"/>
          <w:lang w:val="en-US"/>
        </w:rPr>
        <w:t xml:space="preserve">continuity, </w:t>
      </w:r>
    </w:p>
    <w:p w14:paraId="56CF9184" w14:textId="77777777" w:rsidR="00CD7B68" w:rsidRPr="00131D83" w:rsidRDefault="00CD7B68" w:rsidP="007D0C1E">
      <w:pPr>
        <w:numPr>
          <w:ilvl w:val="0"/>
          <w:numId w:val="22"/>
        </w:numPr>
        <w:jc w:val="both"/>
        <w:rPr>
          <w:rFonts w:cs="Tahoma"/>
          <w:sz w:val="22"/>
          <w:szCs w:val="22"/>
          <w:lang w:val="en-US"/>
        </w:rPr>
      </w:pPr>
      <w:r w:rsidRPr="00131D83">
        <w:rPr>
          <w:rFonts w:cs="Tahoma"/>
          <w:sz w:val="22"/>
          <w:szCs w:val="22"/>
          <w:lang w:val="en-US"/>
        </w:rPr>
        <w:t xml:space="preserve">To slow down wind speed </w:t>
      </w:r>
      <w:r w:rsidR="001A4CC3" w:rsidRPr="00131D83">
        <w:rPr>
          <w:rFonts w:cs="Tahoma"/>
          <w:sz w:val="22"/>
          <w:szCs w:val="22"/>
          <w:lang w:val="en-US"/>
        </w:rPr>
        <w:t xml:space="preserve">into the </w:t>
      </w:r>
      <w:r w:rsidR="00F3729A" w:rsidRPr="00131D83">
        <w:rPr>
          <w:rFonts w:cs="Tahoma"/>
          <w:sz w:val="22"/>
          <w:szCs w:val="22"/>
          <w:lang w:val="en-US"/>
        </w:rPr>
        <w:t>tree canopy</w:t>
      </w:r>
      <w:r w:rsidR="001A4CC3" w:rsidRPr="00131D83">
        <w:rPr>
          <w:rFonts w:cs="Tahoma"/>
          <w:sz w:val="22"/>
          <w:szCs w:val="22"/>
          <w:lang w:val="en-US"/>
        </w:rPr>
        <w:t xml:space="preserve">; </w:t>
      </w:r>
    </w:p>
    <w:p w14:paraId="740E5289" w14:textId="77777777" w:rsidR="00CD7B68" w:rsidRPr="00131D83" w:rsidRDefault="00CD7B68" w:rsidP="007D0C1E">
      <w:pPr>
        <w:numPr>
          <w:ilvl w:val="0"/>
          <w:numId w:val="22"/>
        </w:numPr>
        <w:jc w:val="both"/>
        <w:rPr>
          <w:rFonts w:cs="Tahoma"/>
          <w:sz w:val="22"/>
          <w:szCs w:val="22"/>
          <w:lang w:val="en-US"/>
        </w:rPr>
      </w:pPr>
      <w:r w:rsidRPr="00131D83">
        <w:rPr>
          <w:rFonts w:cs="Tahoma"/>
          <w:sz w:val="22"/>
          <w:szCs w:val="22"/>
          <w:lang w:val="en-US"/>
        </w:rPr>
        <w:t xml:space="preserve">To </w:t>
      </w:r>
      <w:r w:rsidR="001A4CC3" w:rsidRPr="00131D83">
        <w:rPr>
          <w:rFonts w:cs="Tahoma"/>
          <w:sz w:val="22"/>
          <w:szCs w:val="22"/>
          <w:lang w:val="en-US"/>
        </w:rPr>
        <w:t xml:space="preserve">maintain high relative humidity, </w:t>
      </w:r>
    </w:p>
    <w:p w14:paraId="64814CF3" w14:textId="77777777" w:rsidR="001A4CC3" w:rsidRDefault="00CD7B68" w:rsidP="007D0C1E">
      <w:pPr>
        <w:numPr>
          <w:ilvl w:val="0"/>
          <w:numId w:val="22"/>
        </w:numPr>
        <w:jc w:val="both"/>
        <w:rPr>
          <w:rFonts w:cs="Tahoma"/>
          <w:sz w:val="22"/>
          <w:szCs w:val="22"/>
          <w:lang w:val="en-US"/>
        </w:rPr>
      </w:pPr>
      <w:r w:rsidRPr="00131D83">
        <w:rPr>
          <w:rFonts w:cs="Tahoma"/>
          <w:sz w:val="22"/>
          <w:szCs w:val="22"/>
          <w:lang w:val="en-US"/>
        </w:rPr>
        <w:t>To</w:t>
      </w:r>
      <w:r w:rsidR="001A4CC3" w:rsidRPr="00131D83">
        <w:rPr>
          <w:rFonts w:cs="Tahoma"/>
          <w:sz w:val="22"/>
          <w:szCs w:val="22"/>
          <w:lang w:val="en-US"/>
        </w:rPr>
        <w:t xml:space="preserve"> reduce or delay the invasion of scrub.</w:t>
      </w:r>
    </w:p>
    <w:p w14:paraId="4F71F7CB" w14:textId="77777777" w:rsidR="00C7360F" w:rsidRPr="00131D83" w:rsidRDefault="00C7360F" w:rsidP="00131D83">
      <w:pPr>
        <w:ind w:left="720"/>
        <w:jc w:val="both"/>
        <w:rPr>
          <w:rFonts w:cs="Tahoma"/>
          <w:sz w:val="22"/>
          <w:szCs w:val="22"/>
          <w:lang w:val="en-US"/>
        </w:rPr>
      </w:pPr>
    </w:p>
    <w:p w14:paraId="623C07B4" w14:textId="77777777" w:rsidR="001A4CC3" w:rsidRPr="00BA7763" w:rsidRDefault="001A4CC3" w:rsidP="007D0C1E">
      <w:pPr>
        <w:pStyle w:val="Heading31"/>
        <w:rPr>
          <w:i w:val="0"/>
        </w:rPr>
      </w:pPr>
      <w:bookmarkStart w:id="8" w:name="_Toc449083382"/>
      <w:r w:rsidRPr="00BA7763">
        <w:rPr>
          <w:i w:val="0"/>
        </w:rPr>
        <w:t>Pruning</w:t>
      </w:r>
      <w:bookmarkEnd w:id="8"/>
    </w:p>
    <w:p w14:paraId="34005FE1" w14:textId="77777777" w:rsidR="001A4CC3" w:rsidRPr="00BA7763" w:rsidRDefault="001A4CC3" w:rsidP="00295835">
      <w:pPr>
        <w:jc w:val="both"/>
        <w:rPr>
          <w:rFonts w:cs="Tahoma"/>
          <w:sz w:val="22"/>
          <w:szCs w:val="22"/>
        </w:rPr>
      </w:pPr>
    </w:p>
    <w:p w14:paraId="0D6B0C44" w14:textId="77777777" w:rsidR="001A4CC3" w:rsidRPr="00131D83" w:rsidRDefault="001A4CC3" w:rsidP="00295835">
      <w:pPr>
        <w:jc w:val="both"/>
        <w:rPr>
          <w:rFonts w:cs="Tahoma"/>
          <w:sz w:val="22"/>
          <w:szCs w:val="22"/>
          <w:lang w:val="en-US"/>
        </w:rPr>
      </w:pPr>
      <w:r w:rsidRPr="00131D83">
        <w:rPr>
          <w:rFonts w:cs="Tahoma"/>
          <w:sz w:val="22"/>
          <w:szCs w:val="22"/>
          <w:lang w:val="en-US"/>
        </w:rPr>
        <w:t>T</w:t>
      </w:r>
      <w:r w:rsidR="007D0C1E" w:rsidRPr="00131D83">
        <w:rPr>
          <w:rFonts w:cs="Tahoma"/>
          <w:sz w:val="22"/>
          <w:szCs w:val="22"/>
          <w:lang w:val="en-US"/>
        </w:rPr>
        <w:t xml:space="preserve">his technique consists on </w:t>
      </w:r>
      <w:r w:rsidRPr="00131D83">
        <w:rPr>
          <w:rFonts w:cs="Tahoma"/>
          <w:sz w:val="22"/>
          <w:szCs w:val="22"/>
          <w:lang w:val="en-US"/>
        </w:rPr>
        <w:t>remov</w:t>
      </w:r>
      <w:r w:rsidR="007D0C1E" w:rsidRPr="00131D83">
        <w:rPr>
          <w:rFonts w:cs="Tahoma"/>
          <w:sz w:val="22"/>
          <w:szCs w:val="22"/>
          <w:lang w:val="en-US"/>
        </w:rPr>
        <w:t>ing</w:t>
      </w:r>
      <w:r w:rsidRPr="00131D83">
        <w:rPr>
          <w:rFonts w:cs="Tahoma"/>
          <w:sz w:val="22"/>
          <w:szCs w:val="22"/>
          <w:lang w:val="en-US"/>
        </w:rPr>
        <w:t xml:space="preserve"> the branches from the ground to half the average height of the tree mass (provided it exceeds 5m)</w:t>
      </w:r>
      <w:r w:rsidR="007D0C1E" w:rsidRPr="00131D83">
        <w:rPr>
          <w:rFonts w:cs="Tahoma"/>
          <w:sz w:val="22"/>
          <w:szCs w:val="22"/>
          <w:lang w:val="en-US"/>
        </w:rPr>
        <w:t>. In every case dead branches shall be removed. The technique called p</w:t>
      </w:r>
      <w:r w:rsidRPr="00131D83">
        <w:rPr>
          <w:rFonts w:cs="Tahoma"/>
          <w:sz w:val="22"/>
          <w:szCs w:val="22"/>
          <w:lang w:val="en-US"/>
        </w:rPr>
        <w:t xml:space="preserve">runing penetration </w:t>
      </w:r>
      <w:r w:rsidR="00F3729A" w:rsidRPr="00131D83">
        <w:rPr>
          <w:rFonts w:cs="Tahoma"/>
          <w:sz w:val="22"/>
          <w:szCs w:val="22"/>
          <w:lang w:val="en-US"/>
        </w:rPr>
        <w:t>should be</w:t>
      </w:r>
      <w:r w:rsidR="007D0C1E" w:rsidRPr="00131D83">
        <w:rPr>
          <w:rFonts w:cs="Tahoma"/>
          <w:sz w:val="22"/>
          <w:szCs w:val="22"/>
          <w:lang w:val="en-US"/>
        </w:rPr>
        <w:t xml:space="preserve"> </w:t>
      </w:r>
      <w:r w:rsidRPr="00131D83">
        <w:rPr>
          <w:rFonts w:cs="Tahoma"/>
          <w:sz w:val="22"/>
          <w:szCs w:val="22"/>
          <w:lang w:val="en-US"/>
        </w:rPr>
        <w:t>applied to all the</w:t>
      </w:r>
      <w:r w:rsidR="00F3729A" w:rsidRPr="00131D83">
        <w:rPr>
          <w:rFonts w:cs="Tahoma"/>
          <w:sz w:val="22"/>
          <w:szCs w:val="22"/>
          <w:lang w:val="en-US"/>
        </w:rPr>
        <w:t xml:space="preserve"> lower levels</w:t>
      </w:r>
      <w:r w:rsidRPr="00131D83">
        <w:rPr>
          <w:rFonts w:cs="Tahoma"/>
          <w:sz w:val="22"/>
          <w:szCs w:val="22"/>
          <w:lang w:val="en-US"/>
        </w:rPr>
        <w:t xml:space="preserve"> of </w:t>
      </w:r>
      <w:r w:rsidR="004B1709" w:rsidRPr="00131D83">
        <w:rPr>
          <w:rFonts w:cs="Tahoma"/>
          <w:sz w:val="22"/>
          <w:szCs w:val="22"/>
          <w:lang w:val="en-US"/>
        </w:rPr>
        <w:t xml:space="preserve">trees on the cleared zone up to </w:t>
      </w:r>
      <w:smartTag w:uri="urn:schemas-microsoft-com:office:smarttags" w:element="metricconverter">
        <w:smartTagPr>
          <w:attr w:name="ProductID" w:val="3 m"/>
        </w:smartTagPr>
        <w:r w:rsidRPr="00131D83">
          <w:rPr>
            <w:rFonts w:cs="Tahoma"/>
            <w:sz w:val="22"/>
            <w:szCs w:val="22"/>
            <w:lang w:val="en-US"/>
          </w:rPr>
          <w:t>3 m</w:t>
        </w:r>
      </w:smartTag>
      <w:r w:rsidRPr="00131D83">
        <w:rPr>
          <w:rFonts w:cs="Tahoma"/>
          <w:sz w:val="22"/>
          <w:szCs w:val="22"/>
          <w:lang w:val="en-US"/>
        </w:rPr>
        <w:t xml:space="preserve"> high</w:t>
      </w:r>
      <w:r w:rsidR="004B1709" w:rsidRPr="00131D83">
        <w:rPr>
          <w:rFonts w:cs="Tahoma"/>
          <w:sz w:val="22"/>
          <w:szCs w:val="22"/>
          <w:lang w:val="en-US"/>
        </w:rPr>
        <w:t>, It is rec</w:t>
      </w:r>
      <w:r w:rsidRPr="00131D83">
        <w:rPr>
          <w:rFonts w:cs="Tahoma"/>
          <w:sz w:val="22"/>
          <w:szCs w:val="22"/>
          <w:lang w:val="en-US"/>
        </w:rPr>
        <w:t>ommended in all cases to reduce the combustibility and promote walkability.</w:t>
      </w:r>
    </w:p>
    <w:p w14:paraId="5EC231CB" w14:textId="77777777" w:rsidR="001A4CC3" w:rsidRPr="00131D83" w:rsidRDefault="001A4CC3" w:rsidP="00295835">
      <w:pPr>
        <w:jc w:val="both"/>
        <w:rPr>
          <w:rFonts w:cs="Tahoma"/>
          <w:sz w:val="22"/>
          <w:szCs w:val="22"/>
          <w:lang w:val="en-US"/>
        </w:rPr>
      </w:pPr>
    </w:p>
    <w:p w14:paraId="5AFD0F36" w14:textId="77777777" w:rsidR="001A4CC3" w:rsidRPr="00BA7763" w:rsidRDefault="001A4CC3" w:rsidP="004B1709">
      <w:pPr>
        <w:pStyle w:val="Heading31"/>
        <w:rPr>
          <w:i w:val="0"/>
        </w:rPr>
      </w:pPr>
      <w:bookmarkStart w:id="9" w:name="_Toc449083383"/>
      <w:r w:rsidRPr="00BA7763">
        <w:rPr>
          <w:i w:val="0"/>
        </w:rPr>
        <w:t>C</w:t>
      </w:r>
      <w:r w:rsidR="000E0EA8" w:rsidRPr="00BA7763">
        <w:rPr>
          <w:i w:val="0"/>
        </w:rPr>
        <w:t>omplete c</w:t>
      </w:r>
      <w:r w:rsidRPr="00BA7763">
        <w:rPr>
          <w:i w:val="0"/>
        </w:rPr>
        <w:t>learing</w:t>
      </w:r>
      <w:bookmarkEnd w:id="9"/>
    </w:p>
    <w:p w14:paraId="393D7BFC" w14:textId="77777777" w:rsidR="001A4CC3" w:rsidRPr="00BA7763" w:rsidRDefault="001A4CC3" w:rsidP="00295835">
      <w:pPr>
        <w:jc w:val="both"/>
        <w:rPr>
          <w:rFonts w:cs="Tahoma"/>
          <w:sz w:val="22"/>
          <w:szCs w:val="22"/>
        </w:rPr>
      </w:pPr>
    </w:p>
    <w:p w14:paraId="06CA4592" w14:textId="77777777" w:rsidR="00295835" w:rsidRPr="00BA7763" w:rsidRDefault="001A4CC3" w:rsidP="00295835">
      <w:pPr>
        <w:jc w:val="both"/>
        <w:rPr>
          <w:rFonts w:cs="Tahoma"/>
          <w:sz w:val="22"/>
          <w:szCs w:val="22"/>
        </w:rPr>
      </w:pPr>
      <w:r w:rsidRPr="00131D83">
        <w:rPr>
          <w:rFonts w:cs="Tahoma"/>
          <w:sz w:val="22"/>
          <w:szCs w:val="22"/>
          <w:lang w:val="en-US"/>
        </w:rPr>
        <w:t xml:space="preserve">This technique involves the </w:t>
      </w:r>
      <w:r w:rsidR="004B1709" w:rsidRPr="00131D83">
        <w:rPr>
          <w:rFonts w:cs="Tahoma"/>
          <w:sz w:val="22"/>
          <w:szCs w:val="22"/>
          <w:lang w:val="en-US"/>
        </w:rPr>
        <w:t xml:space="preserve">complete </w:t>
      </w:r>
      <w:r w:rsidRPr="00131D83">
        <w:rPr>
          <w:rFonts w:cs="Tahoma"/>
          <w:sz w:val="22"/>
          <w:szCs w:val="22"/>
          <w:lang w:val="en-US"/>
        </w:rPr>
        <w:t xml:space="preserve">removal of vegetation </w:t>
      </w:r>
      <w:r w:rsidR="004B1709" w:rsidRPr="00131D83">
        <w:rPr>
          <w:rFonts w:cs="Tahoma"/>
          <w:sz w:val="22"/>
          <w:szCs w:val="22"/>
          <w:lang w:val="en-US"/>
        </w:rPr>
        <w:t xml:space="preserve">at a </w:t>
      </w:r>
      <w:r w:rsidRPr="00131D83">
        <w:rPr>
          <w:rFonts w:cs="Tahoma"/>
          <w:sz w:val="22"/>
          <w:szCs w:val="22"/>
          <w:lang w:val="en-US"/>
        </w:rPr>
        <w:t xml:space="preserve">soil level. It can be done manually (using </w:t>
      </w:r>
      <w:r w:rsidR="000E0EA8" w:rsidRPr="00131D83">
        <w:rPr>
          <w:rFonts w:cs="Tahoma"/>
          <w:sz w:val="22"/>
          <w:szCs w:val="22"/>
          <w:lang w:val="en-US"/>
        </w:rPr>
        <w:t>brushcutter</w:t>
      </w:r>
      <w:r w:rsidRPr="00131D83">
        <w:rPr>
          <w:rFonts w:cs="Tahoma"/>
          <w:sz w:val="22"/>
          <w:szCs w:val="22"/>
          <w:lang w:val="en-US"/>
        </w:rPr>
        <w:t xml:space="preserve">) or using a tractor. </w:t>
      </w:r>
      <w:r w:rsidRPr="00BA7763">
        <w:rPr>
          <w:rFonts w:cs="Tahoma"/>
          <w:sz w:val="22"/>
          <w:szCs w:val="22"/>
        </w:rPr>
        <w:t xml:space="preserve">In the first case </w:t>
      </w:r>
      <w:r w:rsidR="004B1709" w:rsidRPr="00BA7763">
        <w:rPr>
          <w:rFonts w:cs="Tahoma"/>
          <w:sz w:val="22"/>
          <w:szCs w:val="22"/>
        </w:rPr>
        <w:t xml:space="preserve">the clearing </w:t>
      </w:r>
      <w:r w:rsidRPr="00BA7763">
        <w:rPr>
          <w:rFonts w:cs="Tahoma"/>
          <w:sz w:val="22"/>
          <w:szCs w:val="22"/>
        </w:rPr>
        <w:t>is more selective.</w:t>
      </w:r>
    </w:p>
    <w:p w14:paraId="18DBAF68" w14:textId="77777777" w:rsidR="00964268" w:rsidRPr="00BA7763" w:rsidRDefault="00964268" w:rsidP="00295835">
      <w:pPr>
        <w:jc w:val="both"/>
        <w:rPr>
          <w:rFonts w:cs="Tahoma"/>
          <w:sz w:val="22"/>
          <w:szCs w:val="22"/>
        </w:rPr>
      </w:pPr>
    </w:p>
    <w:p w14:paraId="3EE4F98E" w14:textId="77777777" w:rsidR="00295835" w:rsidRPr="00BA7763" w:rsidRDefault="001A4CC3" w:rsidP="00F4005C">
      <w:pPr>
        <w:pStyle w:val="Heading31"/>
        <w:rPr>
          <w:i w:val="0"/>
        </w:rPr>
      </w:pPr>
      <w:bookmarkStart w:id="10" w:name="_Toc449083384"/>
      <w:r w:rsidRPr="00BA7763">
        <w:rPr>
          <w:i w:val="0"/>
        </w:rPr>
        <w:t>Clearing by Burning</w:t>
      </w:r>
      <w:bookmarkEnd w:id="10"/>
    </w:p>
    <w:p w14:paraId="71468F14" w14:textId="77777777" w:rsidR="001A4CC3" w:rsidRPr="00BA7763" w:rsidRDefault="001A4CC3" w:rsidP="00295835">
      <w:pPr>
        <w:jc w:val="both"/>
        <w:rPr>
          <w:rFonts w:cs="Tahoma"/>
          <w:sz w:val="22"/>
          <w:szCs w:val="22"/>
        </w:rPr>
      </w:pPr>
    </w:p>
    <w:p w14:paraId="3AEBF1F2" w14:textId="77777777" w:rsidR="00904115" w:rsidRPr="00131D83" w:rsidRDefault="001A4CC3" w:rsidP="00295835">
      <w:pPr>
        <w:jc w:val="both"/>
        <w:rPr>
          <w:rFonts w:cs="Tahoma"/>
          <w:sz w:val="22"/>
          <w:szCs w:val="22"/>
          <w:lang w:val="en-US"/>
        </w:rPr>
      </w:pPr>
      <w:r w:rsidRPr="00131D83">
        <w:rPr>
          <w:rFonts w:cs="Tahoma"/>
          <w:sz w:val="22"/>
          <w:szCs w:val="22"/>
          <w:lang w:val="en-US"/>
        </w:rPr>
        <w:t xml:space="preserve">In this case vegetation </w:t>
      </w:r>
      <w:r w:rsidR="00904115" w:rsidRPr="00131D83">
        <w:rPr>
          <w:rFonts w:cs="Tahoma"/>
          <w:sz w:val="22"/>
          <w:szCs w:val="22"/>
          <w:lang w:val="en-US"/>
        </w:rPr>
        <w:t xml:space="preserve">at </w:t>
      </w:r>
      <w:r w:rsidRPr="00131D83">
        <w:rPr>
          <w:rFonts w:cs="Tahoma"/>
          <w:sz w:val="22"/>
          <w:szCs w:val="22"/>
          <w:lang w:val="en-US"/>
        </w:rPr>
        <w:t xml:space="preserve">ground level is </w:t>
      </w:r>
      <w:r w:rsidR="00904115" w:rsidRPr="00131D83">
        <w:rPr>
          <w:rFonts w:cs="Tahoma"/>
          <w:sz w:val="22"/>
          <w:szCs w:val="22"/>
          <w:lang w:val="en-US"/>
        </w:rPr>
        <w:t xml:space="preserve">removed </w:t>
      </w:r>
      <w:r w:rsidRPr="00131D83">
        <w:rPr>
          <w:rFonts w:cs="Tahoma"/>
          <w:sz w:val="22"/>
          <w:szCs w:val="22"/>
          <w:lang w:val="en-US"/>
        </w:rPr>
        <w:t xml:space="preserve">by controlled burning. It is </w:t>
      </w:r>
      <w:r w:rsidR="00904115" w:rsidRPr="00131D83">
        <w:rPr>
          <w:rFonts w:cs="Tahoma"/>
          <w:sz w:val="22"/>
          <w:szCs w:val="22"/>
          <w:lang w:val="en-US"/>
        </w:rPr>
        <w:t xml:space="preserve">not </w:t>
      </w:r>
      <w:r w:rsidRPr="00131D83">
        <w:rPr>
          <w:rFonts w:cs="Tahoma"/>
          <w:sz w:val="22"/>
          <w:szCs w:val="22"/>
          <w:lang w:val="en-US"/>
        </w:rPr>
        <w:t>very selective</w:t>
      </w:r>
      <w:r w:rsidR="00904115" w:rsidRPr="00131D83">
        <w:rPr>
          <w:rFonts w:cs="Tahoma"/>
          <w:sz w:val="22"/>
          <w:szCs w:val="22"/>
          <w:lang w:val="en-US"/>
        </w:rPr>
        <w:t xml:space="preserve"> but</w:t>
      </w:r>
      <w:r w:rsidRPr="00131D83">
        <w:rPr>
          <w:rFonts w:cs="Tahoma"/>
          <w:sz w:val="22"/>
          <w:szCs w:val="22"/>
          <w:lang w:val="en-US"/>
        </w:rPr>
        <w:t xml:space="preserve"> low cost</w:t>
      </w:r>
      <w:r w:rsidR="00904115" w:rsidRPr="00131D83">
        <w:rPr>
          <w:rFonts w:cs="Tahoma"/>
          <w:sz w:val="22"/>
          <w:szCs w:val="22"/>
          <w:lang w:val="en-US"/>
        </w:rPr>
        <w:t xml:space="preserve">. Its application is commonly restricted by local regulations, depending on the </w:t>
      </w:r>
      <w:r w:rsidR="00F3729A" w:rsidRPr="00131D83">
        <w:rPr>
          <w:rFonts w:cs="Tahoma"/>
          <w:sz w:val="22"/>
          <w:szCs w:val="22"/>
          <w:lang w:val="en-US"/>
        </w:rPr>
        <w:t>time</w:t>
      </w:r>
      <w:r w:rsidR="00904115" w:rsidRPr="00131D83">
        <w:rPr>
          <w:rFonts w:cs="Tahoma"/>
          <w:sz w:val="22"/>
          <w:szCs w:val="22"/>
          <w:lang w:val="en-US"/>
        </w:rPr>
        <w:t xml:space="preserve"> of the year to perform the burning and the type of soil and forest mass, since this technique can cause damage to the wildlife and forest that </w:t>
      </w:r>
      <w:r w:rsidR="00F3729A" w:rsidRPr="00131D83">
        <w:rPr>
          <w:rFonts w:cs="Tahoma"/>
          <w:sz w:val="22"/>
          <w:szCs w:val="22"/>
          <w:lang w:val="en-US"/>
        </w:rPr>
        <w:t xml:space="preserve">it </w:t>
      </w:r>
      <w:r w:rsidR="00904115" w:rsidRPr="00131D83">
        <w:rPr>
          <w:rFonts w:cs="Tahoma"/>
          <w:sz w:val="22"/>
          <w:szCs w:val="22"/>
          <w:lang w:val="en-US"/>
        </w:rPr>
        <w:t xml:space="preserve">is </w:t>
      </w:r>
      <w:r w:rsidR="00F3729A" w:rsidRPr="00131D83">
        <w:rPr>
          <w:rFonts w:cs="Tahoma"/>
          <w:sz w:val="22"/>
          <w:szCs w:val="22"/>
          <w:lang w:val="en-US"/>
        </w:rPr>
        <w:t>intended</w:t>
      </w:r>
      <w:r w:rsidR="00904115" w:rsidRPr="00131D83">
        <w:rPr>
          <w:rFonts w:cs="Tahoma"/>
          <w:sz w:val="22"/>
          <w:szCs w:val="22"/>
          <w:lang w:val="en-US"/>
        </w:rPr>
        <w:t xml:space="preserve"> to protect.</w:t>
      </w:r>
    </w:p>
    <w:p w14:paraId="08AD982D" w14:textId="77777777" w:rsidR="001A4CC3" w:rsidRPr="00131D83" w:rsidRDefault="001A4CC3" w:rsidP="00295835">
      <w:pPr>
        <w:jc w:val="both"/>
        <w:rPr>
          <w:rFonts w:cs="Tahoma"/>
          <w:sz w:val="22"/>
          <w:szCs w:val="22"/>
          <w:lang w:val="en-US"/>
        </w:rPr>
      </w:pPr>
    </w:p>
    <w:p w14:paraId="06B39FDD" w14:textId="77777777" w:rsidR="001A4CC3" w:rsidRPr="00BA7763" w:rsidRDefault="00CB793B" w:rsidP="00904115">
      <w:pPr>
        <w:pStyle w:val="Heading31"/>
        <w:rPr>
          <w:i w:val="0"/>
        </w:rPr>
      </w:pPr>
      <w:bookmarkStart w:id="11" w:name="_Toc449083385"/>
      <w:r w:rsidRPr="00BA7763">
        <w:rPr>
          <w:i w:val="0"/>
        </w:rPr>
        <w:t>Firebreaks</w:t>
      </w:r>
      <w:bookmarkEnd w:id="11"/>
    </w:p>
    <w:p w14:paraId="34088687" w14:textId="77777777" w:rsidR="001A4CC3" w:rsidRPr="00BA7763" w:rsidRDefault="001A4CC3" w:rsidP="0061191A">
      <w:pPr>
        <w:jc w:val="both"/>
        <w:rPr>
          <w:rFonts w:cs="Tahoma"/>
          <w:sz w:val="22"/>
          <w:szCs w:val="22"/>
        </w:rPr>
      </w:pPr>
    </w:p>
    <w:p w14:paraId="461DA715" w14:textId="77777777" w:rsidR="00904115" w:rsidRPr="00131D83" w:rsidRDefault="00A32CE0" w:rsidP="0061191A">
      <w:pPr>
        <w:jc w:val="both"/>
        <w:rPr>
          <w:rFonts w:cs="Tahoma"/>
          <w:sz w:val="22"/>
          <w:szCs w:val="22"/>
          <w:lang w:val="en-US"/>
        </w:rPr>
      </w:pPr>
      <w:r w:rsidRPr="00131D83">
        <w:rPr>
          <w:rFonts w:cs="Tahoma"/>
          <w:sz w:val="22"/>
          <w:szCs w:val="22"/>
          <w:lang w:val="en-US"/>
        </w:rPr>
        <w:t>Firebreaks</w:t>
      </w:r>
      <w:r w:rsidR="001A4CC3" w:rsidRPr="00131D83">
        <w:rPr>
          <w:rFonts w:cs="Tahoma"/>
          <w:sz w:val="22"/>
          <w:szCs w:val="22"/>
          <w:lang w:val="en-US"/>
        </w:rPr>
        <w:t xml:space="preserve"> are elongated spaces in forested areas with a width of 20-</w:t>
      </w:r>
      <w:smartTag w:uri="urn:schemas-microsoft-com:office:smarttags" w:element="metricconverter">
        <w:smartTagPr>
          <w:attr w:name="ProductID" w:val="30 meters"/>
        </w:smartTagPr>
        <w:r w:rsidR="001A4CC3" w:rsidRPr="00131D83">
          <w:rPr>
            <w:rFonts w:cs="Tahoma"/>
            <w:sz w:val="22"/>
            <w:szCs w:val="22"/>
            <w:lang w:val="en-US"/>
          </w:rPr>
          <w:t>30 meters</w:t>
        </w:r>
      </w:smartTag>
      <w:r w:rsidR="001A4CC3" w:rsidRPr="00131D83">
        <w:rPr>
          <w:rFonts w:cs="Tahoma"/>
          <w:sz w:val="22"/>
          <w:szCs w:val="22"/>
          <w:lang w:val="en-US"/>
        </w:rPr>
        <w:t>, in which all vegetation is removed, leaving bare mineral soil</w:t>
      </w:r>
      <w:r w:rsidR="00904115" w:rsidRPr="00131D83">
        <w:rPr>
          <w:rFonts w:cs="Tahoma"/>
          <w:sz w:val="22"/>
          <w:szCs w:val="22"/>
          <w:lang w:val="en-US"/>
        </w:rPr>
        <w:t xml:space="preserve"> on the surface.</w:t>
      </w:r>
    </w:p>
    <w:p w14:paraId="7A9FB9C0" w14:textId="77777777" w:rsidR="00675415" w:rsidRPr="003B3E0E" w:rsidRDefault="001A4CC3" w:rsidP="0061191A">
      <w:pPr>
        <w:jc w:val="both"/>
        <w:rPr>
          <w:rFonts w:cs="Tahoma"/>
          <w:sz w:val="22"/>
          <w:szCs w:val="22"/>
          <w:lang w:val="en-GB"/>
        </w:rPr>
      </w:pPr>
      <w:r w:rsidRPr="003B3E0E">
        <w:rPr>
          <w:rFonts w:cs="Tahoma"/>
          <w:sz w:val="22"/>
          <w:szCs w:val="22"/>
          <w:lang w:val="en-GB"/>
        </w:rPr>
        <w:br/>
      </w:r>
      <w:r w:rsidR="003B3E0E" w:rsidRPr="003B3E0E">
        <w:rPr>
          <w:rFonts w:cs="Tahoma"/>
          <w:sz w:val="22"/>
          <w:szCs w:val="22"/>
          <w:lang w:val="en-GB"/>
        </w:rPr>
        <w:t>I</w:t>
      </w:r>
      <w:r w:rsidR="003B3E0E">
        <w:rPr>
          <w:rFonts w:cs="Tahoma"/>
          <w:sz w:val="22"/>
          <w:szCs w:val="22"/>
          <w:lang w:val="en-GB"/>
        </w:rPr>
        <w:t>ts</w:t>
      </w:r>
      <w:r w:rsidRPr="003B3E0E">
        <w:rPr>
          <w:rFonts w:cs="Tahoma"/>
          <w:sz w:val="22"/>
          <w:szCs w:val="22"/>
          <w:lang w:val="en-GB"/>
        </w:rPr>
        <w:t xml:space="preserve"> goal, well expressed by its name, is to increase the safety and efficiency of ground fighting </w:t>
      </w:r>
      <w:r w:rsidR="00A32CE0" w:rsidRPr="003B3E0E">
        <w:rPr>
          <w:rFonts w:cs="Tahoma"/>
          <w:sz w:val="22"/>
          <w:szCs w:val="22"/>
          <w:lang w:val="en-GB"/>
        </w:rPr>
        <w:t>manoeuvres</w:t>
      </w:r>
      <w:r w:rsidRPr="003B3E0E">
        <w:rPr>
          <w:rFonts w:cs="Tahoma"/>
          <w:sz w:val="22"/>
          <w:szCs w:val="22"/>
          <w:lang w:val="en-GB"/>
        </w:rPr>
        <w:t xml:space="preserve">, and enable the implementation of </w:t>
      </w:r>
      <w:r w:rsidR="00CB793B" w:rsidRPr="003B3E0E">
        <w:rPr>
          <w:rFonts w:cs="Tahoma"/>
          <w:sz w:val="22"/>
          <w:szCs w:val="22"/>
          <w:lang w:val="en-GB"/>
        </w:rPr>
        <w:t>backfires</w:t>
      </w:r>
      <w:r w:rsidR="00A32CE0">
        <w:rPr>
          <w:rFonts w:cs="Tahoma"/>
          <w:sz w:val="22"/>
          <w:szCs w:val="22"/>
          <w:lang w:val="en-GB"/>
        </w:rPr>
        <w:t xml:space="preserve"> (see 4.3)</w:t>
      </w:r>
      <w:r w:rsidRPr="003B3E0E">
        <w:rPr>
          <w:rFonts w:cs="Tahoma"/>
          <w:sz w:val="22"/>
          <w:szCs w:val="22"/>
          <w:lang w:val="en-GB"/>
        </w:rPr>
        <w:t xml:space="preserve">. </w:t>
      </w:r>
    </w:p>
    <w:p w14:paraId="5CA5F4E2" w14:textId="77777777" w:rsidR="00C7360F" w:rsidRDefault="001A4CC3" w:rsidP="0061191A">
      <w:pPr>
        <w:jc w:val="both"/>
        <w:rPr>
          <w:rFonts w:cs="Tahoma"/>
          <w:sz w:val="22"/>
          <w:szCs w:val="22"/>
          <w:lang w:val="en-US"/>
        </w:rPr>
      </w:pPr>
      <w:r w:rsidRPr="003B3E0E">
        <w:rPr>
          <w:rFonts w:cs="Tahoma"/>
          <w:sz w:val="22"/>
          <w:szCs w:val="22"/>
          <w:lang w:val="en-GB"/>
        </w:rPr>
        <w:br/>
      </w:r>
    </w:p>
    <w:p w14:paraId="65B05EF0" w14:textId="77777777" w:rsidR="001A4CC3" w:rsidRDefault="00C7360F" w:rsidP="0061191A">
      <w:pPr>
        <w:jc w:val="both"/>
        <w:rPr>
          <w:rFonts w:cs="Tahoma"/>
          <w:sz w:val="22"/>
          <w:szCs w:val="22"/>
          <w:lang w:val="en-US"/>
        </w:rPr>
      </w:pPr>
      <w:r>
        <w:rPr>
          <w:rFonts w:cs="Tahoma"/>
          <w:sz w:val="22"/>
          <w:szCs w:val="22"/>
          <w:lang w:val="en-US"/>
        </w:rPr>
        <w:br w:type="page"/>
      </w:r>
      <w:r w:rsidR="001A4CC3" w:rsidRPr="00131D83">
        <w:rPr>
          <w:rFonts w:cs="Tahoma"/>
          <w:sz w:val="22"/>
          <w:szCs w:val="22"/>
          <w:lang w:val="en-US"/>
        </w:rPr>
        <w:lastRenderedPageBreak/>
        <w:t xml:space="preserve">The </w:t>
      </w:r>
      <w:r w:rsidR="00835055" w:rsidRPr="00131D83">
        <w:rPr>
          <w:rFonts w:cs="Tahoma"/>
          <w:sz w:val="22"/>
          <w:szCs w:val="22"/>
          <w:lang w:val="en-US"/>
        </w:rPr>
        <w:t>firebreaks</w:t>
      </w:r>
      <w:r w:rsidR="001A4CC3" w:rsidRPr="00131D83">
        <w:rPr>
          <w:rFonts w:cs="Tahoma"/>
          <w:sz w:val="22"/>
          <w:szCs w:val="22"/>
          <w:lang w:val="en-US"/>
        </w:rPr>
        <w:t xml:space="preserve"> are arranged on artificial lines, such as roads or boundaries of mountains; over natural lines coinciding with maximum gradient separation </w:t>
      </w:r>
      <w:r w:rsidR="00CB793B" w:rsidRPr="00131D83">
        <w:rPr>
          <w:rFonts w:cs="Tahoma"/>
          <w:sz w:val="22"/>
          <w:szCs w:val="22"/>
          <w:lang w:val="en-US"/>
        </w:rPr>
        <w:t>between stream channels</w:t>
      </w:r>
      <w:r w:rsidR="001A4CC3" w:rsidRPr="00131D83">
        <w:rPr>
          <w:rFonts w:cs="Tahoma"/>
          <w:sz w:val="22"/>
          <w:szCs w:val="22"/>
          <w:lang w:val="en-US"/>
        </w:rPr>
        <w:t xml:space="preserve">; </w:t>
      </w:r>
      <w:r w:rsidR="00CB793B" w:rsidRPr="00131D83">
        <w:rPr>
          <w:rFonts w:cs="Tahoma"/>
          <w:sz w:val="22"/>
          <w:szCs w:val="22"/>
          <w:lang w:val="en-US"/>
        </w:rPr>
        <w:t xml:space="preserve">or </w:t>
      </w:r>
      <w:r w:rsidR="00835055" w:rsidRPr="00131D83">
        <w:rPr>
          <w:rFonts w:cs="Tahoma"/>
          <w:sz w:val="22"/>
          <w:szCs w:val="22"/>
          <w:lang w:val="en-US"/>
        </w:rPr>
        <w:t xml:space="preserve">close to the </w:t>
      </w:r>
      <w:r w:rsidR="00A32CE0" w:rsidRPr="00131D83">
        <w:rPr>
          <w:rFonts w:cs="Tahoma"/>
          <w:sz w:val="22"/>
          <w:szCs w:val="22"/>
          <w:lang w:val="en-US"/>
        </w:rPr>
        <w:t>summit of a hill</w:t>
      </w:r>
      <w:r w:rsidR="00CB793B" w:rsidRPr="00131D83">
        <w:rPr>
          <w:rFonts w:cs="Tahoma"/>
          <w:sz w:val="22"/>
          <w:szCs w:val="22"/>
          <w:lang w:val="en-US"/>
        </w:rPr>
        <w:t>,</w:t>
      </w:r>
      <w:r w:rsidR="001A4CC3" w:rsidRPr="00131D83">
        <w:rPr>
          <w:rFonts w:cs="Tahoma"/>
          <w:sz w:val="22"/>
          <w:szCs w:val="22"/>
          <w:lang w:val="en-US"/>
        </w:rPr>
        <w:t xml:space="preserve"> although in this case </w:t>
      </w:r>
      <w:r w:rsidR="00CB793B" w:rsidRPr="00131D83">
        <w:rPr>
          <w:rFonts w:cs="Tahoma"/>
          <w:sz w:val="22"/>
          <w:szCs w:val="22"/>
          <w:lang w:val="en-US"/>
        </w:rPr>
        <w:t xml:space="preserve">it </w:t>
      </w:r>
      <w:r w:rsidR="001A4CC3" w:rsidRPr="00131D83">
        <w:rPr>
          <w:rFonts w:cs="Tahoma"/>
          <w:sz w:val="22"/>
          <w:szCs w:val="22"/>
          <w:lang w:val="en-US"/>
        </w:rPr>
        <w:t xml:space="preserve">should not be disposed </w:t>
      </w:r>
      <w:r w:rsidR="00CB793B" w:rsidRPr="00131D83">
        <w:rPr>
          <w:rFonts w:cs="Tahoma"/>
          <w:sz w:val="22"/>
          <w:szCs w:val="22"/>
          <w:lang w:val="en-US"/>
        </w:rPr>
        <w:t xml:space="preserve">directly over the ridge line, but </w:t>
      </w:r>
      <w:r w:rsidR="001A4CC3" w:rsidRPr="00131D83">
        <w:rPr>
          <w:rFonts w:cs="Tahoma"/>
          <w:sz w:val="22"/>
          <w:szCs w:val="22"/>
          <w:lang w:val="en-US"/>
        </w:rPr>
        <w:t xml:space="preserve">in </w:t>
      </w:r>
      <w:r w:rsidR="00CB793B" w:rsidRPr="00131D83">
        <w:rPr>
          <w:rFonts w:cs="Tahoma"/>
          <w:sz w:val="22"/>
          <w:szCs w:val="22"/>
          <w:lang w:val="en-US"/>
        </w:rPr>
        <w:t>a</w:t>
      </w:r>
      <w:r w:rsidR="001A4CC3" w:rsidRPr="00131D83">
        <w:rPr>
          <w:rFonts w:cs="Tahoma"/>
          <w:sz w:val="22"/>
          <w:szCs w:val="22"/>
          <w:lang w:val="en-US"/>
        </w:rPr>
        <w:t xml:space="preserve"> recessed </w:t>
      </w:r>
      <w:r w:rsidR="00CB793B" w:rsidRPr="00131D83">
        <w:rPr>
          <w:rFonts w:cs="Tahoma"/>
          <w:sz w:val="22"/>
          <w:szCs w:val="22"/>
          <w:lang w:val="en-US"/>
        </w:rPr>
        <w:t xml:space="preserve">area </w:t>
      </w:r>
      <w:r w:rsidR="001A4CC3" w:rsidRPr="00131D83">
        <w:rPr>
          <w:rFonts w:cs="Tahoma"/>
          <w:sz w:val="22"/>
          <w:szCs w:val="22"/>
          <w:lang w:val="en-US"/>
        </w:rPr>
        <w:t>where the wind speed is relatively minor</w:t>
      </w:r>
      <w:r w:rsidR="00CB793B" w:rsidRPr="00131D83">
        <w:rPr>
          <w:rFonts w:cs="Tahoma"/>
          <w:sz w:val="22"/>
          <w:szCs w:val="22"/>
          <w:lang w:val="en-US"/>
        </w:rPr>
        <w:t>, like shown in the figure.</w:t>
      </w:r>
    </w:p>
    <w:p w14:paraId="3A36F90D" w14:textId="77777777" w:rsidR="00C7360F" w:rsidRPr="00131D83" w:rsidRDefault="00C7360F" w:rsidP="0061191A">
      <w:pPr>
        <w:jc w:val="both"/>
        <w:rPr>
          <w:rFonts w:cs="Tahoma"/>
          <w:sz w:val="22"/>
          <w:szCs w:val="22"/>
          <w:lang w:val="en-US"/>
        </w:rPr>
      </w:pPr>
    </w:p>
    <w:p w14:paraId="69FD35B9" w14:textId="77777777" w:rsidR="00835055" w:rsidRPr="00131D83" w:rsidRDefault="00835055" w:rsidP="0061191A">
      <w:pPr>
        <w:jc w:val="both"/>
        <w:rPr>
          <w:rFonts w:cs="Tahoma"/>
          <w:sz w:val="22"/>
          <w:szCs w:val="22"/>
          <w:lang w:val="en-US"/>
        </w:rPr>
      </w:pPr>
    </w:p>
    <w:p w14:paraId="3202D76B" w14:textId="3C8F5629" w:rsidR="00835055" w:rsidRPr="00BA7763" w:rsidRDefault="00636C2F" w:rsidP="00835055">
      <w:pPr>
        <w:ind w:left="720"/>
        <w:jc w:val="both"/>
        <w:rPr>
          <w:rFonts w:cs="Tahoma"/>
          <w:sz w:val="22"/>
          <w:szCs w:val="22"/>
        </w:rPr>
      </w:pPr>
      <w:r>
        <w:rPr>
          <w:rFonts w:cs="Tahoma"/>
          <w:noProof/>
          <w:sz w:val="22"/>
          <w:szCs w:val="22"/>
          <w:lang w:val="es-ES" w:eastAsia="es-ES"/>
        </w:rPr>
        <mc:AlternateContent>
          <mc:Choice Requires="wps">
            <w:drawing>
              <wp:anchor distT="0" distB="0" distL="114300" distR="114300" simplePos="0" relativeHeight="6" behindDoc="0" locked="0" layoutInCell="1" allowOverlap="1" wp14:anchorId="72B8A4B2" wp14:editId="7A7D861F">
                <wp:simplePos x="0" y="0"/>
                <wp:positionH relativeFrom="column">
                  <wp:posOffset>1717675</wp:posOffset>
                </wp:positionH>
                <wp:positionV relativeFrom="paragraph">
                  <wp:posOffset>236855</wp:posOffset>
                </wp:positionV>
                <wp:extent cx="1943100" cy="3429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0A80E" w14:textId="77777777" w:rsidR="00F6449D" w:rsidRPr="00835055" w:rsidRDefault="00F6449D" w:rsidP="00835055">
                            <w:pPr>
                              <w:jc w:val="center"/>
                              <w:rPr>
                                <w:b/>
                                <w:lang w:val="es-ES"/>
                              </w:rPr>
                            </w:pPr>
                            <w:r w:rsidRPr="00835055">
                              <w:rPr>
                                <w:b/>
                                <w:lang w:val="es-ES"/>
                              </w:rPr>
                              <w:t>PREVAILING WIND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8A4B2" id="_x0000_t202" coordsize="21600,21600" o:spt="202" path="m,l,21600r21600,l21600,xe">
                <v:stroke joinstyle="miter"/>
                <v:path gradientshapeok="t" o:connecttype="rect"/>
              </v:shapetype>
              <v:shape id="Text Box 30" o:spid="_x0000_s1026" type="#_x0000_t202" style="position:absolute;left:0;text-align:left;margin-left:135.25pt;margin-top:18.65pt;width:153pt;height:27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" stroked="f">
                <v:textbox>
                  <w:txbxContent>
                    <w:p w14:paraId="0950A80E" w14:textId="77777777" w:rsidR="00F6449D" w:rsidRPr="00835055" w:rsidRDefault="00F6449D" w:rsidP="00835055">
                      <w:pPr>
                        <w:jc w:val="center"/>
                        <w:rPr>
                          <w:b/>
                          <w:lang w:val="es-ES"/>
                        </w:rPr>
                      </w:pPr>
                      <w:r w:rsidRPr="00835055">
                        <w:rPr>
                          <w:b/>
                          <w:lang w:val="es-ES"/>
                        </w:rPr>
                        <w:t>PREVAILING WIND</w:t>
                      </w:r>
                    </w:p>
                  </w:txbxContent>
                </v:textbox>
              </v:shape>
            </w:pict>
          </mc:Fallback>
        </mc:AlternateContent>
      </w:r>
      <w:r>
        <w:rPr>
          <w:rFonts w:cs="Tahoma"/>
          <w:noProof/>
          <w:sz w:val="22"/>
          <w:szCs w:val="22"/>
        </w:rPr>
        <mc:AlternateContent>
          <mc:Choice Requires="wps">
            <w:drawing>
              <wp:inline distT="0" distB="0" distL="0" distR="0" wp14:anchorId="309328D1" wp14:editId="297901D0">
                <wp:extent cx="5332730" cy="4364990"/>
                <wp:effectExtent l="5080" t="11430" r="11430" b="13335"/>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4347210"/>
                        </a:xfrm>
                        <a:prstGeom prst="rect">
                          <a:avLst/>
                        </a:prstGeom>
                        <a:solidFill>
                          <a:srgbClr val="FFFFFF"/>
                        </a:solidFill>
                        <a:ln w="9525">
                          <a:solidFill>
                            <a:srgbClr val="000000"/>
                          </a:solidFill>
                          <a:miter lim="800000"/>
                          <a:headEnd/>
                          <a:tailEnd/>
                        </a:ln>
                      </wps:spPr>
                      <wps:txbx>
                        <w:txbxContent>
                          <w:p w14:paraId="57235E9A" w14:textId="54304403" w:rsidR="00F6449D" w:rsidRPr="00272C4A" w:rsidRDefault="00636C2F" w:rsidP="00835055">
                            <w:pPr>
                              <w:rPr>
                                <w:rFonts w:ascii="Arial" w:hAnsi="Arial" w:cs="Arial"/>
                                <w:color w:val="1F1A17"/>
                                <w:sz w:val="22"/>
                                <w:szCs w:val="22"/>
                              </w:rPr>
                            </w:pPr>
                            <w:r>
                              <w:rPr>
                                <w:rFonts w:ascii="Arial" w:hAnsi="Arial" w:cs="Arial"/>
                                <w:noProof/>
                                <w:color w:val="1F1A17"/>
                                <w:sz w:val="22"/>
                                <w:szCs w:val="22"/>
                                <w:lang w:val="es-ES" w:eastAsia="es-ES"/>
                              </w:rPr>
                              <w:drawing>
                                <wp:inline distT="0" distB="0" distL="0" distR="0" wp14:anchorId="7E8E603A" wp14:editId="09D53A75">
                                  <wp:extent cx="5143500" cy="424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4248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inline>
            </w:drawing>
          </mc:Choice>
          <mc:Fallback>
            <w:pict>
              <v:shape w14:anchorId="309328D1" id="Text Box 45" o:spid="_x0000_s1027" type="#_x0000_t202" style="width:419.9pt;height:343.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">
                <v:textbox style="mso-fit-shape-to-text:t">
                  <w:txbxContent>
                    <w:p w14:paraId="57235E9A" w14:textId="54304403" w:rsidR="00F6449D" w:rsidRPr="00272C4A" w:rsidRDefault="00636C2F" w:rsidP="00835055">
                      <w:pPr>
                        <w:rPr>
                          <w:rFonts w:ascii="Arial" w:hAnsi="Arial" w:cs="Arial"/>
                          <w:color w:val="1F1A17"/>
                          <w:sz w:val="22"/>
                          <w:szCs w:val="22"/>
                        </w:rPr>
                      </w:pPr>
                      <w:r>
                        <w:rPr>
                          <w:rFonts w:ascii="Arial" w:hAnsi="Arial" w:cs="Arial"/>
                          <w:noProof/>
                          <w:color w:val="1F1A17"/>
                          <w:sz w:val="22"/>
                          <w:szCs w:val="22"/>
                          <w:lang w:val="es-ES" w:eastAsia="es-ES"/>
                        </w:rPr>
                        <w:drawing>
                          <wp:inline distT="0" distB="0" distL="0" distR="0" wp14:anchorId="7E8E603A" wp14:editId="09D53A75">
                            <wp:extent cx="5143500" cy="42481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4248150"/>
                                    </a:xfrm>
                                    <a:prstGeom prst="rect">
                                      <a:avLst/>
                                    </a:prstGeom>
                                    <a:noFill/>
                                    <a:ln>
                                      <a:noFill/>
                                    </a:ln>
                                  </pic:spPr>
                                </pic:pic>
                              </a:graphicData>
                            </a:graphic>
                          </wp:inline>
                        </w:drawing>
                      </w:r>
                    </w:p>
                  </w:txbxContent>
                </v:textbox>
                <w10:anchorlock/>
              </v:shape>
            </w:pict>
          </mc:Fallback>
        </mc:AlternateContent>
      </w:r>
    </w:p>
    <w:p w14:paraId="320EFC36" w14:textId="77777777" w:rsidR="00835055" w:rsidRPr="00BA7763" w:rsidRDefault="00835055" w:rsidP="0061191A">
      <w:pPr>
        <w:jc w:val="both"/>
        <w:rPr>
          <w:rFonts w:cs="Tahoma"/>
          <w:sz w:val="22"/>
          <w:szCs w:val="22"/>
        </w:rPr>
      </w:pPr>
    </w:p>
    <w:p w14:paraId="03EE8361" w14:textId="77777777" w:rsidR="00835055" w:rsidRPr="00BA7763" w:rsidRDefault="00835055" w:rsidP="0061191A">
      <w:pPr>
        <w:jc w:val="both"/>
        <w:rPr>
          <w:rFonts w:cs="Tahoma"/>
          <w:sz w:val="22"/>
          <w:szCs w:val="22"/>
        </w:rPr>
      </w:pPr>
    </w:p>
    <w:p w14:paraId="7032D8F5" w14:textId="77777777" w:rsidR="002F2576" w:rsidRPr="00BA7763" w:rsidRDefault="002F2576" w:rsidP="00567404">
      <w:pPr>
        <w:jc w:val="center"/>
        <w:rPr>
          <w:rFonts w:cs="Tahoma"/>
          <w:sz w:val="22"/>
          <w:szCs w:val="22"/>
        </w:rPr>
      </w:pPr>
    </w:p>
    <w:p w14:paraId="69BA1C19" w14:textId="68198701" w:rsidR="0041501F" w:rsidRPr="00BA7763" w:rsidRDefault="00636C2F" w:rsidP="00E15767">
      <w:pPr>
        <w:jc w:val="both"/>
        <w:rPr>
          <w:rFonts w:ascii="Arial" w:hAnsi="Arial" w:cs="Arial"/>
          <w:color w:val="1F1A17"/>
          <w:sz w:val="22"/>
          <w:szCs w:val="22"/>
          <w:lang w:eastAsia="es-ES"/>
        </w:rPr>
      </w:pPr>
      <w:r>
        <w:rPr>
          <w:rFonts w:ascii="Arial" w:hAnsi="Arial" w:cs="Arial"/>
          <w:noProof/>
          <w:color w:val="1F1A17"/>
          <w:sz w:val="22"/>
          <w:szCs w:val="22"/>
          <w:lang w:val="es-ES" w:eastAsia="es-ES"/>
        </w:rPr>
        <mc:AlternateContent>
          <mc:Choice Requires="wps">
            <w:drawing>
              <wp:anchor distT="0" distB="0" distL="114300" distR="114300" simplePos="0" relativeHeight="5" behindDoc="0" locked="0" layoutInCell="1" allowOverlap="1" wp14:anchorId="25B35A05" wp14:editId="71B2815B">
                <wp:simplePos x="0" y="0"/>
                <wp:positionH relativeFrom="column">
                  <wp:posOffset>-4188460</wp:posOffset>
                </wp:positionH>
                <wp:positionV relativeFrom="paragraph">
                  <wp:posOffset>66040</wp:posOffset>
                </wp:positionV>
                <wp:extent cx="1943100" cy="342900"/>
                <wp:effectExtent l="0" t="0" r="0" b="0"/>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A33FF" w14:textId="77777777" w:rsidR="00F6449D" w:rsidRPr="00835055" w:rsidRDefault="00F6449D" w:rsidP="00835055">
                            <w:pPr>
                              <w:jc w:val="center"/>
                              <w:rPr>
                                <w:lang w:val="es-ES"/>
                              </w:rPr>
                            </w:pPr>
                            <w:r w:rsidRPr="00835055">
                              <w:rPr>
                                <w:b/>
                                <w:lang w:val="es-ES"/>
                              </w:rPr>
                              <w:t>Prevailing</w:t>
                            </w:r>
                            <w:r>
                              <w:rPr>
                                <w:lang w:val="es-ES"/>
                              </w:rPr>
                              <w:t xml:space="preserve"> </w:t>
                            </w:r>
                            <w:r w:rsidRPr="00835055">
                              <w:rPr>
                                <w:b/>
                                <w:lang w:val="es-ES"/>
                              </w:rPr>
                              <w:t>wind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35A05" id="Text Box 27" o:spid="_x0000_s1028" type="#_x0000_t202" style="position:absolute;left:0;text-align:left;margin-left:-329.8pt;margin-top:5.2pt;width:153pt;height:2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" stroked="f">
                <v:textbox>
                  <w:txbxContent>
                    <w:p w14:paraId="78AA33FF" w14:textId="77777777" w:rsidR="00F6449D" w:rsidRPr="00835055" w:rsidRDefault="00F6449D" w:rsidP="00835055">
                      <w:pPr>
                        <w:jc w:val="center"/>
                        <w:rPr>
                          <w:lang w:val="es-ES"/>
                        </w:rPr>
                      </w:pPr>
                      <w:r w:rsidRPr="00835055">
                        <w:rPr>
                          <w:b/>
                          <w:lang w:val="es-ES"/>
                        </w:rPr>
                        <w:t>Prevailing</w:t>
                      </w:r>
                      <w:r>
                        <w:rPr>
                          <w:lang w:val="es-ES"/>
                        </w:rPr>
                        <w:t xml:space="preserve"> </w:t>
                      </w:r>
                      <w:r w:rsidRPr="00835055">
                        <w:rPr>
                          <w:b/>
                          <w:lang w:val="es-ES"/>
                        </w:rPr>
                        <w:t>wind</w:t>
                      </w:r>
                    </w:p>
                  </w:txbxContent>
                </v:textbox>
              </v:shape>
            </w:pict>
          </mc:Fallback>
        </mc:AlternateContent>
      </w:r>
    </w:p>
    <w:p w14:paraId="23D4D6E8" w14:textId="77777777" w:rsidR="00E9220C" w:rsidRPr="00131D83" w:rsidRDefault="00835055" w:rsidP="0061191A">
      <w:pPr>
        <w:jc w:val="both"/>
        <w:rPr>
          <w:rFonts w:cs="Tahoma"/>
          <w:sz w:val="22"/>
          <w:szCs w:val="22"/>
          <w:lang w:val="en-US"/>
        </w:rPr>
      </w:pPr>
      <w:r w:rsidRPr="00131D83">
        <w:rPr>
          <w:rFonts w:cs="Tahoma"/>
          <w:sz w:val="22"/>
          <w:szCs w:val="22"/>
          <w:lang w:val="en-US"/>
        </w:rPr>
        <w:t>They are intended to</w:t>
      </w:r>
      <w:r w:rsidR="001A4CC3" w:rsidRPr="00131D83">
        <w:rPr>
          <w:rFonts w:cs="Tahoma"/>
          <w:sz w:val="22"/>
          <w:szCs w:val="22"/>
          <w:lang w:val="en-US"/>
        </w:rPr>
        <w:t xml:space="preserve"> facilitate the movement of terrestrial </w:t>
      </w:r>
      <w:r w:rsidRPr="00131D83">
        <w:rPr>
          <w:rFonts w:cs="Tahoma"/>
          <w:sz w:val="22"/>
          <w:szCs w:val="22"/>
          <w:lang w:val="en-US"/>
        </w:rPr>
        <w:t>firefighting equipment</w:t>
      </w:r>
      <w:r w:rsidR="001A4CC3" w:rsidRPr="00131D83">
        <w:rPr>
          <w:rFonts w:cs="Tahoma"/>
          <w:sz w:val="22"/>
          <w:szCs w:val="22"/>
          <w:lang w:val="en-US"/>
        </w:rPr>
        <w:t xml:space="preserve">, either walking or with off-road vehicles or heavy machinery, </w:t>
      </w:r>
      <w:r w:rsidR="00A32CE0" w:rsidRPr="00131D83">
        <w:rPr>
          <w:rFonts w:cs="Tahoma"/>
          <w:sz w:val="22"/>
          <w:szCs w:val="22"/>
          <w:lang w:val="en-US"/>
        </w:rPr>
        <w:t>forming</w:t>
      </w:r>
      <w:r w:rsidR="00E9220C" w:rsidRPr="00131D83">
        <w:rPr>
          <w:rFonts w:cs="Tahoma"/>
          <w:sz w:val="22"/>
          <w:szCs w:val="22"/>
          <w:lang w:val="en-US"/>
        </w:rPr>
        <w:t xml:space="preserve"> networks </w:t>
      </w:r>
      <w:r w:rsidR="001A4CC3" w:rsidRPr="00131D83">
        <w:rPr>
          <w:rFonts w:cs="Tahoma"/>
          <w:sz w:val="22"/>
          <w:szCs w:val="22"/>
          <w:lang w:val="en-US"/>
        </w:rPr>
        <w:t xml:space="preserve">that </w:t>
      </w:r>
      <w:r w:rsidR="00E9220C" w:rsidRPr="00131D83">
        <w:rPr>
          <w:rFonts w:cs="Tahoma"/>
          <w:sz w:val="22"/>
          <w:szCs w:val="22"/>
          <w:lang w:val="en-US"/>
        </w:rPr>
        <w:t>can</w:t>
      </w:r>
      <w:r w:rsidR="001A4CC3" w:rsidRPr="00131D83">
        <w:rPr>
          <w:rFonts w:cs="Tahoma"/>
          <w:sz w:val="22"/>
          <w:szCs w:val="22"/>
          <w:lang w:val="en-US"/>
        </w:rPr>
        <w:t xml:space="preserve"> </w:t>
      </w:r>
      <w:r w:rsidR="00E9220C" w:rsidRPr="00131D83">
        <w:rPr>
          <w:rFonts w:cs="Tahoma"/>
          <w:sz w:val="22"/>
          <w:szCs w:val="22"/>
          <w:lang w:val="en-US"/>
        </w:rPr>
        <w:t xml:space="preserve">ease escape although the personnel from the fire brigade </w:t>
      </w:r>
      <w:r w:rsidR="00A32CE0" w:rsidRPr="00131D83">
        <w:rPr>
          <w:rFonts w:cs="Tahoma"/>
          <w:sz w:val="22"/>
          <w:szCs w:val="22"/>
          <w:lang w:val="en-US"/>
        </w:rPr>
        <w:t>may</w:t>
      </w:r>
      <w:r w:rsidR="00E9220C" w:rsidRPr="00131D83">
        <w:rPr>
          <w:rFonts w:cs="Tahoma"/>
          <w:sz w:val="22"/>
          <w:szCs w:val="22"/>
          <w:lang w:val="en-US"/>
        </w:rPr>
        <w:t xml:space="preserve"> not know the zone. They do not serve to stop the fire by themselves.</w:t>
      </w:r>
    </w:p>
    <w:p w14:paraId="3745445E" w14:textId="77777777" w:rsidR="00E15767" w:rsidRPr="00131D83" w:rsidRDefault="00E15767" w:rsidP="00E15767">
      <w:pPr>
        <w:rPr>
          <w:rFonts w:cs="Tahoma"/>
          <w:sz w:val="22"/>
          <w:szCs w:val="22"/>
          <w:lang w:val="en-US"/>
        </w:rPr>
      </w:pPr>
    </w:p>
    <w:p w14:paraId="775CABED" w14:textId="77777777" w:rsidR="001A4CC3" w:rsidRPr="00BA7763" w:rsidRDefault="001A4CC3" w:rsidP="00E9220C">
      <w:pPr>
        <w:pStyle w:val="Heading21"/>
      </w:pPr>
      <w:bookmarkStart w:id="12" w:name="_Toc449083386"/>
      <w:r w:rsidRPr="00BA7763">
        <w:t>Surveillance</w:t>
      </w:r>
      <w:bookmarkEnd w:id="12"/>
    </w:p>
    <w:p w14:paraId="393CA4E0" w14:textId="77777777" w:rsidR="001A4CC3" w:rsidRPr="00BA7763" w:rsidRDefault="001A4CC3" w:rsidP="00E15767">
      <w:pPr>
        <w:autoSpaceDE w:val="0"/>
        <w:autoSpaceDN w:val="0"/>
        <w:adjustRightInd w:val="0"/>
        <w:rPr>
          <w:rFonts w:ascii="Arial" w:hAnsi="Arial" w:cs="Arial"/>
          <w:color w:val="1F1A17"/>
          <w:sz w:val="22"/>
          <w:szCs w:val="22"/>
          <w:lang w:val="es-ES" w:eastAsia="es-ES"/>
        </w:rPr>
      </w:pPr>
    </w:p>
    <w:p w14:paraId="668DEFED" w14:textId="77777777" w:rsidR="00E9220C" w:rsidRPr="00BA7763" w:rsidRDefault="001A4CC3" w:rsidP="00E15767">
      <w:pPr>
        <w:autoSpaceDE w:val="0"/>
        <w:autoSpaceDN w:val="0"/>
        <w:adjustRightInd w:val="0"/>
        <w:rPr>
          <w:color w:val="1F1A17"/>
          <w:sz w:val="22"/>
          <w:szCs w:val="22"/>
          <w:lang w:val="en-GB" w:eastAsia="es-ES"/>
        </w:rPr>
      </w:pPr>
      <w:r w:rsidRPr="00BA7763">
        <w:rPr>
          <w:color w:val="1F1A17"/>
          <w:sz w:val="22"/>
          <w:szCs w:val="22"/>
          <w:lang w:val="en-GB" w:eastAsia="es-ES"/>
        </w:rPr>
        <w:t>The</w:t>
      </w:r>
      <w:r w:rsidRPr="00BA7763">
        <w:rPr>
          <w:rFonts w:ascii="Arial" w:hAnsi="Arial" w:cs="Arial"/>
          <w:color w:val="1F1A17"/>
          <w:sz w:val="22"/>
          <w:szCs w:val="22"/>
          <w:lang w:val="en-GB" w:eastAsia="es-ES"/>
        </w:rPr>
        <w:t xml:space="preserve"> </w:t>
      </w:r>
      <w:r w:rsidRPr="00BA7763">
        <w:rPr>
          <w:color w:val="1F1A17"/>
          <w:sz w:val="22"/>
          <w:szCs w:val="22"/>
          <w:lang w:val="en-GB" w:eastAsia="es-ES"/>
        </w:rPr>
        <w:t>purpose of surveillance</w:t>
      </w:r>
      <w:r w:rsidRPr="00BA7763">
        <w:rPr>
          <w:rFonts w:ascii="Arial" w:hAnsi="Arial" w:cs="Arial"/>
          <w:color w:val="1F1A17"/>
          <w:sz w:val="22"/>
          <w:szCs w:val="22"/>
          <w:lang w:val="en-GB" w:eastAsia="es-ES"/>
        </w:rPr>
        <w:t xml:space="preserve"> </w:t>
      </w:r>
      <w:r w:rsidRPr="00BA7763">
        <w:rPr>
          <w:color w:val="1F1A17"/>
          <w:sz w:val="22"/>
          <w:szCs w:val="22"/>
          <w:lang w:val="en-GB" w:eastAsia="es-ES"/>
        </w:rPr>
        <w:t>is to find</w:t>
      </w:r>
      <w:r w:rsidRPr="00BA7763">
        <w:rPr>
          <w:rFonts w:ascii="Arial" w:hAnsi="Arial" w:cs="Arial"/>
          <w:color w:val="1F1A17"/>
          <w:sz w:val="22"/>
          <w:szCs w:val="22"/>
          <w:lang w:val="en-GB" w:eastAsia="es-ES"/>
        </w:rPr>
        <w:t xml:space="preserve"> </w:t>
      </w:r>
      <w:r w:rsidRPr="00BA7763">
        <w:rPr>
          <w:color w:val="1F1A17"/>
          <w:sz w:val="22"/>
          <w:szCs w:val="22"/>
          <w:lang w:val="en-GB" w:eastAsia="es-ES"/>
        </w:rPr>
        <w:t>the fire</w:t>
      </w:r>
      <w:r w:rsidRPr="00BA7763">
        <w:rPr>
          <w:rFonts w:ascii="Arial" w:hAnsi="Arial" w:cs="Arial"/>
          <w:color w:val="1F1A17"/>
          <w:sz w:val="22"/>
          <w:szCs w:val="22"/>
          <w:lang w:val="en-GB" w:eastAsia="es-ES"/>
        </w:rPr>
        <w:t xml:space="preserve"> </w:t>
      </w:r>
      <w:r w:rsidRPr="00BA7763">
        <w:rPr>
          <w:color w:val="1F1A17"/>
          <w:sz w:val="22"/>
          <w:szCs w:val="22"/>
          <w:lang w:val="en-GB" w:eastAsia="es-ES"/>
        </w:rPr>
        <w:t>as soon as possible</w:t>
      </w:r>
      <w:r w:rsidRPr="00BA7763">
        <w:rPr>
          <w:rFonts w:ascii="Arial" w:hAnsi="Arial" w:cs="Arial"/>
          <w:color w:val="1F1A17"/>
          <w:sz w:val="22"/>
          <w:szCs w:val="22"/>
          <w:lang w:val="en-GB" w:eastAsia="es-ES"/>
        </w:rPr>
        <w:t xml:space="preserve"> </w:t>
      </w:r>
      <w:r w:rsidR="00E9220C" w:rsidRPr="00BA7763">
        <w:rPr>
          <w:color w:val="1F1A17"/>
          <w:sz w:val="22"/>
          <w:szCs w:val="22"/>
          <w:lang w:val="en-GB" w:eastAsia="es-ES"/>
        </w:rPr>
        <w:t>to guara</w:t>
      </w:r>
      <w:r w:rsidR="00157BD1">
        <w:rPr>
          <w:color w:val="1F1A17"/>
          <w:sz w:val="22"/>
          <w:szCs w:val="22"/>
          <w:lang w:val="en-GB" w:eastAsia="es-ES"/>
        </w:rPr>
        <w:t>n</w:t>
      </w:r>
      <w:r w:rsidR="00E9220C" w:rsidRPr="00BA7763">
        <w:rPr>
          <w:color w:val="1F1A17"/>
          <w:sz w:val="22"/>
          <w:szCs w:val="22"/>
          <w:lang w:val="en-GB" w:eastAsia="es-ES"/>
        </w:rPr>
        <w:t>tee</w:t>
      </w:r>
      <w:r w:rsidRPr="00BA7763">
        <w:rPr>
          <w:color w:val="1F1A17"/>
          <w:sz w:val="22"/>
          <w:szCs w:val="22"/>
          <w:lang w:val="en-GB" w:eastAsia="es-ES"/>
        </w:rPr>
        <w:t xml:space="preserve"> </w:t>
      </w:r>
      <w:r w:rsidR="00E9220C" w:rsidRPr="00BA7763">
        <w:rPr>
          <w:color w:val="1F1A17"/>
          <w:sz w:val="22"/>
          <w:szCs w:val="22"/>
          <w:lang w:val="en-GB" w:eastAsia="es-ES"/>
        </w:rPr>
        <w:t xml:space="preserve">a quick reaction, </w:t>
      </w:r>
      <w:r w:rsidRPr="00BA7763">
        <w:rPr>
          <w:color w:val="1F1A17"/>
          <w:sz w:val="22"/>
          <w:szCs w:val="22"/>
          <w:lang w:val="en-GB" w:eastAsia="es-ES"/>
        </w:rPr>
        <w:t xml:space="preserve">coordinate the </w:t>
      </w:r>
      <w:r w:rsidR="00E9220C" w:rsidRPr="00BA7763">
        <w:rPr>
          <w:color w:val="1F1A17"/>
          <w:sz w:val="22"/>
          <w:szCs w:val="22"/>
          <w:lang w:val="en-GB" w:eastAsia="es-ES"/>
        </w:rPr>
        <w:t xml:space="preserve">extinguishing </w:t>
      </w:r>
      <w:r w:rsidRPr="00BA7763">
        <w:rPr>
          <w:color w:val="1F1A17"/>
          <w:sz w:val="22"/>
          <w:szCs w:val="22"/>
          <w:lang w:val="en-GB" w:eastAsia="es-ES"/>
        </w:rPr>
        <w:t>work</w:t>
      </w:r>
      <w:r w:rsidR="00E9220C" w:rsidRPr="00BA7763">
        <w:rPr>
          <w:color w:val="1F1A17"/>
          <w:sz w:val="22"/>
          <w:szCs w:val="22"/>
          <w:lang w:val="en-GB" w:eastAsia="es-ES"/>
        </w:rPr>
        <w:t>s, and minimize the consequences</w:t>
      </w:r>
      <w:r w:rsidR="00A32CE0">
        <w:rPr>
          <w:color w:val="1F1A17"/>
          <w:sz w:val="22"/>
          <w:szCs w:val="22"/>
          <w:lang w:val="en-GB" w:eastAsia="es-ES"/>
        </w:rPr>
        <w:t xml:space="preserve"> of the fire</w:t>
      </w:r>
      <w:r w:rsidR="00E9220C" w:rsidRPr="00BA7763">
        <w:rPr>
          <w:color w:val="1F1A17"/>
          <w:sz w:val="22"/>
          <w:szCs w:val="22"/>
          <w:lang w:val="en-GB" w:eastAsia="es-ES"/>
        </w:rPr>
        <w:t>.</w:t>
      </w:r>
    </w:p>
    <w:p w14:paraId="6E3A4D08" w14:textId="77777777" w:rsidR="001A4CC3" w:rsidRDefault="001A4CC3" w:rsidP="00E15767">
      <w:pPr>
        <w:autoSpaceDE w:val="0"/>
        <w:autoSpaceDN w:val="0"/>
        <w:adjustRightInd w:val="0"/>
        <w:rPr>
          <w:color w:val="1F1A17"/>
          <w:sz w:val="22"/>
          <w:szCs w:val="22"/>
          <w:lang w:val="en-US" w:eastAsia="es-ES"/>
        </w:rPr>
      </w:pPr>
      <w:r w:rsidRPr="00CE11A3">
        <w:rPr>
          <w:color w:val="1F1A17"/>
          <w:sz w:val="22"/>
          <w:szCs w:val="22"/>
          <w:lang w:val="en-US" w:eastAsia="es-ES"/>
        </w:rPr>
        <w:lastRenderedPageBreak/>
        <w:t>Another main objective</w:t>
      </w:r>
      <w:r w:rsidRPr="00CE11A3">
        <w:rPr>
          <w:rFonts w:ascii="Arial" w:hAnsi="Arial" w:cs="Arial"/>
          <w:color w:val="1F1A17"/>
          <w:sz w:val="22"/>
          <w:szCs w:val="22"/>
          <w:lang w:val="en-US" w:eastAsia="es-ES"/>
        </w:rPr>
        <w:t xml:space="preserve"> </w:t>
      </w:r>
      <w:r w:rsidRPr="00CE11A3">
        <w:rPr>
          <w:color w:val="1F1A17"/>
          <w:sz w:val="22"/>
          <w:szCs w:val="22"/>
          <w:lang w:val="en-US" w:eastAsia="es-ES"/>
        </w:rPr>
        <w:t>is to conduct a</w:t>
      </w:r>
      <w:r w:rsidRPr="00CE11A3">
        <w:rPr>
          <w:rFonts w:ascii="Arial" w:hAnsi="Arial" w:cs="Arial"/>
          <w:color w:val="1F1A17"/>
          <w:sz w:val="22"/>
          <w:szCs w:val="22"/>
          <w:lang w:val="en-US" w:eastAsia="es-ES"/>
        </w:rPr>
        <w:t xml:space="preserve"> </w:t>
      </w:r>
      <w:r w:rsidRPr="00CE11A3">
        <w:rPr>
          <w:color w:val="1F1A17"/>
          <w:sz w:val="22"/>
          <w:szCs w:val="22"/>
          <w:lang w:val="en-US" w:eastAsia="es-ES"/>
        </w:rPr>
        <w:t>surveillance</w:t>
      </w:r>
      <w:r w:rsidRPr="00CE11A3">
        <w:rPr>
          <w:rFonts w:ascii="Arial" w:hAnsi="Arial" w:cs="Arial"/>
          <w:color w:val="1F1A17"/>
          <w:sz w:val="22"/>
          <w:szCs w:val="22"/>
          <w:lang w:val="en-US" w:eastAsia="es-ES"/>
        </w:rPr>
        <w:t xml:space="preserve"> </w:t>
      </w:r>
      <w:r w:rsidRPr="00CE11A3">
        <w:rPr>
          <w:color w:val="1F1A17"/>
          <w:sz w:val="22"/>
          <w:szCs w:val="22"/>
          <w:lang w:val="en-US" w:eastAsia="es-ES"/>
        </w:rPr>
        <w:t>security</w:t>
      </w:r>
      <w:r w:rsidRPr="00CE11A3">
        <w:rPr>
          <w:rFonts w:ascii="Arial" w:hAnsi="Arial" w:cs="Arial"/>
          <w:color w:val="1F1A17"/>
          <w:sz w:val="22"/>
          <w:szCs w:val="22"/>
          <w:lang w:val="en-US" w:eastAsia="es-ES"/>
        </w:rPr>
        <w:t xml:space="preserve"> </w:t>
      </w:r>
      <w:r w:rsidRPr="00CE11A3">
        <w:rPr>
          <w:color w:val="1F1A17"/>
          <w:sz w:val="22"/>
          <w:szCs w:val="22"/>
          <w:lang w:val="en-US" w:eastAsia="es-ES"/>
        </w:rPr>
        <w:t>check that everything</w:t>
      </w:r>
      <w:r w:rsidRPr="00CE11A3">
        <w:rPr>
          <w:rFonts w:ascii="Arial" w:hAnsi="Arial" w:cs="Arial"/>
          <w:color w:val="1F1A17"/>
          <w:sz w:val="22"/>
          <w:szCs w:val="22"/>
          <w:lang w:val="en-US" w:eastAsia="es-ES"/>
        </w:rPr>
        <w:t xml:space="preserve"> </w:t>
      </w:r>
      <w:r w:rsidRPr="00CE11A3">
        <w:rPr>
          <w:color w:val="1F1A17"/>
          <w:sz w:val="22"/>
          <w:szCs w:val="22"/>
          <w:lang w:val="en-US" w:eastAsia="es-ES"/>
        </w:rPr>
        <w:t>is</w:t>
      </w:r>
      <w:r w:rsidRPr="00CE11A3">
        <w:rPr>
          <w:rFonts w:ascii="Arial" w:hAnsi="Arial" w:cs="Arial"/>
          <w:color w:val="1F1A17"/>
          <w:sz w:val="22"/>
          <w:szCs w:val="22"/>
          <w:lang w:val="en-US" w:eastAsia="es-ES"/>
        </w:rPr>
        <w:t xml:space="preserve"> </w:t>
      </w:r>
      <w:r w:rsidRPr="00CE11A3">
        <w:rPr>
          <w:color w:val="1F1A17"/>
          <w:sz w:val="22"/>
          <w:szCs w:val="22"/>
          <w:lang w:val="en-US" w:eastAsia="es-ES"/>
        </w:rPr>
        <w:t xml:space="preserve">in order </w:t>
      </w:r>
      <w:r w:rsidR="00E9220C" w:rsidRPr="00CE11A3">
        <w:rPr>
          <w:color w:val="1F1A17"/>
          <w:sz w:val="22"/>
          <w:szCs w:val="22"/>
          <w:lang w:val="en-US" w:eastAsia="es-ES"/>
        </w:rPr>
        <w:t xml:space="preserve">to prevent fires </w:t>
      </w:r>
      <w:r w:rsidR="00A32CE0" w:rsidRPr="00CE11A3">
        <w:rPr>
          <w:color w:val="1F1A17"/>
          <w:sz w:val="22"/>
          <w:szCs w:val="22"/>
          <w:lang w:val="en-US" w:eastAsia="es-ES"/>
        </w:rPr>
        <w:t>from occurring</w:t>
      </w:r>
      <w:r w:rsidRPr="00CE11A3">
        <w:rPr>
          <w:color w:val="1F1A17"/>
          <w:sz w:val="22"/>
          <w:szCs w:val="22"/>
          <w:lang w:val="en-US" w:eastAsia="es-ES"/>
        </w:rPr>
        <w:t>.</w:t>
      </w:r>
    </w:p>
    <w:p w14:paraId="4DAA285D" w14:textId="77777777" w:rsidR="00C7360F" w:rsidRPr="00CE11A3" w:rsidRDefault="00C7360F" w:rsidP="00E15767">
      <w:pPr>
        <w:autoSpaceDE w:val="0"/>
        <w:autoSpaceDN w:val="0"/>
        <w:adjustRightInd w:val="0"/>
        <w:rPr>
          <w:rFonts w:ascii="Arial" w:hAnsi="Arial" w:cs="Arial"/>
          <w:color w:val="1F1A17"/>
          <w:sz w:val="22"/>
          <w:szCs w:val="22"/>
          <w:lang w:val="en-US" w:eastAsia="es-ES"/>
        </w:rPr>
      </w:pPr>
    </w:p>
    <w:p w14:paraId="13DB4663" w14:textId="5B16F1CD" w:rsidR="00567404" w:rsidRPr="00BA7763" w:rsidRDefault="00636C2F" w:rsidP="00567404">
      <w:pPr>
        <w:autoSpaceDE w:val="0"/>
        <w:autoSpaceDN w:val="0"/>
        <w:adjustRightInd w:val="0"/>
        <w:jc w:val="center"/>
        <w:rPr>
          <w:rFonts w:ascii="Arial" w:hAnsi="Arial" w:cs="Arial"/>
          <w:color w:val="1F1A17"/>
          <w:sz w:val="22"/>
          <w:szCs w:val="22"/>
          <w:lang w:val="es-ES" w:eastAsia="es-ES"/>
        </w:rPr>
      </w:pPr>
      <w:r>
        <w:rPr>
          <w:rFonts w:ascii="Arial" w:hAnsi="Arial" w:cs="Arial"/>
          <w:noProof/>
          <w:color w:val="1F1A17"/>
          <w:sz w:val="22"/>
          <w:szCs w:val="22"/>
          <w:lang w:val="es-ES" w:eastAsia="es-ES"/>
        </w:rPr>
        <w:drawing>
          <wp:inline distT="0" distB="0" distL="0" distR="0" wp14:anchorId="6C9132A1" wp14:editId="36CC6A4E">
            <wp:extent cx="3629025" cy="4829175"/>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29025" cy="4829175"/>
                    </a:xfrm>
                    <a:prstGeom prst="rect">
                      <a:avLst/>
                    </a:prstGeom>
                    <a:noFill/>
                    <a:ln>
                      <a:noFill/>
                    </a:ln>
                  </pic:spPr>
                </pic:pic>
              </a:graphicData>
            </a:graphic>
          </wp:inline>
        </w:drawing>
      </w:r>
    </w:p>
    <w:p w14:paraId="5E280C32" w14:textId="77777777" w:rsidR="002F2576" w:rsidRPr="00BA7763" w:rsidRDefault="002F2576" w:rsidP="00E15767">
      <w:pPr>
        <w:autoSpaceDE w:val="0"/>
        <w:autoSpaceDN w:val="0"/>
        <w:adjustRightInd w:val="0"/>
        <w:rPr>
          <w:rFonts w:ascii="Arial" w:hAnsi="Arial" w:cs="Arial"/>
          <w:color w:val="1F1A17"/>
          <w:sz w:val="22"/>
          <w:szCs w:val="22"/>
          <w:lang w:val="es-ES" w:eastAsia="es-ES"/>
        </w:rPr>
      </w:pPr>
    </w:p>
    <w:p w14:paraId="4168B7E6" w14:textId="77777777" w:rsidR="00E15767" w:rsidRPr="00BA7763" w:rsidRDefault="00E15767" w:rsidP="00E15767">
      <w:pPr>
        <w:rPr>
          <w:rFonts w:cs="Tahoma"/>
          <w:sz w:val="22"/>
          <w:szCs w:val="22"/>
        </w:rPr>
      </w:pPr>
    </w:p>
    <w:p w14:paraId="6963D54F" w14:textId="77777777" w:rsidR="001A4CC3" w:rsidRPr="00BA7763" w:rsidRDefault="001A4CC3" w:rsidP="00E9220C">
      <w:pPr>
        <w:pStyle w:val="Heading21"/>
      </w:pPr>
      <w:bookmarkStart w:id="13" w:name="_Toc449083387"/>
      <w:r w:rsidRPr="00BA7763">
        <w:t>Awareness and Management</w:t>
      </w:r>
      <w:bookmarkEnd w:id="13"/>
    </w:p>
    <w:p w14:paraId="35FB20F9" w14:textId="77777777" w:rsidR="001A4CC3" w:rsidRPr="00BA7763" w:rsidRDefault="001A4CC3" w:rsidP="00E15767">
      <w:pPr>
        <w:jc w:val="both"/>
        <w:rPr>
          <w:rFonts w:cs="Tahoma"/>
          <w:sz w:val="22"/>
          <w:szCs w:val="22"/>
        </w:rPr>
      </w:pPr>
    </w:p>
    <w:p w14:paraId="7E2CD229" w14:textId="77777777" w:rsidR="00165006" w:rsidRPr="00CE11A3" w:rsidRDefault="001A4CC3" w:rsidP="00797094">
      <w:pPr>
        <w:jc w:val="both"/>
        <w:rPr>
          <w:color w:val="1F1A17"/>
          <w:sz w:val="22"/>
          <w:szCs w:val="22"/>
          <w:lang w:val="en-US" w:eastAsia="es-ES"/>
        </w:rPr>
      </w:pPr>
      <w:r w:rsidRPr="00BA7763">
        <w:rPr>
          <w:color w:val="1F1A17"/>
          <w:sz w:val="22"/>
          <w:szCs w:val="22"/>
          <w:lang w:val="en-GB" w:eastAsia="es-ES"/>
        </w:rPr>
        <w:t xml:space="preserve">The best way to avoid a forest fire is to prevent its occurrence. </w:t>
      </w:r>
      <w:r w:rsidR="00165006" w:rsidRPr="00CE11A3">
        <w:rPr>
          <w:color w:val="1F1A17"/>
          <w:sz w:val="22"/>
          <w:szCs w:val="22"/>
          <w:lang w:val="en-US" w:eastAsia="es-ES"/>
        </w:rPr>
        <w:t xml:space="preserve">Regarding this matter, </w:t>
      </w:r>
      <w:r w:rsidRPr="00CE11A3">
        <w:rPr>
          <w:color w:val="1F1A17"/>
          <w:sz w:val="22"/>
          <w:szCs w:val="22"/>
          <w:lang w:val="en-US" w:eastAsia="es-ES"/>
        </w:rPr>
        <w:t xml:space="preserve">it </w:t>
      </w:r>
      <w:r w:rsidR="00165006" w:rsidRPr="00CE11A3">
        <w:rPr>
          <w:color w:val="1F1A17"/>
          <w:sz w:val="22"/>
          <w:szCs w:val="22"/>
          <w:lang w:val="en-US" w:eastAsia="es-ES"/>
        </w:rPr>
        <w:t xml:space="preserve">should be </w:t>
      </w:r>
      <w:r w:rsidR="004A12F4" w:rsidRPr="00CE11A3">
        <w:rPr>
          <w:color w:val="1F1A17"/>
          <w:sz w:val="22"/>
          <w:szCs w:val="22"/>
          <w:lang w:val="en-US" w:eastAsia="es-ES"/>
        </w:rPr>
        <w:t>noted</w:t>
      </w:r>
      <w:r w:rsidR="00165006" w:rsidRPr="00CE11A3">
        <w:rPr>
          <w:color w:val="1F1A17"/>
          <w:sz w:val="22"/>
          <w:szCs w:val="22"/>
          <w:lang w:val="en-US" w:eastAsia="es-ES"/>
        </w:rPr>
        <w:t xml:space="preserve"> t</w:t>
      </w:r>
      <w:r w:rsidRPr="00CE11A3">
        <w:rPr>
          <w:color w:val="1F1A17"/>
          <w:sz w:val="22"/>
          <w:szCs w:val="22"/>
          <w:lang w:val="en-US" w:eastAsia="es-ES"/>
        </w:rPr>
        <w:t xml:space="preserve">hat only 20 % of fires </w:t>
      </w:r>
      <w:r w:rsidR="004A12F4" w:rsidRPr="00CE11A3">
        <w:rPr>
          <w:color w:val="1F1A17"/>
          <w:sz w:val="22"/>
          <w:szCs w:val="22"/>
          <w:lang w:val="en-US" w:eastAsia="es-ES"/>
        </w:rPr>
        <w:t>arise</w:t>
      </w:r>
      <w:r w:rsidRPr="00CE11A3">
        <w:rPr>
          <w:color w:val="1F1A17"/>
          <w:sz w:val="22"/>
          <w:szCs w:val="22"/>
          <w:lang w:val="en-US" w:eastAsia="es-ES"/>
        </w:rPr>
        <w:t xml:space="preserve"> from natural causes</w:t>
      </w:r>
      <w:r w:rsidR="00165006" w:rsidRPr="00CE11A3">
        <w:rPr>
          <w:color w:val="1F1A17"/>
          <w:sz w:val="22"/>
          <w:szCs w:val="22"/>
          <w:lang w:val="en-US" w:eastAsia="es-ES"/>
        </w:rPr>
        <w:t>,</w:t>
      </w:r>
      <w:r w:rsidRPr="00CE11A3">
        <w:rPr>
          <w:color w:val="1F1A17"/>
          <w:sz w:val="22"/>
          <w:szCs w:val="22"/>
          <w:lang w:val="en-US" w:eastAsia="es-ES"/>
        </w:rPr>
        <w:t xml:space="preserve"> the rest are caused by negligence or willful</w:t>
      </w:r>
      <w:r w:rsidR="004A12F4" w:rsidRPr="00CE11A3">
        <w:rPr>
          <w:color w:val="1F1A17"/>
          <w:sz w:val="22"/>
          <w:szCs w:val="22"/>
          <w:lang w:val="en-US" w:eastAsia="es-ES"/>
        </w:rPr>
        <w:t xml:space="preserve"> ignition</w:t>
      </w:r>
      <w:r w:rsidRPr="00CE11A3">
        <w:rPr>
          <w:color w:val="1F1A17"/>
          <w:sz w:val="22"/>
          <w:szCs w:val="22"/>
          <w:lang w:val="en-US" w:eastAsia="es-ES"/>
        </w:rPr>
        <w:t xml:space="preserve">. </w:t>
      </w:r>
      <w:r w:rsidR="00165006" w:rsidRPr="00CE11A3">
        <w:rPr>
          <w:color w:val="1F1A17"/>
          <w:sz w:val="22"/>
          <w:szCs w:val="22"/>
          <w:lang w:val="en-US" w:eastAsia="es-ES"/>
        </w:rPr>
        <w:t>Reduc</w:t>
      </w:r>
      <w:r w:rsidR="004A12F4" w:rsidRPr="00CE11A3">
        <w:rPr>
          <w:color w:val="1F1A17"/>
          <w:sz w:val="22"/>
          <w:szCs w:val="22"/>
          <w:lang w:val="en-US" w:eastAsia="es-ES"/>
        </w:rPr>
        <w:t>ing</w:t>
      </w:r>
      <w:r w:rsidR="00165006" w:rsidRPr="00CE11A3">
        <w:rPr>
          <w:color w:val="1F1A17"/>
          <w:sz w:val="22"/>
          <w:szCs w:val="22"/>
          <w:lang w:val="en-US" w:eastAsia="es-ES"/>
        </w:rPr>
        <w:t xml:space="preserve"> the number of forest fires is in the hands </w:t>
      </w:r>
      <w:r w:rsidRPr="00CE11A3">
        <w:rPr>
          <w:color w:val="1F1A17"/>
          <w:sz w:val="22"/>
          <w:szCs w:val="22"/>
          <w:lang w:val="en-US" w:eastAsia="es-ES"/>
        </w:rPr>
        <w:t>of those</w:t>
      </w:r>
      <w:r w:rsidR="00165006" w:rsidRPr="00CE11A3">
        <w:rPr>
          <w:color w:val="1F1A17"/>
          <w:sz w:val="22"/>
          <w:szCs w:val="22"/>
          <w:lang w:val="en-US" w:eastAsia="es-ES"/>
        </w:rPr>
        <w:t xml:space="preserve"> of us</w:t>
      </w:r>
      <w:r w:rsidRPr="00CE11A3">
        <w:rPr>
          <w:color w:val="1F1A17"/>
          <w:sz w:val="22"/>
          <w:szCs w:val="22"/>
          <w:lang w:val="en-US" w:eastAsia="es-ES"/>
        </w:rPr>
        <w:t xml:space="preserve"> who make use of our forests, and mountains</w:t>
      </w:r>
      <w:r w:rsidR="00165006" w:rsidRPr="00CE11A3">
        <w:rPr>
          <w:color w:val="1F1A17"/>
          <w:sz w:val="22"/>
          <w:szCs w:val="22"/>
          <w:lang w:val="en-US" w:eastAsia="es-ES"/>
        </w:rPr>
        <w:t>, either for work or leisure</w:t>
      </w:r>
      <w:r w:rsidRPr="00CE11A3">
        <w:rPr>
          <w:color w:val="1F1A17"/>
          <w:sz w:val="22"/>
          <w:szCs w:val="22"/>
          <w:lang w:val="en-US" w:eastAsia="es-ES"/>
        </w:rPr>
        <w:t>.</w:t>
      </w:r>
    </w:p>
    <w:p w14:paraId="188769B4" w14:textId="77777777" w:rsidR="00165006" w:rsidRPr="00BA7763" w:rsidRDefault="001A4CC3" w:rsidP="00797094">
      <w:pPr>
        <w:jc w:val="both"/>
        <w:rPr>
          <w:color w:val="1F1A17"/>
          <w:sz w:val="22"/>
          <w:szCs w:val="22"/>
          <w:lang w:val="es-ES" w:eastAsia="es-ES"/>
        </w:rPr>
      </w:pPr>
      <w:r w:rsidRPr="00BA7763">
        <w:rPr>
          <w:rFonts w:ascii="Arial" w:hAnsi="Arial" w:cs="Arial"/>
          <w:color w:val="222222"/>
          <w:sz w:val="32"/>
          <w:szCs w:val="32"/>
          <w:lang w:val="en"/>
        </w:rPr>
        <w:br/>
      </w:r>
      <w:r w:rsidR="00365F5E" w:rsidRPr="00CE11A3">
        <w:rPr>
          <w:color w:val="1F1A17"/>
          <w:sz w:val="22"/>
          <w:szCs w:val="22"/>
          <w:lang w:val="en-US" w:eastAsia="es-ES"/>
        </w:rPr>
        <w:t>E</w:t>
      </w:r>
      <w:r w:rsidRPr="00CE11A3">
        <w:rPr>
          <w:color w:val="1F1A17"/>
          <w:sz w:val="22"/>
          <w:szCs w:val="22"/>
          <w:lang w:val="en-US" w:eastAsia="es-ES"/>
        </w:rPr>
        <w:t xml:space="preserve">ducation and awareness are the foundations of fire prevention. </w:t>
      </w:r>
      <w:r w:rsidR="00365F5E">
        <w:rPr>
          <w:color w:val="1F1A17"/>
          <w:sz w:val="22"/>
          <w:szCs w:val="22"/>
          <w:lang w:val="es-ES" w:eastAsia="es-ES"/>
        </w:rPr>
        <w:t>These</w:t>
      </w:r>
      <w:r w:rsidRPr="00BA7763">
        <w:rPr>
          <w:color w:val="1F1A17"/>
          <w:sz w:val="22"/>
          <w:szCs w:val="22"/>
          <w:lang w:val="es-ES" w:eastAsia="es-ES"/>
        </w:rPr>
        <w:t xml:space="preserve"> can be achieved in different ways, for example</w:t>
      </w:r>
      <w:r w:rsidR="00165006" w:rsidRPr="00BA7763">
        <w:rPr>
          <w:color w:val="1F1A17"/>
          <w:sz w:val="22"/>
          <w:szCs w:val="22"/>
          <w:lang w:val="es-ES" w:eastAsia="es-ES"/>
        </w:rPr>
        <w:t>:</w:t>
      </w:r>
    </w:p>
    <w:p w14:paraId="1DEEED25" w14:textId="77777777" w:rsidR="00165006" w:rsidRPr="00131D83" w:rsidRDefault="001A4CC3" w:rsidP="00165006">
      <w:pPr>
        <w:numPr>
          <w:ilvl w:val="0"/>
          <w:numId w:val="9"/>
        </w:numPr>
        <w:jc w:val="both"/>
        <w:rPr>
          <w:rFonts w:cs="Tahoma"/>
          <w:sz w:val="22"/>
          <w:szCs w:val="22"/>
          <w:lang w:val="en-US"/>
        </w:rPr>
      </w:pPr>
      <w:r w:rsidRPr="00131D83">
        <w:rPr>
          <w:rFonts w:cs="Tahoma"/>
          <w:sz w:val="22"/>
          <w:szCs w:val="22"/>
          <w:lang w:val="en-US"/>
        </w:rPr>
        <w:t>Conducting awareness sessions in schools from an early age.</w:t>
      </w:r>
    </w:p>
    <w:p w14:paraId="720C543E" w14:textId="77777777" w:rsidR="00165006" w:rsidRPr="00BA7763" w:rsidRDefault="001A4CC3" w:rsidP="00165006">
      <w:pPr>
        <w:numPr>
          <w:ilvl w:val="0"/>
          <w:numId w:val="9"/>
        </w:numPr>
        <w:jc w:val="both"/>
        <w:rPr>
          <w:rFonts w:cs="Tahoma"/>
          <w:sz w:val="22"/>
          <w:szCs w:val="22"/>
        </w:rPr>
      </w:pPr>
      <w:r w:rsidRPr="00BA7763">
        <w:rPr>
          <w:rFonts w:cs="Tahoma"/>
          <w:sz w:val="22"/>
          <w:szCs w:val="22"/>
        </w:rPr>
        <w:t>Prevention campaigns on television.</w:t>
      </w:r>
    </w:p>
    <w:p w14:paraId="5E08CA61" w14:textId="77777777" w:rsidR="00165006" w:rsidRPr="00BA7763" w:rsidRDefault="001A4CC3" w:rsidP="00165006">
      <w:pPr>
        <w:numPr>
          <w:ilvl w:val="0"/>
          <w:numId w:val="9"/>
        </w:numPr>
        <w:jc w:val="both"/>
        <w:rPr>
          <w:rFonts w:cs="Tahoma"/>
          <w:sz w:val="22"/>
          <w:szCs w:val="22"/>
        </w:rPr>
      </w:pPr>
      <w:r w:rsidRPr="00BA7763">
        <w:rPr>
          <w:rFonts w:cs="Tahoma"/>
          <w:sz w:val="22"/>
          <w:szCs w:val="22"/>
        </w:rPr>
        <w:t>Information leaflets.</w:t>
      </w:r>
    </w:p>
    <w:p w14:paraId="1248CED2" w14:textId="77777777" w:rsidR="00165006" w:rsidRDefault="001A4CC3" w:rsidP="00797094">
      <w:pPr>
        <w:jc w:val="both"/>
        <w:rPr>
          <w:color w:val="1F1A17"/>
          <w:sz w:val="22"/>
          <w:szCs w:val="22"/>
          <w:lang w:val="en-US" w:eastAsia="es-ES"/>
        </w:rPr>
      </w:pPr>
      <w:r w:rsidRPr="00CE11A3">
        <w:rPr>
          <w:color w:val="1F1A17"/>
          <w:sz w:val="22"/>
          <w:szCs w:val="22"/>
          <w:lang w:val="en-US" w:eastAsia="es-ES"/>
        </w:rPr>
        <w:lastRenderedPageBreak/>
        <w:t>These awareness campaigns should address issues such as:</w:t>
      </w:r>
    </w:p>
    <w:p w14:paraId="0E331121" w14:textId="77777777" w:rsidR="00C7360F" w:rsidRPr="00CE11A3" w:rsidRDefault="00C7360F" w:rsidP="00797094">
      <w:pPr>
        <w:jc w:val="both"/>
        <w:rPr>
          <w:color w:val="1F1A17"/>
          <w:sz w:val="22"/>
          <w:szCs w:val="22"/>
          <w:lang w:val="en-US" w:eastAsia="es-ES"/>
        </w:rPr>
      </w:pPr>
    </w:p>
    <w:p w14:paraId="5824D35D" w14:textId="77777777" w:rsidR="00165006" w:rsidRPr="00131D83" w:rsidRDefault="001A4CC3" w:rsidP="00797094">
      <w:pPr>
        <w:numPr>
          <w:ilvl w:val="0"/>
          <w:numId w:val="9"/>
        </w:numPr>
        <w:jc w:val="both"/>
        <w:rPr>
          <w:rFonts w:cs="Tahoma"/>
          <w:sz w:val="22"/>
          <w:szCs w:val="22"/>
          <w:lang w:val="en-US"/>
        </w:rPr>
      </w:pPr>
      <w:r w:rsidRPr="00131D83">
        <w:rPr>
          <w:rFonts w:cs="Tahoma"/>
          <w:sz w:val="22"/>
          <w:szCs w:val="22"/>
          <w:lang w:val="en-US"/>
        </w:rPr>
        <w:t>The role of forests for ecological balance.</w:t>
      </w:r>
    </w:p>
    <w:p w14:paraId="17CD6F5A" w14:textId="77777777" w:rsidR="00165006" w:rsidRPr="00131D83" w:rsidRDefault="001A4CC3" w:rsidP="00797094">
      <w:pPr>
        <w:numPr>
          <w:ilvl w:val="0"/>
          <w:numId w:val="9"/>
        </w:numPr>
        <w:jc w:val="both"/>
        <w:rPr>
          <w:rFonts w:cs="Tahoma"/>
          <w:sz w:val="22"/>
          <w:szCs w:val="22"/>
          <w:lang w:val="en-US"/>
        </w:rPr>
      </w:pPr>
      <w:r w:rsidRPr="00131D83">
        <w:rPr>
          <w:rFonts w:cs="Tahoma"/>
          <w:sz w:val="22"/>
          <w:szCs w:val="22"/>
          <w:lang w:val="en-US"/>
        </w:rPr>
        <w:t>The long and difficult recovery of ecosystems after the occurrence of fire.</w:t>
      </w:r>
    </w:p>
    <w:p w14:paraId="3F359DFF" w14:textId="77777777" w:rsidR="001A4CC3" w:rsidRPr="00131D83" w:rsidRDefault="001A4CC3" w:rsidP="00797094">
      <w:pPr>
        <w:numPr>
          <w:ilvl w:val="0"/>
          <w:numId w:val="9"/>
        </w:numPr>
        <w:jc w:val="both"/>
        <w:rPr>
          <w:rFonts w:cs="Tahoma"/>
          <w:sz w:val="22"/>
          <w:szCs w:val="22"/>
          <w:lang w:val="en-US"/>
        </w:rPr>
      </w:pPr>
      <w:r w:rsidRPr="00131D83">
        <w:rPr>
          <w:rFonts w:cs="Tahoma"/>
          <w:sz w:val="22"/>
          <w:szCs w:val="22"/>
          <w:lang w:val="en-US"/>
        </w:rPr>
        <w:t>The incalculable value of certain protected areas.</w:t>
      </w:r>
    </w:p>
    <w:p w14:paraId="06FB125D" w14:textId="77777777" w:rsidR="001A4CC3" w:rsidRPr="00131D83" w:rsidRDefault="001A4CC3" w:rsidP="00797094">
      <w:pPr>
        <w:jc w:val="both"/>
        <w:rPr>
          <w:rFonts w:cs="Tahoma"/>
          <w:sz w:val="22"/>
          <w:szCs w:val="22"/>
          <w:lang w:val="en-US"/>
        </w:rPr>
      </w:pPr>
    </w:p>
    <w:p w14:paraId="68FC1B47" w14:textId="77777777" w:rsidR="00797094" w:rsidRPr="00131D83" w:rsidRDefault="00797094" w:rsidP="00797094">
      <w:pPr>
        <w:jc w:val="both"/>
        <w:rPr>
          <w:rFonts w:cs="Tahoma"/>
          <w:sz w:val="22"/>
          <w:szCs w:val="22"/>
          <w:lang w:val="en-US"/>
        </w:rPr>
      </w:pPr>
    </w:p>
    <w:p w14:paraId="2AAF540D" w14:textId="77777777" w:rsidR="00165006" w:rsidRDefault="00165006" w:rsidP="00E15767">
      <w:pPr>
        <w:jc w:val="both"/>
        <w:rPr>
          <w:rFonts w:cs="Tahoma"/>
          <w:sz w:val="22"/>
          <w:szCs w:val="22"/>
          <w:lang w:val="en-US"/>
        </w:rPr>
      </w:pPr>
      <w:r w:rsidRPr="00131D83">
        <w:rPr>
          <w:rFonts w:cs="Tahoma"/>
          <w:sz w:val="22"/>
          <w:szCs w:val="22"/>
          <w:lang w:val="en-US"/>
        </w:rPr>
        <w:t>R</w:t>
      </w:r>
      <w:r w:rsidR="001A4CC3" w:rsidRPr="00131D83">
        <w:rPr>
          <w:rFonts w:cs="Tahoma"/>
          <w:sz w:val="22"/>
          <w:szCs w:val="22"/>
          <w:lang w:val="en-US"/>
        </w:rPr>
        <w:t>esponsibility of local authorities and managers of natural heritage</w:t>
      </w:r>
      <w:r w:rsidRPr="00131D83">
        <w:rPr>
          <w:rFonts w:cs="Tahoma"/>
          <w:sz w:val="22"/>
          <w:szCs w:val="22"/>
          <w:lang w:val="en-US"/>
        </w:rPr>
        <w:t xml:space="preserve"> should also be taken into account</w:t>
      </w:r>
      <w:r w:rsidR="001A4CC3" w:rsidRPr="00131D83">
        <w:rPr>
          <w:rFonts w:cs="Tahoma"/>
          <w:sz w:val="22"/>
          <w:szCs w:val="22"/>
          <w:lang w:val="en-US"/>
        </w:rPr>
        <w:t xml:space="preserve">. These entities should consider the application of the use of fire management in the mountains with considerations such as: </w:t>
      </w:r>
    </w:p>
    <w:p w14:paraId="233847B9" w14:textId="77777777" w:rsidR="00C7360F" w:rsidRPr="00131D83" w:rsidRDefault="00C7360F" w:rsidP="00E15767">
      <w:pPr>
        <w:jc w:val="both"/>
        <w:rPr>
          <w:rFonts w:cs="Tahoma"/>
          <w:sz w:val="22"/>
          <w:szCs w:val="22"/>
          <w:lang w:val="en-US"/>
        </w:rPr>
      </w:pPr>
    </w:p>
    <w:p w14:paraId="4124453F" w14:textId="77777777" w:rsidR="00165006" w:rsidRPr="00131D83" w:rsidRDefault="007D406E" w:rsidP="00E15767">
      <w:pPr>
        <w:numPr>
          <w:ilvl w:val="0"/>
          <w:numId w:val="9"/>
        </w:numPr>
        <w:jc w:val="both"/>
        <w:rPr>
          <w:rFonts w:cs="Tahoma"/>
          <w:sz w:val="22"/>
          <w:szCs w:val="22"/>
          <w:lang w:val="en-US"/>
        </w:rPr>
      </w:pPr>
      <w:r w:rsidRPr="00131D83">
        <w:rPr>
          <w:rFonts w:cs="Tahoma"/>
          <w:sz w:val="22"/>
          <w:szCs w:val="22"/>
          <w:lang w:val="en-US"/>
        </w:rPr>
        <w:t>Providing</w:t>
      </w:r>
      <w:r w:rsidR="001A4CC3" w:rsidRPr="00131D83">
        <w:rPr>
          <w:rFonts w:cs="Tahoma"/>
          <w:sz w:val="22"/>
          <w:szCs w:val="22"/>
          <w:lang w:val="en-US"/>
        </w:rPr>
        <w:t xml:space="preserve"> recreation areas for the use of </w:t>
      </w:r>
      <w:r w:rsidR="00165006" w:rsidRPr="00131D83">
        <w:rPr>
          <w:rFonts w:cs="Tahoma"/>
          <w:sz w:val="22"/>
          <w:szCs w:val="22"/>
          <w:lang w:val="en-US"/>
        </w:rPr>
        <w:t xml:space="preserve">open </w:t>
      </w:r>
      <w:r w:rsidR="001A4CC3" w:rsidRPr="00131D83">
        <w:rPr>
          <w:rFonts w:cs="Tahoma"/>
          <w:sz w:val="22"/>
          <w:szCs w:val="22"/>
          <w:lang w:val="en-US"/>
        </w:rPr>
        <w:t>fire</w:t>
      </w:r>
      <w:r w:rsidR="00165006" w:rsidRPr="00131D83">
        <w:rPr>
          <w:rFonts w:cs="Tahoma"/>
          <w:sz w:val="22"/>
          <w:szCs w:val="22"/>
          <w:lang w:val="en-US"/>
        </w:rPr>
        <w:t>s</w:t>
      </w:r>
      <w:r w:rsidR="001A4CC3" w:rsidRPr="00131D83">
        <w:rPr>
          <w:rFonts w:cs="Tahoma"/>
          <w:sz w:val="22"/>
          <w:szCs w:val="22"/>
          <w:lang w:val="en-US"/>
        </w:rPr>
        <w:t xml:space="preserve">. </w:t>
      </w:r>
    </w:p>
    <w:p w14:paraId="27814ED7" w14:textId="77777777" w:rsidR="007D406E" w:rsidRPr="00131D83" w:rsidRDefault="001A4CC3" w:rsidP="00E15767">
      <w:pPr>
        <w:numPr>
          <w:ilvl w:val="0"/>
          <w:numId w:val="9"/>
        </w:numPr>
        <w:jc w:val="both"/>
        <w:rPr>
          <w:rFonts w:cs="Tahoma"/>
          <w:sz w:val="22"/>
          <w:szCs w:val="22"/>
          <w:lang w:val="en-US"/>
        </w:rPr>
      </w:pPr>
      <w:r w:rsidRPr="00131D83">
        <w:rPr>
          <w:rFonts w:cs="Tahoma"/>
          <w:sz w:val="22"/>
          <w:szCs w:val="22"/>
          <w:lang w:val="en-US"/>
        </w:rPr>
        <w:t xml:space="preserve">Regulating the use of fire in the </w:t>
      </w:r>
      <w:r w:rsidR="00165006" w:rsidRPr="00131D83">
        <w:rPr>
          <w:rFonts w:cs="Tahoma"/>
          <w:sz w:val="22"/>
          <w:szCs w:val="22"/>
          <w:lang w:val="en-US"/>
        </w:rPr>
        <w:t>forest</w:t>
      </w:r>
      <w:r w:rsidRPr="00131D83">
        <w:rPr>
          <w:rFonts w:cs="Tahoma"/>
          <w:sz w:val="22"/>
          <w:szCs w:val="22"/>
          <w:lang w:val="en-US"/>
        </w:rPr>
        <w:t xml:space="preserve"> outside these </w:t>
      </w:r>
      <w:r w:rsidR="00165006" w:rsidRPr="00131D83">
        <w:rPr>
          <w:rFonts w:cs="Tahoma"/>
          <w:sz w:val="22"/>
          <w:szCs w:val="22"/>
          <w:lang w:val="en-US"/>
        </w:rPr>
        <w:t>areas</w:t>
      </w:r>
      <w:r w:rsidRPr="00131D83">
        <w:rPr>
          <w:rFonts w:cs="Tahoma"/>
          <w:sz w:val="22"/>
          <w:szCs w:val="22"/>
          <w:lang w:val="en-US"/>
        </w:rPr>
        <w:t xml:space="preserve">. </w:t>
      </w:r>
    </w:p>
    <w:p w14:paraId="26BA567D" w14:textId="77777777" w:rsidR="007D406E" w:rsidRPr="00131D83" w:rsidRDefault="001A4CC3" w:rsidP="00E15767">
      <w:pPr>
        <w:numPr>
          <w:ilvl w:val="0"/>
          <w:numId w:val="9"/>
        </w:numPr>
        <w:jc w:val="both"/>
        <w:rPr>
          <w:rFonts w:cs="Tahoma"/>
          <w:sz w:val="22"/>
          <w:szCs w:val="22"/>
          <w:lang w:val="en-US"/>
        </w:rPr>
      </w:pPr>
      <w:r w:rsidRPr="00131D83">
        <w:rPr>
          <w:rFonts w:cs="Tahoma"/>
          <w:sz w:val="22"/>
          <w:szCs w:val="22"/>
          <w:lang w:val="en-US"/>
        </w:rPr>
        <w:t xml:space="preserve">Establishing periods of prohibition of any type of fire on the mountain, depending on the time of year or weather conditions. </w:t>
      </w:r>
    </w:p>
    <w:p w14:paraId="5594BEB8" w14:textId="77777777" w:rsidR="00E15767" w:rsidRPr="00131D83" w:rsidRDefault="001A4CC3" w:rsidP="00E15767">
      <w:pPr>
        <w:numPr>
          <w:ilvl w:val="0"/>
          <w:numId w:val="9"/>
        </w:numPr>
        <w:jc w:val="both"/>
        <w:rPr>
          <w:rFonts w:cs="Tahoma"/>
          <w:sz w:val="22"/>
          <w:szCs w:val="22"/>
          <w:lang w:val="en-US"/>
        </w:rPr>
      </w:pPr>
      <w:r w:rsidRPr="00131D83">
        <w:rPr>
          <w:rFonts w:cs="Tahoma"/>
          <w:sz w:val="22"/>
          <w:szCs w:val="22"/>
          <w:lang w:val="en-US"/>
        </w:rPr>
        <w:t>Applying sanctions to violators of the established rules.</w:t>
      </w:r>
    </w:p>
    <w:p w14:paraId="4665735B" w14:textId="77777777" w:rsidR="00664B8D" w:rsidRPr="00131D83" w:rsidRDefault="00664B8D" w:rsidP="00664B8D">
      <w:pPr>
        <w:rPr>
          <w:rFonts w:cs="Tahoma"/>
          <w:sz w:val="22"/>
          <w:szCs w:val="22"/>
          <w:lang w:val="en-US"/>
        </w:rPr>
      </w:pPr>
    </w:p>
    <w:p w14:paraId="3D075415" w14:textId="77777777" w:rsidR="00150244" w:rsidRPr="00055C08" w:rsidRDefault="00150244" w:rsidP="00131D83">
      <w:pPr>
        <w:pStyle w:val="berschrift1"/>
        <w:numPr>
          <w:ilvl w:val="0"/>
          <w:numId w:val="1"/>
        </w:numPr>
        <w:tabs>
          <w:tab w:val="clear" w:pos="432"/>
          <w:tab w:val="num" w:pos="360"/>
        </w:tabs>
        <w:spacing w:before="480" w:after="120"/>
        <w:ind w:left="360" w:hanging="360"/>
        <w:rPr>
          <w:lang w:val="en-GB" w:eastAsia="sv-SE"/>
        </w:rPr>
      </w:pPr>
      <w:bookmarkStart w:id="14" w:name="_Toc449083388"/>
      <w:r w:rsidRPr="00055C08">
        <w:rPr>
          <w:lang w:val="en-GB" w:eastAsia="sv-SE"/>
        </w:rPr>
        <w:t>Forest Fire Fighting</w:t>
      </w:r>
      <w:bookmarkEnd w:id="14"/>
    </w:p>
    <w:p w14:paraId="5D31844A" w14:textId="77777777" w:rsidR="000F0AF7" w:rsidRPr="00055C08" w:rsidRDefault="000F0AF7" w:rsidP="00757ED6">
      <w:pPr>
        <w:jc w:val="both"/>
        <w:rPr>
          <w:rFonts w:cs="Tahoma"/>
          <w:sz w:val="22"/>
          <w:szCs w:val="22"/>
          <w:lang w:val="en-GB"/>
        </w:rPr>
      </w:pPr>
    </w:p>
    <w:p w14:paraId="4FAD02D8" w14:textId="77777777" w:rsidR="00150244" w:rsidRPr="00055C08" w:rsidRDefault="00150244" w:rsidP="00567404">
      <w:pPr>
        <w:rPr>
          <w:rFonts w:cs="Tahoma"/>
          <w:sz w:val="22"/>
          <w:szCs w:val="22"/>
          <w:lang w:val="en-GB"/>
        </w:rPr>
      </w:pPr>
      <w:r w:rsidRPr="00055C08">
        <w:rPr>
          <w:rFonts w:cs="Tahoma"/>
          <w:sz w:val="22"/>
          <w:szCs w:val="22"/>
          <w:lang w:val="en-GB"/>
        </w:rPr>
        <w:t>Forest fires</w:t>
      </w:r>
      <w:r w:rsidR="000F0AF7" w:rsidRPr="00055C08">
        <w:rPr>
          <w:rFonts w:cs="Tahoma"/>
          <w:sz w:val="22"/>
          <w:szCs w:val="22"/>
          <w:lang w:val="en-GB"/>
        </w:rPr>
        <w:t xml:space="preserve"> can be </w:t>
      </w:r>
      <w:r w:rsidRPr="00055C08">
        <w:rPr>
          <w:rFonts w:cs="Tahoma"/>
          <w:sz w:val="22"/>
          <w:szCs w:val="22"/>
          <w:lang w:val="en-GB"/>
        </w:rPr>
        <w:t>extinguished as</w:t>
      </w:r>
      <w:r w:rsidR="00365F5E">
        <w:rPr>
          <w:rFonts w:cs="Tahoma"/>
          <w:sz w:val="22"/>
          <w:szCs w:val="22"/>
          <w:lang w:val="en-GB"/>
        </w:rPr>
        <w:t xml:space="preserve"> in the case of</w:t>
      </w:r>
      <w:r w:rsidRPr="00055C08">
        <w:rPr>
          <w:rFonts w:cs="Tahoma"/>
          <w:sz w:val="22"/>
          <w:szCs w:val="22"/>
          <w:lang w:val="en-GB"/>
        </w:rPr>
        <w:t xml:space="preserve"> any other type of fire</w:t>
      </w:r>
      <w:r w:rsidR="000F0AF7" w:rsidRPr="00055C08">
        <w:rPr>
          <w:rFonts w:cs="Tahoma"/>
          <w:sz w:val="22"/>
          <w:szCs w:val="22"/>
          <w:lang w:val="en-GB"/>
        </w:rPr>
        <w:t xml:space="preserve"> by</w:t>
      </w:r>
      <w:r w:rsidRPr="00055C08">
        <w:rPr>
          <w:rFonts w:cs="Tahoma"/>
          <w:sz w:val="22"/>
          <w:szCs w:val="22"/>
          <w:lang w:val="en-GB"/>
        </w:rPr>
        <w:t xml:space="preserve"> remov</w:t>
      </w:r>
      <w:r w:rsidR="000F0AF7" w:rsidRPr="00055C08">
        <w:rPr>
          <w:rFonts w:cs="Tahoma"/>
          <w:sz w:val="22"/>
          <w:szCs w:val="22"/>
          <w:lang w:val="en-GB"/>
        </w:rPr>
        <w:t>ing</w:t>
      </w:r>
      <w:r w:rsidRPr="00055C08">
        <w:rPr>
          <w:rFonts w:cs="Tahoma"/>
          <w:sz w:val="22"/>
          <w:szCs w:val="22"/>
          <w:lang w:val="en-GB"/>
        </w:rPr>
        <w:t xml:space="preserve"> any of the sides of the fire triangle described </w:t>
      </w:r>
      <w:r w:rsidR="000F0AF7" w:rsidRPr="00055C08">
        <w:rPr>
          <w:rFonts w:cs="Tahoma"/>
          <w:sz w:val="22"/>
          <w:szCs w:val="22"/>
          <w:lang w:val="en-GB"/>
        </w:rPr>
        <w:t>in a previous chapter: ignition source,  fuel, and oxygen.</w:t>
      </w:r>
      <w:r w:rsidRPr="00055C08">
        <w:rPr>
          <w:rFonts w:cs="Tahoma"/>
          <w:sz w:val="22"/>
          <w:szCs w:val="22"/>
          <w:lang w:val="en-GB"/>
        </w:rPr>
        <w:br/>
      </w:r>
      <w:r w:rsidRPr="00055C08">
        <w:rPr>
          <w:rFonts w:cs="Tahoma"/>
          <w:sz w:val="22"/>
          <w:szCs w:val="22"/>
          <w:lang w:val="en-GB"/>
        </w:rPr>
        <w:br/>
      </w:r>
      <w:r w:rsidR="000F0AF7" w:rsidRPr="00055C08">
        <w:rPr>
          <w:rFonts w:cs="Tahoma"/>
          <w:sz w:val="22"/>
          <w:szCs w:val="22"/>
          <w:lang w:val="en-GB"/>
        </w:rPr>
        <w:t xml:space="preserve">It is possible to limit the possible </w:t>
      </w:r>
      <w:r w:rsidRPr="00055C08">
        <w:rPr>
          <w:rFonts w:cs="Tahoma"/>
          <w:sz w:val="22"/>
          <w:szCs w:val="22"/>
          <w:lang w:val="en-GB"/>
        </w:rPr>
        <w:t>ignition source</w:t>
      </w:r>
      <w:r w:rsidR="000F0AF7" w:rsidRPr="00055C08">
        <w:rPr>
          <w:rFonts w:cs="Tahoma"/>
          <w:sz w:val="22"/>
          <w:szCs w:val="22"/>
          <w:lang w:val="en-GB"/>
        </w:rPr>
        <w:t>s</w:t>
      </w:r>
      <w:r w:rsidR="00E528E0" w:rsidRPr="00055C08">
        <w:rPr>
          <w:rFonts w:cs="Tahoma"/>
          <w:sz w:val="22"/>
          <w:szCs w:val="22"/>
          <w:lang w:val="en-GB"/>
        </w:rPr>
        <w:t xml:space="preserve"> for a forest fire, </w:t>
      </w:r>
      <w:r w:rsidRPr="00055C08">
        <w:rPr>
          <w:rFonts w:cs="Tahoma"/>
          <w:sz w:val="22"/>
          <w:szCs w:val="22"/>
          <w:lang w:val="en-GB"/>
        </w:rPr>
        <w:t xml:space="preserve">by avoiding throwing cigarette butts or </w:t>
      </w:r>
      <w:r w:rsidR="00365F5E">
        <w:rPr>
          <w:rFonts w:cs="Tahoma"/>
          <w:sz w:val="22"/>
          <w:szCs w:val="22"/>
          <w:lang w:val="en-GB"/>
        </w:rPr>
        <w:t>pices of glass</w:t>
      </w:r>
      <w:r w:rsidRPr="00055C08">
        <w:rPr>
          <w:rFonts w:cs="Tahoma"/>
          <w:sz w:val="22"/>
          <w:szCs w:val="22"/>
          <w:lang w:val="en-GB"/>
        </w:rPr>
        <w:t xml:space="preserve"> </w:t>
      </w:r>
      <w:r w:rsidR="00365F5E">
        <w:rPr>
          <w:rFonts w:cs="Tahoma"/>
          <w:sz w:val="22"/>
          <w:szCs w:val="22"/>
          <w:lang w:val="en-GB"/>
        </w:rPr>
        <w:t>on</w:t>
      </w:r>
      <w:r w:rsidRPr="00055C08">
        <w:rPr>
          <w:rFonts w:cs="Tahoma"/>
          <w:sz w:val="22"/>
          <w:szCs w:val="22"/>
          <w:lang w:val="en-GB"/>
        </w:rPr>
        <w:t xml:space="preserve">to the </w:t>
      </w:r>
      <w:r w:rsidR="00E528E0" w:rsidRPr="00055C08">
        <w:rPr>
          <w:rFonts w:cs="Tahoma"/>
          <w:sz w:val="22"/>
          <w:szCs w:val="22"/>
          <w:lang w:val="en-GB"/>
        </w:rPr>
        <w:t>ground</w:t>
      </w:r>
      <w:r w:rsidRPr="00055C08">
        <w:rPr>
          <w:rFonts w:cs="Tahoma"/>
          <w:sz w:val="22"/>
          <w:szCs w:val="22"/>
          <w:lang w:val="en-GB"/>
        </w:rPr>
        <w:t>, and of course restrict</w:t>
      </w:r>
      <w:r w:rsidR="00E528E0" w:rsidRPr="00055C08">
        <w:rPr>
          <w:rFonts w:cs="Tahoma"/>
          <w:sz w:val="22"/>
          <w:szCs w:val="22"/>
          <w:lang w:val="en-GB"/>
        </w:rPr>
        <w:t>ing</w:t>
      </w:r>
      <w:r w:rsidRPr="00055C08">
        <w:rPr>
          <w:rFonts w:cs="Tahoma"/>
          <w:sz w:val="22"/>
          <w:szCs w:val="22"/>
          <w:lang w:val="en-GB"/>
        </w:rPr>
        <w:t xml:space="preserve"> the use of barbecues to the places provided for such purpose. During the fire itself, the heat generated </w:t>
      </w:r>
      <w:r w:rsidR="00E528E0" w:rsidRPr="00055C08">
        <w:rPr>
          <w:rFonts w:cs="Tahoma"/>
          <w:sz w:val="22"/>
          <w:szCs w:val="22"/>
          <w:lang w:val="en-GB"/>
        </w:rPr>
        <w:t xml:space="preserve">acts </w:t>
      </w:r>
      <w:r w:rsidRPr="00055C08">
        <w:rPr>
          <w:rFonts w:cs="Tahoma"/>
          <w:sz w:val="22"/>
          <w:szCs w:val="22"/>
          <w:lang w:val="en-GB"/>
        </w:rPr>
        <w:t xml:space="preserve">as an ignition source </w:t>
      </w:r>
      <w:r w:rsidR="00E528E0" w:rsidRPr="00055C08">
        <w:rPr>
          <w:rFonts w:cs="Tahoma"/>
          <w:sz w:val="22"/>
          <w:szCs w:val="22"/>
          <w:lang w:val="en-GB"/>
        </w:rPr>
        <w:t>over</w:t>
      </w:r>
      <w:r w:rsidRPr="00055C08">
        <w:rPr>
          <w:rFonts w:cs="Tahoma"/>
          <w:sz w:val="22"/>
          <w:szCs w:val="22"/>
          <w:lang w:val="en-GB"/>
        </w:rPr>
        <w:t xml:space="preserve"> </w:t>
      </w:r>
      <w:r w:rsidR="00E528E0" w:rsidRPr="00055C08">
        <w:rPr>
          <w:rFonts w:cs="Tahoma"/>
          <w:sz w:val="22"/>
          <w:szCs w:val="22"/>
          <w:lang w:val="en-GB"/>
        </w:rPr>
        <w:t>unburned</w:t>
      </w:r>
      <w:r w:rsidRPr="00055C08">
        <w:rPr>
          <w:rFonts w:cs="Tahoma"/>
          <w:sz w:val="22"/>
          <w:szCs w:val="22"/>
          <w:lang w:val="en-GB"/>
        </w:rPr>
        <w:t xml:space="preserve"> areas. The attenuation of this heat is achieved by </w:t>
      </w:r>
      <w:r w:rsidR="00365F5E">
        <w:rPr>
          <w:rFonts w:cs="Tahoma"/>
          <w:sz w:val="22"/>
          <w:szCs w:val="22"/>
          <w:lang w:val="en-GB"/>
        </w:rPr>
        <w:t>applying</w:t>
      </w:r>
      <w:r w:rsidRPr="00055C08">
        <w:rPr>
          <w:rFonts w:cs="Tahoma"/>
          <w:sz w:val="22"/>
          <w:szCs w:val="22"/>
          <w:lang w:val="en-GB"/>
        </w:rPr>
        <w:t xml:space="preserve"> water on</w:t>
      </w:r>
      <w:r w:rsidR="00365F5E">
        <w:rPr>
          <w:rFonts w:cs="Tahoma"/>
          <w:sz w:val="22"/>
          <w:szCs w:val="22"/>
          <w:lang w:val="en-GB"/>
        </w:rPr>
        <w:t>to</w:t>
      </w:r>
      <w:r w:rsidRPr="00055C08">
        <w:rPr>
          <w:rFonts w:cs="Tahoma"/>
          <w:sz w:val="22"/>
          <w:szCs w:val="22"/>
          <w:lang w:val="en-GB"/>
        </w:rPr>
        <w:t xml:space="preserve"> the burning fuel. </w:t>
      </w:r>
      <w:r w:rsidR="00E26959" w:rsidRPr="00055C08">
        <w:rPr>
          <w:rFonts w:cs="Tahoma"/>
          <w:sz w:val="22"/>
          <w:szCs w:val="22"/>
          <w:lang w:val="en-GB"/>
        </w:rPr>
        <w:t>T</w:t>
      </w:r>
      <w:r w:rsidR="00532513" w:rsidRPr="00055C08">
        <w:rPr>
          <w:rFonts w:cs="Tahoma"/>
          <w:sz w:val="22"/>
          <w:szCs w:val="22"/>
          <w:lang w:val="en-GB"/>
        </w:rPr>
        <w:t xml:space="preserve">he smaller the droplet size, the </w:t>
      </w:r>
      <w:r w:rsidRPr="00055C08">
        <w:rPr>
          <w:rFonts w:cs="Tahoma"/>
          <w:sz w:val="22"/>
          <w:szCs w:val="22"/>
          <w:lang w:val="en-GB"/>
        </w:rPr>
        <w:t xml:space="preserve">higher </w:t>
      </w:r>
      <w:r w:rsidR="00532513" w:rsidRPr="00055C08">
        <w:rPr>
          <w:rFonts w:cs="Tahoma"/>
          <w:sz w:val="22"/>
          <w:szCs w:val="22"/>
          <w:lang w:val="en-GB"/>
        </w:rPr>
        <w:t xml:space="preserve">is </w:t>
      </w:r>
      <w:r w:rsidR="00E26959" w:rsidRPr="00055C08">
        <w:rPr>
          <w:rFonts w:cs="Tahoma"/>
          <w:sz w:val="22"/>
          <w:szCs w:val="22"/>
          <w:lang w:val="en-GB"/>
        </w:rPr>
        <w:t>its</w:t>
      </w:r>
      <w:r w:rsidR="00532513" w:rsidRPr="00055C08">
        <w:rPr>
          <w:rFonts w:cs="Tahoma"/>
          <w:sz w:val="22"/>
          <w:szCs w:val="22"/>
          <w:lang w:val="en-GB"/>
        </w:rPr>
        <w:t xml:space="preserve"> </w:t>
      </w:r>
      <w:r w:rsidRPr="00055C08">
        <w:rPr>
          <w:rFonts w:cs="Tahoma"/>
          <w:sz w:val="22"/>
          <w:szCs w:val="22"/>
          <w:lang w:val="en-GB"/>
        </w:rPr>
        <w:t>capacity</w:t>
      </w:r>
      <w:r w:rsidR="00365F5E">
        <w:rPr>
          <w:rFonts w:cs="Tahoma"/>
          <w:sz w:val="22"/>
          <w:szCs w:val="22"/>
          <w:lang w:val="en-GB"/>
        </w:rPr>
        <w:t xml:space="preserve"> for</w:t>
      </w:r>
      <w:r w:rsidRPr="00055C08">
        <w:rPr>
          <w:rFonts w:cs="Tahoma"/>
          <w:sz w:val="22"/>
          <w:szCs w:val="22"/>
          <w:lang w:val="en-GB"/>
        </w:rPr>
        <w:t xml:space="preserve"> heat absorption</w:t>
      </w:r>
      <w:r w:rsidR="00532513" w:rsidRPr="00055C08">
        <w:rPr>
          <w:rFonts w:cs="Tahoma"/>
          <w:sz w:val="22"/>
          <w:szCs w:val="22"/>
          <w:lang w:val="en-GB"/>
        </w:rPr>
        <w:t>, so</w:t>
      </w:r>
      <w:r w:rsidRPr="00055C08">
        <w:rPr>
          <w:rFonts w:cs="Tahoma"/>
          <w:sz w:val="22"/>
          <w:szCs w:val="22"/>
          <w:lang w:val="en-GB"/>
        </w:rPr>
        <w:t xml:space="preserve"> sprayed water is more effective</w:t>
      </w:r>
      <w:r w:rsidR="00365F5E">
        <w:rPr>
          <w:rFonts w:cs="Tahoma"/>
          <w:sz w:val="22"/>
          <w:szCs w:val="22"/>
          <w:lang w:val="en-GB"/>
        </w:rPr>
        <w:t xml:space="preserve"> than a jet</w:t>
      </w:r>
      <w:r w:rsidR="00532513" w:rsidRPr="00055C08">
        <w:rPr>
          <w:rFonts w:cs="Tahoma"/>
          <w:sz w:val="22"/>
          <w:szCs w:val="22"/>
          <w:lang w:val="en-GB"/>
        </w:rPr>
        <w:t>. But in the w</w:t>
      </w:r>
      <w:r w:rsidR="00E26959" w:rsidRPr="00055C08">
        <w:rPr>
          <w:rFonts w:cs="Tahoma"/>
          <w:sz w:val="22"/>
          <w:szCs w:val="22"/>
          <w:lang w:val="en-GB"/>
        </w:rPr>
        <w:t>oods</w:t>
      </w:r>
      <w:r w:rsidR="00532513" w:rsidRPr="00055C08">
        <w:rPr>
          <w:rFonts w:cs="Tahoma"/>
          <w:sz w:val="22"/>
          <w:szCs w:val="22"/>
          <w:lang w:val="en-GB"/>
        </w:rPr>
        <w:t xml:space="preserve"> </w:t>
      </w:r>
      <w:r w:rsidRPr="00055C08">
        <w:rPr>
          <w:rFonts w:cs="Tahoma"/>
          <w:sz w:val="22"/>
          <w:szCs w:val="22"/>
          <w:lang w:val="en-GB"/>
        </w:rPr>
        <w:t xml:space="preserve">water is </w:t>
      </w:r>
      <w:r w:rsidR="00E26959" w:rsidRPr="00055C08">
        <w:rPr>
          <w:rFonts w:cs="Tahoma"/>
          <w:sz w:val="22"/>
          <w:szCs w:val="22"/>
          <w:lang w:val="en-GB"/>
        </w:rPr>
        <w:t>not always available or</w:t>
      </w:r>
      <w:r w:rsidRPr="00055C08">
        <w:rPr>
          <w:rFonts w:cs="Tahoma"/>
          <w:sz w:val="22"/>
          <w:szCs w:val="22"/>
          <w:lang w:val="en-GB"/>
        </w:rPr>
        <w:t xml:space="preserve"> easy to apply.</w:t>
      </w:r>
      <w:r w:rsidRPr="00055C08">
        <w:rPr>
          <w:rFonts w:cs="Tahoma"/>
          <w:sz w:val="22"/>
          <w:szCs w:val="22"/>
          <w:lang w:val="en-GB"/>
        </w:rPr>
        <w:br/>
      </w:r>
      <w:r w:rsidRPr="00055C08">
        <w:rPr>
          <w:rFonts w:cs="Tahoma"/>
          <w:sz w:val="22"/>
          <w:szCs w:val="22"/>
          <w:lang w:val="en-GB"/>
        </w:rPr>
        <w:br/>
      </w:r>
      <w:r w:rsidR="00E26959" w:rsidRPr="00055C08">
        <w:rPr>
          <w:rFonts w:cs="Tahoma"/>
          <w:sz w:val="22"/>
          <w:szCs w:val="22"/>
          <w:lang w:val="en-GB"/>
        </w:rPr>
        <w:t xml:space="preserve">It is also possible to </w:t>
      </w:r>
      <w:r w:rsidR="00365F5E">
        <w:rPr>
          <w:rFonts w:cs="Tahoma"/>
          <w:sz w:val="22"/>
          <w:szCs w:val="22"/>
          <w:lang w:val="en-GB"/>
        </w:rPr>
        <w:t>take action on</w:t>
      </w:r>
      <w:r w:rsidR="00E26959" w:rsidRPr="00055C08">
        <w:rPr>
          <w:rFonts w:cs="Tahoma"/>
          <w:sz w:val="22"/>
          <w:szCs w:val="22"/>
          <w:lang w:val="en-GB"/>
        </w:rPr>
        <w:t xml:space="preserve"> the “fuel side” of the fire triangle, by limiting or controlling the amount and </w:t>
      </w:r>
      <w:r w:rsidR="00365F5E">
        <w:rPr>
          <w:rFonts w:cs="Tahoma"/>
          <w:sz w:val="22"/>
          <w:szCs w:val="22"/>
          <w:lang w:val="en-GB"/>
        </w:rPr>
        <w:t>distribution</w:t>
      </w:r>
      <w:r w:rsidR="00E26959" w:rsidRPr="00055C08">
        <w:rPr>
          <w:rFonts w:cs="Tahoma"/>
          <w:sz w:val="22"/>
          <w:szCs w:val="22"/>
          <w:lang w:val="en-GB"/>
        </w:rPr>
        <w:t xml:space="preserve"> of vegetation as ex</w:t>
      </w:r>
      <w:r w:rsidRPr="00055C08">
        <w:rPr>
          <w:rFonts w:cs="Tahoma"/>
          <w:sz w:val="22"/>
          <w:szCs w:val="22"/>
          <w:lang w:val="en-GB"/>
        </w:rPr>
        <w:t xml:space="preserve">plained in the section </w:t>
      </w:r>
      <w:r w:rsidR="00E26959" w:rsidRPr="00055C08">
        <w:rPr>
          <w:rFonts w:cs="Tahoma"/>
          <w:sz w:val="22"/>
          <w:szCs w:val="22"/>
          <w:lang w:val="en-GB"/>
        </w:rPr>
        <w:t>“</w:t>
      </w:r>
      <w:r w:rsidRPr="00055C08">
        <w:rPr>
          <w:rFonts w:cs="Tahoma"/>
          <w:sz w:val="22"/>
          <w:szCs w:val="22"/>
          <w:lang w:val="en-GB"/>
        </w:rPr>
        <w:t>forestry</w:t>
      </w:r>
      <w:r w:rsidR="007D7E73" w:rsidRPr="00055C08">
        <w:rPr>
          <w:rFonts w:cs="Tahoma"/>
          <w:sz w:val="22"/>
          <w:szCs w:val="22"/>
          <w:lang w:val="en-GB"/>
        </w:rPr>
        <w:t>”, as a mean</w:t>
      </w:r>
      <w:r w:rsidR="00365F5E">
        <w:rPr>
          <w:rFonts w:cs="Tahoma"/>
          <w:sz w:val="22"/>
          <w:szCs w:val="22"/>
          <w:lang w:val="en-GB"/>
        </w:rPr>
        <w:t>s</w:t>
      </w:r>
      <w:r w:rsidR="007D7E73" w:rsidRPr="00055C08">
        <w:rPr>
          <w:rFonts w:cs="Tahoma"/>
          <w:sz w:val="22"/>
          <w:szCs w:val="22"/>
          <w:lang w:val="en-GB"/>
        </w:rPr>
        <w:t xml:space="preserve"> to prevent or slow-down the spread of fire</w:t>
      </w:r>
      <w:r w:rsidRPr="00055C08">
        <w:rPr>
          <w:rFonts w:cs="Tahoma"/>
          <w:sz w:val="22"/>
          <w:szCs w:val="22"/>
          <w:lang w:val="en-GB"/>
        </w:rPr>
        <w:t>.</w:t>
      </w:r>
      <w:r w:rsidRPr="00055C08">
        <w:rPr>
          <w:rFonts w:cs="Tahoma"/>
          <w:sz w:val="22"/>
          <w:szCs w:val="22"/>
          <w:lang w:val="en-GB"/>
        </w:rPr>
        <w:br/>
      </w:r>
      <w:r w:rsidRPr="00055C08">
        <w:rPr>
          <w:rFonts w:cs="Tahoma"/>
          <w:sz w:val="22"/>
          <w:szCs w:val="22"/>
          <w:lang w:val="en-GB"/>
        </w:rPr>
        <w:br/>
      </w:r>
      <w:r w:rsidR="007D7E73" w:rsidRPr="00055C08">
        <w:rPr>
          <w:rFonts w:cs="Tahoma"/>
          <w:sz w:val="22"/>
          <w:szCs w:val="22"/>
          <w:lang w:val="en-GB"/>
        </w:rPr>
        <w:t xml:space="preserve">Finally, the action over the oxygen can be </w:t>
      </w:r>
      <w:r w:rsidR="00365F5E">
        <w:rPr>
          <w:rFonts w:cs="Tahoma"/>
          <w:sz w:val="22"/>
          <w:szCs w:val="22"/>
          <w:lang w:val="en-GB"/>
        </w:rPr>
        <w:t>implemented</w:t>
      </w:r>
      <w:r w:rsidR="007D7E73" w:rsidRPr="00055C08">
        <w:rPr>
          <w:rFonts w:cs="Tahoma"/>
          <w:sz w:val="22"/>
          <w:szCs w:val="22"/>
          <w:lang w:val="en-GB"/>
        </w:rPr>
        <w:t xml:space="preserve"> </w:t>
      </w:r>
      <w:r w:rsidRPr="00055C08">
        <w:rPr>
          <w:rFonts w:cs="Tahoma"/>
          <w:sz w:val="22"/>
          <w:szCs w:val="22"/>
          <w:lang w:val="en-GB"/>
        </w:rPr>
        <w:t xml:space="preserve">by the method of suffocation, </w:t>
      </w:r>
      <w:r w:rsidR="007D7E73" w:rsidRPr="00055C08">
        <w:rPr>
          <w:rFonts w:cs="Tahoma"/>
          <w:sz w:val="22"/>
          <w:szCs w:val="22"/>
          <w:lang w:val="en-GB"/>
        </w:rPr>
        <w:t xml:space="preserve">which </w:t>
      </w:r>
      <w:r w:rsidRPr="00055C08">
        <w:rPr>
          <w:rFonts w:cs="Tahoma"/>
          <w:sz w:val="22"/>
          <w:szCs w:val="22"/>
          <w:lang w:val="en-GB"/>
        </w:rPr>
        <w:t>consist</w:t>
      </w:r>
      <w:r w:rsidR="007D7E73" w:rsidRPr="00055C08">
        <w:rPr>
          <w:rFonts w:cs="Tahoma"/>
          <w:sz w:val="22"/>
          <w:szCs w:val="22"/>
          <w:lang w:val="en-GB"/>
        </w:rPr>
        <w:t>s</w:t>
      </w:r>
      <w:r w:rsidRPr="00055C08">
        <w:rPr>
          <w:rFonts w:cs="Tahoma"/>
          <w:sz w:val="22"/>
          <w:szCs w:val="22"/>
          <w:lang w:val="en-GB"/>
        </w:rPr>
        <w:t xml:space="preserve"> </w:t>
      </w:r>
      <w:r w:rsidR="007D7E73" w:rsidRPr="00055C08">
        <w:rPr>
          <w:rFonts w:cs="Tahoma"/>
          <w:sz w:val="22"/>
          <w:szCs w:val="22"/>
          <w:lang w:val="en-GB"/>
        </w:rPr>
        <w:t xml:space="preserve">on throwing dirt over residual fires. There are also specific tools </w:t>
      </w:r>
      <w:r w:rsidR="00365F5E">
        <w:rPr>
          <w:rFonts w:cs="Tahoma"/>
          <w:sz w:val="22"/>
          <w:szCs w:val="22"/>
          <w:lang w:val="en-GB"/>
        </w:rPr>
        <w:t xml:space="preserve">called beaters that may be </w:t>
      </w:r>
      <w:r w:rsidR="007D7E73" w:rsidRPr="00055C08">
        <w:rPr>
          <w:rFonts w:cs="Tahoma"/>
          <w:sz w:val="22"/>
          <w:szCs w:val="22"/>
          <w:lang w:val="en-GB"/>
        </w:rPr>
        <w:t xml:space="preserve">provided to hit areas that burn with low rise flames. </w:t>
      </w:r>
      <w:r w:rsidRPr="00055C08">
        <w:rPr>
          <w:rFonts w:cs="Tahoma"/>
          <w:sz w:val="22"/>
          <w:szCs w:val="22"/>
          <w:lang w:val="en-GB"/>
        </w:rPr>
        <w:t xml:space="preserve">When hitting </w:t>
      </w:r>
      <w:r w:rsidR="007D7E73" w:rsidRPr="00055C08">
        <w:rPr>
          <w:rFonts w:cs="Tahoma"/>
          <w:sz w:val="22"/>
          <w:szCs w:val="22"/>
          <w:lang w:val="en-GB"/>
        </w:rPr>
        <w:t xml:space="preserve">the </w:t>
      </w:r>
      <w:r w:rsidRPr="00055C08">
        <w:rPr>
          <w:rFonts w:cs="Tahoma"/>
          <w:sz w:val="22"/>
          <w:szCs w:val="22"/>
          <w:lang w:val="en-GB"/>
        </w:rPr>
        <w:t>zone oxygen moves</w:t>
      </w:r>
      <w:r w:rsidR="007D7E73" w:rsidRPr="00055C08">
        <w:rPr>
          <w:rFonts w:cs="Tahoma"/>
          <w:sz w:val="22"/>
          <w:szCs w:val="22"/>
          <w:lang w:val="en-GB"/>
        </w:rPr>
        <w:t xml:space="preserve"> from it</w:t>
      </w:r>
      <w:r w:rsidRPr="00055C08">
        <w:rPr>
          <w:rFonts w:cs="Tahoma"/>
          <w:sz w:val="22"/>
          <w:szCs w:val="22"/>
          <w:lang w:val="en-GB"/>
        </w:rPr>
        <w:t xml:space="preserve">, preventing combustion in that area. The most elementary </w:t>
      </w:r>
      <w:r w:rsidR="00490489" w:rsidRPr="00055C08">
        <w:rPr>
          <w:rFonts w:cs="Tahoma"/>
          <w:sz w:val="22"/>
          <w:szCs w:val="22"/>
          <w:lang w:val="en-GB"/>
        </w:rPr>
        <w:t xml:space="preserve">tools to get this effect </w:t>
      </w:r>
      <w:r w:rsidRPr="00055C08">
        <w:rPr>
          <w:rFonts w:cs="Tahoma"/>
          <w:sz w:val="22"/>
          <w:szCs w:val="22"/>
          <w:lang w:val="en-GB"/>
        </w:rPr>
        <w:t xml:space="preserve">are the </w:t>
      </w:r>
      <w:r w:rsidR="00490489" w:rsidRPr="00055C08">
        <w:rPr>
          <w:rFonts w:cs="Tahoma"/>
          <w:sz w:val="22"/>
          <w:szCs w:val="22"/>
          <w:lang w:val="en-GB"/>
        </w:rPr>
        <w:t xml:space="preserve">tree </w:t>
      </w:r>
      <w:r w:rsidRPr="00055C08">
        <w:rPr>
          <w:rFonts w:cs="Tahoma"/>
          <w:sz w:val="22"/>
          <w:szCs w:val="22"/>
          <w:lang w:val="en-GB"/>
        </w:rPr>
        <w:t xml:space="preserve">branches. Throwing water on the fuel has a smothering </w:t>
      </w:r>
      <w:r w:rsidR="00511A14">
        <w:rPr>
          <w:rFonts w:cs="Tahoma"/>
          <w:sz w:val="22"/>
          <w:szCs w:val="22"/>
          <w:lang w:val="en-GB"/>
        </w:rPr>
        <w:t xml:space="preserve">as well as cooling </w:t>
      </w:r>
      <w:r w:rsidRPr="00055C08">
        <w:rPr>
          <w:rFonts w:cs="Tahoma"/>
          <w:sz w:val="22"/>
          <w:szCs w:val="22"/>
          <w:lang w:val="en-GB"/>
        </w:rPr>
        <w:t>effect: the water evaporates, and the steam generated displaces oxygen in contact with the fuel.</w:t>
      </w:r>
      <w:r w:rsidRPr="00055C08">
        <w:rPr>
          <w:rFonts w:cs="Tahoma"/>
          <w:sz w:val="22"/>
          <w:szCs w:val="22"/>
          <w:lang w:val="en-GB"/>
        </w:rPr>
        <w:br/>
      </w:r>
      <w:r w:rsidRPr="00055C08">
        <w:rPr>
          <w:rFonts w:cs="Tahoma"/>
          <w:sz w:val="22"/>
          <w:szCs w:val="22"/>
          <w:lang w:val="en-GB"/>
        </w:rPr>
        <w:br/>
      </w:r>
      <w:r w:rsidR="00490489" w:rsidRPr="00055C08">
        <w:rPr>
          <w:rFonts w:cs="Tahoma"/>
          <w:sz w:val="22"/>
          <w:szCs w:val="22"/>
          <w:lang w:val="en-GB"/>
        </w:rPr>
        <w:t>S</w:t>
      </w:r>
      <w:r w:rsidRPr="00055C08">
        <w:rPr>
          <w:rFonts w:cs="Tahoma"/>
          <w:sz w:val="22"/>
          <w:szCs w:val="22"/>
          <w:lang w:val="en-GB"/>
        </w:rPr>
        <w:t xml:space="preserve">pecialized brigades use the following </w:t>
      </w:r>
      <w:r w:rsidR="00490489" w:rsidRPr="00055C08">
        <w:rPr>
          <w:rFonts w:cs="Tahoma"/>
          <w:sz w:val="22"/>
          <w:szCs w:val="22"/>
          <w:lang w:val="en-GB"/>
        </w:rPr>
        <w:t xml:space="preserve">fighting techniques in forest fires: </w:t>
      </w:r>
    </w:p>
    <w:p w14:paraId="3B52EAE4" w14:textId="77777777" w:rsidR="00964268" w:rsidRPr="00055C08" w:rsidRDefault="00964268" w:rsidP="00567404">
      <w:pPr>
        <w:rPr>
          <w:rFonts w:cs="Tahoma"/>
          <w:sz w:val="22"/>
          <w:szCs w:val="22"/>
          <w:lang w:val="en-GB"/>
        </w:rPr>
      </w:pPr>
    </w:p>
    <w:p w14:paraId="7709FF2C" w14:textId="77777777" w:rsidR="00150244" w:rsidRPr="00055C08" w:rsidRDefault="00C7360F" w:rsidP="00490489">
      <w:pPr>
        <w:pStyle w:val="Heading21"/>
        <w:rPr>
          <w:lang w:val="en-GB"/>
        </w:rPr>
      </w:pPr>
      <w:r>
        <w:rPr>
          <w:lang w:val="en-GB"/>
        </w:rPr>
        <w:br w:type="page"/>
      </w:r>
      <w:bookmarkStart w:id="15" w:name="_Toc449083389"/>
      <w:r w:rsidR="00150244" w:rsidRPr="00055C08">
        <w:rPr>
          <w:lang w:val="en-GB"/>
        </w:rPr>
        <w:lastRenderedPageBreak/>
        <w:t>Direct Intervention</w:t>
      </w:r>
      <w:bookmarkEnd w:id="15"/>
    </w:p>
    <w:p w14:paraId="558F2CB9" w14:textId="77777777" w:rsidR="00150244" w:rsidRPr="00055C08" w:rsidRDefault="00150244" w:rsidP="002F1F31">
      <w:pPr>
        <w:autoSpaceDE w:val="0"/>
        <w:autoSpaceDN w:val="0"/>
        <w:adjustRightInd w:val="0"/>
        <w:rPr>
          <w:rFonts w:cs="Tahoma"/>
          <w:sz w:val="22"/>
          <w:szCs w:val="22"/>
          <w:lang w:val="en-GB"/>
        </w:rPr>
      </w:pPr>
    </w:p>
    <w:p w14:paraId="70B3AB37" w14:textId="77777777" w:rsidR="00F4005C" w:rsidRPr="00055C08" w:rsidRDefault="00150244" w:rsidP="00017C29">
      <w:pPr>
        <w:autoSpaceDE w:val="0"/>
        <w:autoSpaceDN w:val="0"/>
        <w:adjustRightInd w:val="0"/>
        <w:jc w:val="both"/>
        <w:rPr>
          <w:rFonts w:cs="Tahoma"/>
          <w:sz w:val="22"/>
          <w:szCs w:val="22"/>
          <w:lang w:val="en-GB"/>
        </w:rPr>
      </w:pPr>
      <w:r w:rsidRPr="00055C08">
        <w:rPr>
          <w:rFonts w:cs="Tahoma"/>
          <w:sz w:val="22"/>
          <w:szCs w:val="22"/>
          <w:lang w:val="en-GB"/>
        </w:rPr>
        <w:t xml:space="preserve">The direct method </w:t>
      </w:r>
      <w:r w:rsidR="00490489" w:rsidRPr="00055C08">
        <w:rPr>
          <w:rFonts w:cs="Tahoma"/>
          <w:sz w:val="22"/>
          <w:szCs w:val="22"/>
          <w:lang w:val="en-GB"/>
        </w:rPr>
        <w:t>consists on</w:t>
      </w:r>
      <w:r w:rsidRPr="00055C08">
        <w:rPr>
          <w:rFonts w:cs="Tahoma"/>
          <w:sz w:val="22"/>
          <w:szCs w:val="22"/>
          <w:lang w:val="en-GB"/>
        </w:rPr>
        <w:t xml:space="preserve"> directly attack</w:t>
      </w:r>
      <w:r w:rsidR="00511A14">
        <w:rPr>
          <w:rFonts w:cs="Tahoma"/>
          <w:sz w:val="22"/>
          <w:szCs w:val="22"/>
          <w:lang w:val="en-GB"/>
        </w:rPr>
        <w:t>ing</w:t>
      </w:r>
      <w:r w:rsidRPr="00055C08">
        <w:rPr>
          <w:rFonts w:cs="Tahoma"/>
          <w:sz w:val="22"/>
          <w:szCs w:val="22"/>
          <w:lang w:val="en-GB"/>
        </w:rPr>
        <w:t xml:space="preserve"> the fire, </w:t>
      </w:r>
      <w:r w:rsidR="00490489" w:rsidRPr="00055C08">
        <w:rPr>
          <w:rFonts w:cs="Tahoma"/>
          <w:sz w:val="22"/>
          <w:szCs w:val="22"/>
          <w:lang w:val="en-GB"/>
        </w:rPr>
        <w:t xml:space="preserve">fighting the flames and </w:t>
      </w:r>
      <w:r w:rsidR="00511A14">
        <w:rPr>
          <w:rFonts w:cs="Tahoma"/>
          <w:sz w:val="22"/>
          <w:szCs w:val="22"/>
          <w:lang w:val="en-GB"/>
        </w:rPr>
        <w:t>taking action to limit available</w:t>
      </w:r>
      <w:r w:rsidR="00490489" w:rsidRPr="00055C08">
        <w:rPr>
          <w:rFonts w:cs="Tahoma"/>
          <w:sz w:val="22"/>
          <w:szCs w:val="22"/>
          <w:lang w:val="en-GB"/>
        </w:rPr>
        <w:t xml:space="preserve"> f</w:t>
      </w:r>
      <w:r w:rsidRPr="00055C08">
        <w:rPr>
          <w:rFonts w:cs="Tahoma"/>
          <w:sz w:val="22"/>
          <w:szCs w:val="22"/>
          <w:lang w:val="en-GB"/>
        </w:rPr>
        <w:t xml:space="preserve">uel. It involves: </w:t>
      </w:r>
    </w:p>
    <w:p w14:paraId="37BC6068" w14:textId="77777777" w:rsidR="00017C29" w:rsidRPr="00055C08" w:rsidRDefault="00150244" w:rsidP="00017C29">
      <w:pPr>
        <w:autoSpaceDE w:val="0"/>
        <w:autoSpaceDN w:val="0"/>
        <w:adjustRightInd w:val="0"/>
        <w:jc w:val="both"/>
        <w:rPr>
          <w:rFonts w:cs="Tahoma"/>
          <w:sz w:val="22"/>
          <w:szCs w:val="22"/>
          <w:lang w:val="en-GB"/>
        </w:rPr>
      </w:pPr>
      <w:r w:rsidRPr="00055C08">
        <w:rPr>
          <w:rFonts w:cs="Tahoma"/>
          <w:sz w:val="22"/>
          <w:szCs w:val="22"/>
          <w:lang w:val="en-GB"/>
        </w:rPr>
        <w:br/>
        <w:t xml:space="preserve">a. Cool the fuel with water, chemicals </w:t>
      </w:r>
      <w:r w:rsidR="00490489" w:rsidRPr="00055C08">
        <w:rPr>
          <w:rFonts w:cs="Tahoma"/>
          <w:sz w:val="22"/>
          <w:szCs w:val="22"/>
          <w:lang w:val="en-GB"/>
        </w:rPr>
        <w:t>or</w:t>
      </w:r>
      <w:r w:rsidRPr="00055C08">
        <w:rPr>
          <w:rFonts w:cs="Tahoma"/>
          <w:sz w:val="22"/>
          <w:szCs w:val="22"/>
          <w:lang w:val="en-GB"/>
        </w:rPr>
        <w:t xml:space="preserve"> dirt. </w:t>
      </w:r>
    </w:p>
    <w:p w14:paraId="50CB4056" w14:textId="77777777" w:rsidR="00017C29" w:rsidRPr="00055C08" w:rsidRDefault="00150244" w:rsidP="00017C29">
      <w:pPr>
        <w:autoSpaceDE w:val="0"/>
        <w:autoSpaceDN w:val="0"/>
        <w:adjustRightInd w:val="0"/>
        <w:jc w:val="both"/>
        <w:rPr>
          <w:rFonts w:cs="Tahoma"/>
          <w:sz w:val="22"/>
          <w:szCs w:val="22"/>
          <w:lang w:val="en-GB"/>
        </w:rPr>
      </w:pPr>
      <w:r w:rsidRPr="00055C08">
        <w:rPr>
          <w:rFonts w:cs="Tahoma"/>
          <w:sz w:val="22"/>
          <w:szCs w:val="22"/>
          <w:lang w:val="en-GB"/>
        </w:rPr>
        <w:t xml:space="preserve">b. Displace oxygen by covering </w:t>
      </w:r>
      <w:r w:rsidR="00490489" w:rsidRPr="00055C08">
        <w:rPr>
          <w:rFonts w:cs="Tahoma"/>
          <w:sz w:val="22"/>
          <w:szCs w:val="22"/>
          <w:lang w:val="en-GB"/>
        </w:rPr>
        <w:t xml:space="preserve">the fuel </w:t>
      </w:r>
      <w:r w:rsidRPr="00055C08">
        <w:rPr>
          <w:rFonts w:cs="Tahoma"/>
          <w:sz w:val="22"/>
          <w:szCs w:val="22"/>
          <w:lang w:val="en-GB"/>
        </w:rPr>
        <w:t xml:space="preserve">with soil. </w:t>
      </w:r>
    </w:p>
    <w:p w14:paraId="206FF2D1" w14:textId="77777777" w:rsidR="00017C29" w:rsidRPr="00055C08" w:rsidRDefault="00150244" w:rsidP="00017C29">
      <w:pPr>
        <w:autoSpaceDE w:val="0"/>
        <w:autoSpaceDN w:val="0"/>
        <w:adjustRightInd w:val="0"/>
        <w:jc w:val="both"/>
        <w:rPr>
          <w:rFonts w:cs="Tahoma"/>
          <w:sz w:val="22"/>
          <w:szCs w:val="22"/>
          <w:lang w:val="en-GB"/>
        </w:rPr>
      </w:pPr>
      <w:r w:rsidRPr="00055C08">
        <w:rPr>
          <w:rFonts w:cs="Tahoma"/>
          <w:sz w:val="22"/>
          <w:szCs w:val="22"/>
          <w:lang w:val="en-GB"/>
        </w:rPr>
        <w:t xml:space="preserve">c. </w:t>
      </w:r>
      <w:r w:rsidR="00511A14">
        <w:rPr>
          <w:rFonts w:cs="Tahoma"/>
          <w:sz w:val="22"/>
          <w:szCs w:val="22"/>
          <w:lang w:val="en-GB"/>
        </w:rPr>
        <w:t>Reduce</w:t>
      </w:r>
      <w:r w:rsidR="00490489" w:rsidRPr="00055C08">
        <w:rPr>
          <w:rFonts w:cs="Tahoma"/>
          <w:sz w:val="22"/>
          <w:szCs w:val="22"/>
          <w:lang w:val="en-GB"/>
        </w:rPr>
        <w:t xml:space="preserve"> fuel next to the flames </w:t>
      </w:r>
      <w:r w:rsidR="00511A14">
        <w:rPr>
          <w:rFonts w:cs="Tahoma"/>
          <w:sz w:val="22"/>
          <w:szCs w:val="22"/>
          <w:lang w:val="en-GB"/>
        </w:rPr>
        <w:t>by forming</w:t>
      </w:r>
      <w:r w:rsidRPr="00055C08">
        <w:rPr>
          <w:rFonts w:cs="Tahoma"/>
          <w:sz w:val="22"/>
          <w:szCs w:val="22"/>
          <w:lang w:val="en-GB"/>
        </w:rPr>
        <w:t xml:space="preserve"> a</w:t>
      </w:r>
      <w:r w:rsidR="00490489" w:rsidRPr="00055C08">
        <w:rPr>
          <w:rFonts w:cs="Tahoma"/>
          <w:sz w:val="22"/>
          <w:szCs w:val="22"/>
          <w:lang w:val="en-GB"/>
        </w:rPr>
        <w:t xml:space="preserve"> firebreak</w:t>
      </w:r>
      <w:r w:rsidRPr="00055C08">
        <w:rPr>
          <w:rFonts w:cs="Tahoma"/>
          <w:sz w:val="22"/>
          <w:szCs w:val="22"/>
          <w:lang w:val="en-GB"/>
        </w:rPr>
        <w:t xml:space="preserve">. </w:t>
      </w:r>
    </w:p>
    <w:p w14:paraId="01C31206" w14:textId="77777777" w:rsidR="00017C29" w:rsidRPr="00055C08" w:rsidRDefault="00150244" w:rsidP="00017C29">
      <w:pPr>
        <w:autoSpaceDE w:val="0"/>
        <w:autoSpaceDN w:val="0"/>
        <w:adjustRightInd w:val="0"/>
        <w:jc w:val="both"/>
        <w:rPr>
          <w:rFonts w:cs="Tahoma"/>
          <w:sz w:val="22"/>
          <w:szCs w:val="22"/>
          <w:lang w:val="en-GB"/>
        </w:rPr>
      </w:pPr>
      <w:r w:rsidRPr="00055C08">
        <w:rPr>
          <w:rFonts w:cs="Tahoma"/>
          <w:sz w:val="22"/>
          <w:szCs w:val="22"/>
          <w:lang w:val="en-GB"/>
        </w:rPr>
        <w:br/>
        <w:t>Sometimes the burning fuel is forced into the burned area</w:t>
      </w:r>
      <w:r w:rsidR="00490489" w:rsidRPr="00055C08">
        <w:rPr>
          <w:rFonts w:cs="Tahoma"/>
          <w:sz w:val="22"/>
          <w:szCs w:val="22"/>
          <w:lang w:val="en-GB"/>
        </w:rPr>
        <w:t xml:space="preserve"> so it can not act as an ignition source in the unburned zon</w:t>
      </w:r>
      <w:r w:rsidR="00057B13" w:rsidRPr="00055C08">
        <w:rPr>
          <w:rFonts w:cs="Tahoma"/>
          <w:sz w:val="22"/>
          <w:szCs w:val="22"/>
          <w:lang w:val="en-GB"/>
        </w:rPr>
        <w:t>e</w:t>
      </w:r>
      <w:r w:rsidR="00490489" w:rsidRPr="00055C08">
        <w:rPr>
          <w:rFonts w:cs="Tahoma"/>
          <w:sz w:val="22"/>
          <w:szCs w:val="22"/>
          <w:lang w:val="en-GB"/>
        </w:rPr>
        <w:t>.</w:t>
      </w:r>
      <w:r w:rsidRPr="00055C08">
        <w:rPr>
          <w:rFonts w:cs="Tahoma"/>
          <w:sz w:val="22"/>
          <w:szCs w:val="22"/>
          <w:lang w:val="en-GB"/>
        </w:rPr>
        <w:t xml:space="preserve"> </w:t>
      </w:r>
    </w:p>
    <w:p w14:paraId="33971858" w14:textId="77777777" w:rsidR="00150244" w:rsidRPr="00055C08" w:rsidRDefault="00150244" w:rsidP="00017C29">
      <w:pPr>
        <w:autoSpaceDE w:val="0"/>
        <w:autoSpaceDN w:val="0"/>
        <w:adjustRightInd w:val="0"/>
        <w:jc w:val="both"/>
        <w:rPr>
          <w:rFonts w:cs="Tahoma"/>
          <w:sz w:val="22"/>
          <w:szCs w:val="22"/>
          <w:lang w:val="en-GB"/>
        </w:rPr>
      </w:pPr>
      <w:r w:rsidRPr="00055C08">
        <w:rPr>
          <w:rFonts w:cs="Tahoma"/>
          <w:sz w:val="22"/>
          <w:szCs w:val="22"/>
          <w:lang w:val="en-GB"/>
        </w:rPr>
        <w:br/>
        <w:t>The direct attack is used primarily in emerging</w:t>
      </w:r>
      <w:r w:rsidR="00057B13" w:rsidRPr="00055C08">
        <w:rPr>
          <w:rFonts w:cs="Tahoma"/>
          <w:sz w:val="22"/>
          <w:szCs w:val="22"/>
          <w:lang w:val="en-GB"/>
        </w:rPr>
        <w:t xml:space="preserve"> or </w:t>
      </w:r>
      <w:r w:rsidRPr="00055C08">
        <w:rPr>
          <w:rFonts w:cs="Tahoma"/>
          <w:sz w:val="22"/>
          <w:szCs w:val="22"/>
          <w:lang w:val="en-GB"/>
        </w:rPr>
        <w:t>superficial</w:t>
      </w:r>
      <w:r w:rsidR="00057B13" w:rsidRPr="00055C08">
        <w:rPr>
          <w:rFonts w:cs="Tahoma"/>
          <w:sz w:val="22"/>
          <w:szCs w:val="22"/>
          <w:lang w:val="en-GB"/>
        </w:rPr>
        <w:t xml:space="preserve"> fires, and also </w:t>
      </w:r>
      <w:r w:rsidR="00511A14">
        <w:rPr>
          <w:rFonts w:cs="Tahoma"/>
          <w:sz w:val="22"/>
          <w:szCs w:val="22"/>
          <w:lang w:val="en-GB"/>
        </w:rPr>
        <w:t>in the case of</w:t>
      </w:r>
      <w:r w:rsidR="00057B13" w:rsidRPr="00055C08">
        <w:rPr>
          <w:rFonts w:cs="Tahoma"/>
          <w:sz w:val="22"/>
          <w:szCs w:val="22"/>
          <w:lang w:val="en-GB"/>
        </w:rPr>
        <w:t xml:space="preserve"> small</w:t>
      </w:r>
      <w:r w:rsidRPr="00055C08">
        <w:rPr>
          <w:rFonts w:cs="Tahoma"/>
          <w:sz w:val="22"/>
          <w:szCs w:val="22"/>
          <w:lang w:val="en-GB"/>
        </w:rPr>
        <w:t xml:space="preserve"> </w:t>
      </w:r>
      <w:r w:rsidR="00057B13" w:rsidRPr="00055C08">
        <w:rPr>
          <w:rFonts w:cs="Tahoma"/>
          <w:sz w:val="22"/>
          <w:szCs w:val="22"/>
          <w:lang w:val="en-GB"/>
        </w:rPr>
        <w:t xml:space="preserve">burning areas </w:t>
      </w:r>
      <w:r w:rsidRPr="00055C08">
        <w:rPr>
          <w:rFonts w:cs="Tahoma"/>
          <w:sz w:val="22"/>
          <w:szCs w:val="22"/>
          <w:lang w:val="en-GB"/>
        </w:rPr>
        <w:t xml:space="preserve">of a major fire in which </w:t>
      </w:r>
      <w:r w:rsidR="00057B13" w:rsidRPr="00055C08">
        <w:rPr>
          <w:rFonts w:cs="Tahoma"/>
          <w:sz w:val="22"/>
          <w:szCs w:val="22"/>
          <w:lang w:val="en-GB"/>
        </w:rPr>
        <w:t>smoke and fire heat is still limited.</w:t>
      </w:r>
      <w:r w:rsidRPr="00055C08">
        <w:rPr>
          <w:rFonts w:cs="Tahoma"/>
          <w:sz w:val="22"/>
          <w:szCs w:val="22"/>
          <w:lang w:val="en-GB"/>
        </w:rPr>
        <w:t xml:space="preserve"> Suffocation, cutting and scraping </w:t>
      </w:r>
      <w:r w:rsidR="00057B13" w:rsidRPr="00055C08">
        <w:rPr>
          <w:rFonts w:cs="Tahoma"/>
          <w:sz w:val="22"/>
          <w:szCs w:val="22"/>
          <w:lang w:val="en-GB"/>
        </w:rPr>
        <w:t xml:space="preserve">tools </w:t>
      </w:r>
      <w:r w:rsidRPr="00055C08">
        <w:rPr>
          <w:rFonts w:cs="Tahoma"/>
          <w:sz w:val="22"/>
          <w:szCs w:val="22"/>
          <w:lang w:val="en-GB"/>
        </w:rPr>
        <w:t>are used.</w:t>
      </w:r>
    </w:p>
    <w:p w14:paraId="468DA93C" w14:textId="77777777" w:rsidR="00567404" w:rsidRPr="00055C08" w:rsidRDefault="00567404" w:rsidP="00567404">
      <w:pPr>
        <w:jc w:val="both"/>
        <w:rPr>
          <w:rFonts w:cs="Tahoma"/>
          <w:sz w:val="22"/>
          <w:szCs w:val="22"/>
          <w:lang w:val="en-GB"/>
        </w:rPr>
      </w:pPr>
    </w:p>
    <w:p w14:paraId="43A2354B" w14:textId="77777777" w:rsidR="00150244" w:rsidRPr="00055C08" w:rsidRDefault="00150244" w:rsidP="00057B13">
      <w:pPr>
        <w:pStyle w:val="Heading21"/>
        <w:rPr>
          <w:lang w:val="en-GB"/>
        </w:rPr>
      </w:pPr>
      <w:bookmarkStart w:id="16" w:name="_Toc449083390"/>
      <w:r w:rsidRPr="00055C08">
        <w:rPr>
          <w:lang w:val="en-GB"/>
        </w:rPr>
        <w:t>Indirect Intervention</w:t>
      </w:r>
      <w:bookmarkEnd w:id="16"/>
    </w:p>
    <w:p w14:paraId="40E35790" w14:textId="77777777" w:rsidR="00150244" w:rsidRPr="00055C08" w:rsidRDefault="00150244" w:rsidP="006C62BF">
      <w:pPr>
        <w:autoSpaceDE w:val="0"/>
        <w:autoSpaceDN w:val="0"/>
        <w:adjustRightInd w:val="0"/>
        <w:jc w:val="both"/>
        <w:rPr>
          <w:rFonts w:cs="Tahoma"/>
          <w:sz w:val="22"/>
          <w:szCs w:val="22"/>
          <w:lang w:val="en-GB"/>
        </w:rPr>
      </w:pPr>
    </w:p>
    <w:p w14:paraId="6CA2F691" w14:textId="77777777" w:rsidR="00057B13" w:rsidRPr="00055C08" w:rsidRDefault="00057B13" w:rsidP="006C62BF">
      <w:pPr>
        <w:autoSpaceDE w:val="0"/>
        <w:autoSpaceDN w:val="0"/>
        <w:adjustRightInd w:val="0"/>
        <w:jc w:val="both"/>
        <w:rPr>
          <w:rFonts w:cs="Tahoma"/>
          <w:sz w:val="22"/>
          <w:szCs w:val="22"/>
          <w:lang w:val="en-GB"/>
        </w:rPr>
      </w:pPr>
      <w:r w:rsidRPr="00055C08">
        <w:rPr>
          <w:rFonts w:cs="Tahoma"/>
          <w:sz w:val="22"/>
          <w:szCs w:val="22"/>
          <w:lang w:val="en-GB"/>
        </w:rPr>
        <w:t>I</w:t>
      </w:r>
      <w:r w:rsidR="007429F5">
        <w:rPr>
          <w:rFonts w:cs="Tahoma"/>
          <w:sz w:val="22"/>
          <w:szCs w:val="22"/>
          <w:lang w:val="en-GB"/>
        </w:rPr>
        <w:t>ndirect action</w:t>
      </w:r>
      <w:r w:rsidRPr="00055C08">
        <w:rPr>
          <w:rFonts w:cs="Tahoma"/>
          <w:sz w:val="22"/>
          <w:szCs w:val="22"/>
          <w:lang w:val="en-GB"/>
        </w:rPr>
        <w:t xml:space="preserve"> consists </w:t>
      </w:r>
      <w:r w:rsidR="007429F5">
        <w:rPr>
          <w:rFonts w:cs="Tahoma"/>
          <w:sz w:val="22"/>
          <w:szCs w:val="22"/>
          <w:lang w:val="en-GB"/>
        </w:rPr>
        <w:t>of</w:t>
      </w:r>
      <w:r w:rsidRPr="00055C08">
        <w:rPr>
          <w:rFonts w:cs="Tahoma"/>
          <w:sz w:val="22"/>
          <w:szCs w:val="22"/>
          <w:lang w:val="en-GB"/>
        </w:rPr>
        <w:t xml:space="preserve"> setting a Control Line </w:t>
      </w:r>
      <w:r w:rsidR="00150244" w:rsidRPr="00055C08">
        <w:rPr>
          <w:rFonts w:cs="Tahoma"/>
          <w:sz w:val="22"/>
          <w:szCs w:val="22"/>
          <w:lang w:val="en-GB"/>
        </w:rPr>
        <w:t xml:space="preserve">at a </w:t>
      </w:r>
      <w:r w:rsidRPr="00055C08">
        <w:rPr>
          <w:rFonts w:cs="Tahoma"/>
          <w:sz w:val="22"/>
          <w:szCs w:val="22"/>
          <w:lang w:val="en-GB"/>
        </w:rPr>
        <w:t xml:space="preserve">safe </w:t>
      </w:r>
      <w:r w:rsidR="00150244" w:rsidRPr="00055C08">
        <w:rPr>
          <w:rFonts w:cs="Tahoma"/>
          <w:sz w:val="22"/>
          <w:szCs w:val="22"/>
          <w:lang w:val="en-GB"/>
        </w:rPr>
        <w:t>distance from the edge of the fire and consider</w:t>
      </w:r>
      <w:r w:rsidRPr="00055C08">
        <w:rPr>
          <w:rFonts w:cs="Tahoma"/>
          <w:sz w:val="22"/>
          <w:szCs w:val="22"/>
          <w:lang w:val="en-GB"/>
        </w:rPr>
        <w:t>s</w:t>
      </w:r>
      <w:r w:rsidR="00150244" w:rsidRPr="00055C08">
        <w:rPr>
          <w:rFonts w:cs="Tahoma"/>
          <w:sz w:val="22"/>
          <w:szCs w:val="22"/>
          <w:lang w:val="en-GB"/>
        </w:rPr>
        <w:t xml:space="preserve"> the use of fire to eliminate </w:t>
      </w:r>
      <w:r w:rsidR="0000583F">
        <w:rPr>
          <w:rFonts w:cs="Tahoma"/>
          <w:sz w:val="22"/>
          <w:szCs w:val="22"/>
          <w:lang w:val="en-GB"/>
        </w:rPr>
        <w:t>available</w:t>
      </w:r>
      <w:r w:rsidR="00150244" w:rsidRPr="00055C08">
        <w:rPr>
          <w:rFonts w:cs="Tahoma"/>
          <w:sz w:val="22"/>
          <w:szCs w:val="22"/>
          <w:lang w:val="en-GB"/>
        </w:rPr>
        <w:t xml:space="preserve"> fuel. </w:t>
      </w:r>
    </w:p>
    <w:p w14:paraId="42DA0EEA" w14:textId="77777777" w:rsidR="00150244" w:rsidRPr="00055C08" w:rsidRDefault="00150244" w:rsidP="006C62BF">
      <w:pPr>
        <w:autoSpaceDE w:val="0"/>
        <w:autoSpaceDN w:val="0"/>
        <w:adjustRightInd w:val="0"/>
        <w:jc w:val="both"/>
        <w:rPr>
          <w:rFonts w:cs="Tahoma"/>
          <w:sz w:val="22"/>
          <w:szCs w:val="22"/>
          <w:lang w:val="en-GB"/>
        </w:rPr>
      </w:pPr>
      <w:r w:rsidRPr="00055C08">
        <w:rPr>
          <w:rFonts w:cs="Tahoma"/>
          <w:sz w:val="22"/>
          <w:szCs w:val="22"/>
          <w:lang w:val="en-GB"/>
        </w:rPr>
        <w:br/>
      </w:r>
      <w:r w:rsidR="00057B13" w:rsidRPr="00055C08">
        <w:rPr>
          <w:rFonts w:cs="Tahoma"/>
          <w:sz w:val="22"/>
          <w:szCs w:val="22"/>
          <w:lang w:val="en-GB"/>
        </w:rPr>
        <w:t>T</w:t>
      </w:r>
      <w:r w:rsidRPr="00055C08">
        <w:rPr>
          <w:rFonts w:cs="Tahoma"/>
          <w:sz w:val="22"/>
          <w:szCs w:val="22"/>
          <w:lang w:val="en-GB"/>
        </w:rPr>
        <w:t xml:space="preserve">his method </w:t>
      </w:r>
      <w:r w:rsidR="00057B13" w:rsidRPr="00055C08">
        <w:rPr>
          <w:rFonts w:cs="Tahoma"/>
          <w:sz w:val="22"/>
          <w:szCs w:val="22"/>
          <w:lang w:val="en-GB"/>
        </w:rPr>
        <w:t xml:space="preserve">takes advantage of </w:t>
      </w:r>
      <w:r w:rsidRPr="00055C08">
        <w:rPr>
          <w:rFonts w:cs="Tahoma"/>
          <w:sz w:val="22"/>
          <w:szCs w:val="22"/>
          <w:lang w:val="en-GB"/>
        </w:rPr>
        <w:t xml:space="preserve">natural and artificial barriers </w:t>
      </w:r>
      <w:r w:rsidR="00057B13" w:rsidRPr="00055C08">
        <w:rPr>
          <w:rFonts w:cs="Tahoma"/>
          <w:sz w:val="22"/>
          <w:szCs w:val="22"/>
          <w:lang w:val="en-GB"/>
        </w:rPr>
        <w:t xml:space="preserve">with no or very </w:t>
      </w:r>
      <w:r w:rsidR="0000583F">
        <w:rPr>
          <w:rFonts w:cs="Tahoma"/>
          <w:sz w:val="22"/>
          <w:szCs w:val="22"/>
          <w:lang w:val="en-GB"/>
        </w:rPr>
        <w:t>little</w:t>
      </w:r>
      <w:r w:rsidR="00057B13" w:rsidRPr="00055C08">
        <w:rPr>
          <w:rFonts w:cs="Tahoma"/>
          <w:sz w:val="22"/>
          <w:szCs w:val="22"/>
          <w:lang w:val="en-GB"/>
        </w:rPr>
        <w:t xml:space="preserve"> fuel </w:t>
      </w:r>
      <w:r w:rsidRPr="00055C08">
        <w:rPr>
          <w:rFonts w:cs="Tahoma"/>
          <w:sz w:val="22"/>
          <w:szCs w:val="22"/>
          <w:lang w:val="en-GB"/>
        </w:rPr>
        <w:t>present</w:t>
      </w:r>
      <w:r w:rsidR="00057B13" w:rsidRPr="00055C08">
        <w:rPr>
          <w:rFonts w:cs="Tahoma"/>
          <w:sz w:val="22"/>
          <w:szCs w:val="22"/>
          <w:lang w:val="en-GB"/>
        </w:rPr>
        <w:t xml:space="preserve">. </w:t>
      </w:r>
      <w:r w:rsidR="00B37D8A" w:rsidRPr="00055C08">
        <w:rPr>
          <w:rFonts w:cs="Tahoma"/>
          <w:sz w:val="22"/>
          <w:szCs w:val="22"/>
          <w:lang w:val="en-GB"/>
        </w:rPr>
        <w:t xml:space="preserve">Additional </w:t>
      </w:r>
      <w:r w:rsidR="0000583F">
        <w:rPr>
          <w:rFonts w:cs="Tahoma"/>
          <w:sz w:val="22"/>
          <w:szCs w:val="22"/>
          <w:lang w:val="en-GB"/>
        </w:rPr>
        <w:t>defence</w:t>
      </w:r>
      <w:r w:rsidR="00057B13" w:rsidRPr="00055C08">
        <w:rPr>
          <w:rFonts w:cs="Tahoma"/>
          <w:sz w:val="22"/>
          <w:szCs w:val="22"/>
          <w:lang w:val="en-GB"/>
        </w:rPr>
        <w:t xml:space="preserve"> lines </w:t>
      </w:r>
      <w:r w:rsidR="00B37D8A" w:rsidRPr="00055C08">
        <w:rPr>
          <w:rFonts w:cs="Tahoma"/>
          <w:sz w:val="22"/>
          <w:szCs w:val="22"/>
          <w:lang w:val="en-GB"/>
        </w:rPr>
        <w:t>are built</w:t>
      </w:r>
      <w:r w:rsidRPr="00055C08">
        <w:rPr>
          <w:rFonts w:cs="Tahoma"/>
          <w:sz w:val="22"/>
          <w:szCs w:val="22"/>
          <w:lang w:val="en-GB"/>
        </w:rPr>
        <w:t xml:space="preserve"> to complete the </w:t>
      </w:r>
      <w:r w:rsidR="00B37D8A" w:rsidRPr="00055C08">
        <w:rPr>
          <w:rFonts w:cs="Tahoma"/>
          <w:sz w:val="22"/>
          <w:szCs w:val="22"/>
          <w:lang w:val="en-GB"/>
        </w:rPr>
        <w:t>C</w:t>
      </w:r>
      <w:r w:rsidRPr="00055C08">
        <w:rPr>
          <w:rFonts w:cs="Tahoma"/>
          <w:sz w:val="22"/>
          <w:szCs w:val="22"/>
          <w:lang w:val="en-GB"/>
        </w:rPr>
        <w:t xml:space="preserve">ontrol </w:t>
      </w:r>
      <w:r w:rsidR="00B37D8A" w:rsidRPr="00055C08">
        <w:rPr>
          <w:rFonts w:cs="Tahoma"/>
          <w:sz w:val="22"/>
          <w:szCs w:val="22"/>
          <w:lang w:val="en-GB"/>
        </w:rPr>
        <w:t>L</w:t>
      </w:r>
      <w:r w:rsidRPr="00055C08">
        <w:rPr>
          <w:rFonts w:cs="Tahoma"/>
          <w:sz w:val="22"/>
          <w:szCs w:val="22"/>
          <w:lang w:val="en-GB"/>
        </w:rPr>
        <w:t>ine.</w:t>
      </w:r>
    </w:p>
    <w:p w14:paraId="427AF2C3" w14:textId="77777777" w:rsidR="00964268" w:rsidRPr="00055C08" w:rsidRDefault="00964268" w:rsidP="006C62BF">
      <w:pPr>
        <w:autoSpaceDE w:val="0"/>
        <w:autoSpaceDN w:val="0"/>
        <w:adjustRightInd w:val="0"/>
        <w:jc w:val="both"/>
        <w:rPr>
          <w:rFonts w:cs="Tahoma"/>
          <w:sz w:val="22"/>
          <w:szCs w:val="22"/>
          <w:lang w:val="en-GB"/>
        </w:rPr>
      </w:pPr>
    </w:p>
    <w:p w14:paraId="01BFEED2" w14:textId="77777777" w:rsidR="00D402A2" w:rsidRPr="00055C08" w:rsidRDefault="00677EAC" w:rsidP="00B37D8A">
      <w:pPr>
        <w:pStyle w:val="Heading21"/>
        <w:rPr>
          <w:lang w:val="en-GB"/>
        </w:rPr>
      </w:pPr>
      <w:bookmarkStart w:id="17" w:name="_Toc449083391"/>
      <w:r w:rsidRPr="00055C08">
        <w:rPr>
          <w:lang w:val="en-GB"/>
        </w:rPr>
        <w:t>B</w:t>
      </w:r>
      <w:r w:rsidR="00150244" w:rsidRPr="00055C08">
        <w:rPr>
          <w:lang w:val="en-GB"/>
        </w:rPr>
        <w:t>ackfire</w:t>
      </w:r>
      <w:bookmarkEnd w:id="17"/>
    </w:p>
    <w:p w14:paraId="3B39A8CF" w14:textId="77777777" w:rsidR="00150244" w:rsidRPr="00055C08" w:rsidRDefault="00150244" w:rsidP="00D402A2">
      <w:pPr>
        <w:jc w:val="both"/>
        <w:rPr>
          <w:rFonts w:cs="Tahoma"/>
          <w:sz w:val="22"/>
          <w:szCs w:val="22"/>
          <w:lang w:val="en-GB"/>
        </w:rPr>
      </w:pPr>
    </w:p>
    <w:p w14:paraId="2E0DE1B9" w14:textId="77777777" w:rsidR="00B37D8A" w:rsidRPr="00055C08" w:rsidRDefault="00150244" w:rsidP="00AC4D5F">
      <w:pPr>
        <w:autoSpaceDE w:val="0"/>
        <w:autoSpaceDN w:val="0"/>
        <w:adjustRightInd w:val="0"/>
        <w:jc w:val="both"/>
        <w:rPr>
          <w:rFonts w:cs="Tahoma"/>
          <w:sz w:val="22"/>
          <w:szCs w:val="22"/>
          <w:lang w:val="en-GB"/>
        </w:rPr>
      </w:pPr>
      <w:r w:rsidRPr="00055C08">
        <w:rPr>
          <w:rFonts w:cs="Tahoma"/>
          <w:sz w:val="22"/>
          <w:szCs w:val="22"/>
          <w:lang w:val="en-GB"/>
        </w:rPr>
        <w:t xml:space="preserve">Used </w:t>
      </w:r>
      <w:r w:rsidR="00B37D8A" w:rsidRPr="00055C08">
        <w:rPr>
          <w:rFonts w:cs="Tahoma"/>
          <w:sz w:val="22"/>
          <w:szCs w:val="22"/>
          <w:lang w:val="en-GB"/>
        </w:rPr>
        <w:t xml:space="preserve">in </w:t>
      </w:r>
      <w:r w:rsidRPr="00055C08">
        <w:rPr>
          <w:rFonts w:cs="Tahoma"/>
          <w:sz w:val="22"/>
          <w:szCs w:val="22"/>
          <w:lang w:val="en-GB"/>
        </w:rPr>
        <w:t>indirect combat</w:t>
      </w:r>
      <w:r w:rsidR="00B37D8A" w:rsidRPr="00055C08">
        <w:rPr>
          <w:rFonts w:cs="Tahoma"/>
          <w:sz w:val="22"/>
          <w:szCs w:val="22"/>
          <w:lang w:val="en-GB"/>
        </w:rPr>
        <w:t xml:space="preserve">, this method consists </w:t>
      </w:r>
      <w:r w:rsidR="00A32CE0">
        <w:rPr>
          <w:rFonts w:cs="Tahoma"/>
          <w:sz w:val="22"/>
          <w:szCs w:val="22"/>
          <w:lang w:val="en-GB"/>
        </w:rPr>
        <w:t>of creating</w:t>
      </w:r>
      <w:r w:rsidR="00B37D8A" w:rsidRPr="00055C08">
        <w:rPr>
          <w:rFonts w:cs="Tahoma"/>
          <w:sz w:val="22"/>
          <w:szCs w:val="22"/>
          <w:lang w:val="en-GB"/>
        </w:rPr>
        <w:t xml:space="preserve"> a </w:t>
      </w:r>
      <w:r w:rsidRPr="00055C08">
        <w:rPr>
          <w:rFonts w:cs="Tahoma"/>
          <w:sz w:val="22"/>
          <w:szCs w:val="22"/>
          <w:lang w:val="en-GB"/>
        </w:rPr>
        <w:t xml:space="preserve">large-scale fire from an existing wall or defensive line </w:t>
      </w:r>
      <w:r w:rsidR="00A32CE0">
        <w:rPr>
          <w:rFonts w:cs="Tahoma"/>
          <w:sz w:val="22"/>
          <w:szCs w:val="22"/>
          <w:lang w:val="en-GB"/>
        </w:rPr>
        <w:t xml:space="preserve">of trees </w:t>
      </w:r>
      <w:r w:rsidR="00B37D8A" w:rsidRPr="00055C08">
        <w:rPr>
          <w:rFonts w:cs="Tahoma"/>
          <w:sz w:val="22"/>
          <w:szCs w:val="22"/>
          <w:lang w:val="en-GB"/>
        </w:rPr>
        <w:t xml:space="preserve">of </w:t>
      </w:r>
      <w:r w:rsidRPr="00055C08">
        <w:rPr>
          <w:rFonts w:cs="Tahoma"/>
          <w:sz w:val="22"/>
          <w:szCs w:val="22"/>
          <w:lang w:val="en-GB"/>
        </w:rPr>
        <w:t>a sufficient size</w:t>
      </w:r>
      <w:r w:rsidR="00B37D8A" w:rsidRPr="00055C08">
        <w:rPr>
          <w:rFonts w:cs="Tahoma"/>
          <w:sz w:val="22"/>
          <w:szCs w:val="22"/>
          <w:lang w:val="en-GB"/>
        </w:rPr>
        <w:t>,</w:t>
      </w:r>
      <w:r w:rsidRPr="00055C08">
        <w:rPr>
          <w:rFonts w:cs="Tahoma"/>
          <w:sz w:val="22"/>
          <w:szCs w:val="22"/>
          <w:lang w:val="en-GB"/>
        </w:rPr>
        <w:t xml:space="preserve"> so that the </w:t>
      </w:r>
      <w:r w:rsidR="00B37D8A" w:rsidRPr="00055C08">
        <w:rPr>
          <w:rFonts w:cs="Tahoma"/>
          <w:sz w:val="22"/>
          <w:szCs w:val="22"/>
          <w:lang w:val="en-GB"/>
        </w:rPr>
        <w:t xml:space="preserve">artificially </w:t>
      </w:r>
      <w:r w:rsidRPr="00055C08">
        <w:rPr>
          <w:rFonts w:cs="Tahoma"/>
          <w:sz w:val="22"/>
          <w:szCs w:val="22"/>
          <w:lang w:val="en-GB"/>
        </w:rPr>
        <w:t xml:space="preserve">created </w:t>
      </w:r>
      <w:r w:rsidR="00B37D8A" w:rsidRPr="00055C08">
        <w:rPr>
          <w:rFonts w:cs="Tahoma"/>
          <w:sz w:val="22"/>
          <w:szCs w:val="22"/>
          <w:lang w:val="en-GB"/>
        </w:rPr>
        <w:t xml:space="preserve">fire </w:t>
      </w:r>
      <w:r w:rsidRPr="00055C08">
        <w:rPr>
          <w:rFonts w:cs="Tahoma"/>
          <w:sz w:val="22"/>
          <w:szCs w:val="22"/>
          <w:lang w:val="en-GB"/>
        </w:rPr>
        <w:t>progress</w:t>
      </w:r>
      <w:r w:rsidR="00B37D8A" w:rsidRPr="00055C08">
        <w:rPr>
          <w:rFonts w:cs="Tahoma"/>
          <w:sz w:val="22"/>
          <w:szCs w:val="22"/>
          <w:lang w:val="en-GB"/>
        </w:rPr>
        <w:t>es</w:t>
      </w:r>
      <w:r w:rsidRPr="00055C08">
        <w:rPr>
          <w:rFonts w:cs="Tahoma"/>
          <w:sz w:val="22"/>
          <w:szCs w:val="22"/>
          <w:lang w:val="en-GB"/>
        </w:rPr>
        <w:t xml:space="preserve"> towards the main fire attracted by suction</w:t>
      </w:r>
      <w:r w:rsidR="00B37D8A" w:rsidRPr="00055C08">
        <w:rPr>
          <w:rFonts w:cs="Tahoma"/>
          <w:sz w:val="22"/>
          <w:szCs w:val="22"/>
          <w:lang w:val="en-GB"/>
        </w:rPr>
        <w:t xml:space="preserve"> flows</w:t>
      </w:r>
      <w:r w:rsidRPr="00055C08">
        <w:rPr>
          <w:rFonts w:cs="Tahoma"/>
          <w:sz w:val="22"/>
          <w:szCs w:val="22"/>
          <w:lang w:val="en-GB"/>
        </w:rPr>
        <w:t>.</w:t>
      </w:r>
    </w:p>
    <w:p w14:paraId="65993C7D" w14:textId="77777777" w:rsidR="00B37D8A" w:rsidRPr="00055C08" w:rsidRDefault="00150244" w:rsidP="00AC4D5F">
      <w:pPr>
        <w:autoSpaceDE w:val="0"/>
        <w:autoSpaceDN w:val="0"/>
        <w:adjustRightInd w:val="0"/>
        <w:jc w:val="both"/>
        <w:rPr>
          <w:rFonts w:cs="Tahoma"/>
          <w:sz w:val="22"/>
          <w:szCs w:val="22"/>
          <w:lang w:val="en-GB"/>
        </w:rPr>
      </w:pPr>
      <w:r w:rsidRPr="00055C08">
        <w:rPr>
          <w:rFonts w:ascii="Arial" w:hAnsi="Arial" w:cs="Arial"/>
          <w:color w:val="222222"/>
          <w:sz w:val="32"/>
          <w:szCs w:val="32"/>
          <w:lang w:val="en-GB"/>
        </w:rPr>
        <w:t xml:space="preserve"> </w:t>
      </w:r>
      <w:r w:rsidRPr="00055C08">
        <w:rPr>
          <w:rFonts w:ascii="Arial" w:hAnsi="Arial" w:cs="Arial"/>
          <w:color w:val="222222"/>
          <w:sz w:val="32"/>
          <w:szCs w:val="32"/>
          <w:lang w:val="en-GB"/>
        </w:rPr>
        <w:br/>
      </w:r>
      <w:r w:rsidRPr="00055C08">
        <w:rPr>
          <w:rFonts w:cs="Tahoma"/>
          <w:sz w:val="22"/>
          <w:szCs w:val="22"/>
          <w:lang w:val="en-GB"/>
        </w:rPr>
        <w:t xml:space="preserve">Intermediate fuel is burned and the fire is extinguished when the two fires </w:t>
      </w:r>
      <w:r w:rsidR="00B37D8A" w:rsidRPr="00055C08">
        <w:rPr>
          <w:rFonts w:cs="Tahoma"/>
          <w:sz w:val="22"/>
          <w:szCs w:val="22"/>
          <w:lang w:val="en-GB"/>
        </w:rPr>
        <w:t>met</w:t>
      </w:r>
      <w:r w:rsidRPr="00055C08">
        <w:rPr>
          <w:rFonts w:cs="Tahoma"/>
          <w:sz w:val="22"/>
          <w:szCs w:val="22"/>
          <w:lang w:val="en-GB"/>
        </w:rPr>
        <w:t>.</w:t>
      </w:r>
    </w:p>
    <w:p w14:paraId="42B26FC9" w14:textId="77777777" w:rsidR="00D402A2" w:rsidRDefault="00150244" w:rsidP="00AC4D5F">
      <w:pPr>
        <w:autoSpaceDE w:val="0"/>
        <w:autoSpaceDN w:val="0"/>
        <w:adjustRightInd w:val="0"/>
        <w:jc w:val="both"/>
        <w:rPr>
          <w:rFonts w:cs="Tahoma"/>
          <w:sz w:val="22"/>
          <w:szCs w:val="22"/>
          <w:lang w:val="en-GB"/>
        </w:rPr>
      </w:pPr>
      <w:r w:rsidRPr="00055C08">
        <w:rPr>
          <w:rFonts w:cs="Tahoma"/>
          <w:sz w:val="22"/>
          <w:szCs w:val="22"/>
          <w:lang w:val="en-GB"/>
        </w:rPr>
        <w:t xml:space="preserve"> </w:t>
      </w:r>
      <w:r w:rsidRPr="00055C08">
        <w:rPr>
          <w:rFonts w:cs="Tahoma"/>
          <w:sz w:val="22"/>
          <w:szCs w:val="22"/>
          <w:lang w:val="en-GB"/>
        </w:rPr>
        <w:br/>
      </w:r>
      <w:r w:rsidR="00B37D8A" w:rsidRPr="00055C08">
        <w:rPr>
          <w:rFonts w:cs="Tahoma"/>
          <w:sz w:val="22"/>
          <w:szCs w:val="22"/>
          <w:lang w:val="en-GB"/>
        </w:rPr>
        <w:t>This method r</w:t>
      </w:r>
      <w:r w:rsidRPr="00055C08">
        <w:rPr>
          <w:rFonts w:cs="Tahoma"/>
          <w:sz w:val="22"/>
          <w:szCs w:val="22"/>
          <w:lang w:val="en-GB"/>
        </w:rPr>
        <w:t xml:space="preserve">equires a careful assessment of the situation to determine </w:t>
      </w:r>
      <w:r w:rsidR="00B37D8A" w:rsidRPr="00055C08">
        <w:rPr>
          <w:rFonts w:cs="Tahoma"/>
          <w:sz w:val="22"/>
          <w:szCs w:val="22"/>
          <w:lang w:val="en-GB"/>
        </w:rPr>
        <w:t>its</w:t>
      </w:r>
      <w:r w:rsidRPr="00055C08">
        <w:rPr>
          <w:rFonts w:cs="Tahoma"/>
          <w:sz w:val="22"/>
          <w:szCs w:val="22"/>
          <w:lang w:val="en-GB"/>
        </w:rPr>
        <w:t xml:space="preserve"> correct application, as it may cause a second </w:t>
      </w:r>
      <w:r w:rsidR="00B37D8A" w:rsidRPr="00055C08">
        <w:rPr>
          <w:rFonts w:cs="Tahoma"/>
          <w:sz w:val="22"/>
          <w:szCs w:val="22"/>
          <w:lang w:val="en-GB"/>
        </w:rPr>
        <w:t xml:space="preserve">uncontrolled </w:t>
      </w:r>
      <w:r w:rsidRPr="00055C08">
        <w:rPr>
          <w:rFonts w:cs="Tahoma"/>
          <w:sz w:val="22"/>
          <w:szCs w:val="22"/>
          <w:lang w:val="en-GB"/>
        </w:rPr>
        <w:t xml:space="preserve">fire and complicate the </w:t>
      </w:r>
      <w:r w:rsidR="00A32CE0">
        <w:rPr>
          <w:rFonts w:cs="Tahoma"/>
          <w:sz w:val="22"/>
          <w:szCs w:val="22"/>
          <w:lang w:val="en-GB"/>
        </w:rPr>
        <w:t xml:space="preserve">fire </w:t>
      </w:r>
      <w:r w:rsidRPr="00055C08">
        <w:rPr>
          <w:rFonts w:cs="Tahoma"/>
          <w:sz w:val="22"/>
          <w:szCs w:val="22"/>
          <w:lang w:val="en-GB"/>
        </w:rPr>
        <w:t>fight</w:t>
      </w:r>
      <w:r w:rsidR="00A32CE0">
        <w:rPr>
          <w:rFonts w:cs="Tahoma"/>
          <w:sz w:val="22"/>
          <w:szCs w:val="22"/>
          <w:lang w:val="en-GB"/>
        </w:rPr>
        <w:t>ing operations</w:t>
      </w:r>
      <w:r w:rsidRPr="00055C08">
        <w:rPr>
          <w:rFonts w:cs="Tahoma"/>
          <w:sz w:val="22"/>
          <w:szCs w:val="22"/>
          <w:lang w:val="en-GB"/>
        </w:rPr>
        <w:t>.</w:t>
      </w:r>
    </w:p>
    <w:p w14:paraId="52774CD5" w14:textId="77777777" w:rsidR="007B00E8" w:rsidRPr="00055C08" w:rsidRDefault="007B00E8" w:rsidP="00AC4D5F">
      <w:pPr>
        <w:autoSpaceDE w:val="0"/>
        <w:autoSpaceDN w:val="0"/>
        <w:adjustRightInd w:val="0"/>
        <w:jc w:val="both"/>
        <w:rPr>
          <w:rFonts w:cs="Tahoma"/>
          <w:sz w:val="22"/>
          <w:szCs w:val="22"/>
          <w:lang w:val="en-GB"/>
        </w:rPr>
      </w:pPr>
    </w:p>
    <w:p w14:paraId="45CB66EA" w14:textId="77777777" w:rsidR="007B00E8" w:rsidRPr="00055C08" w:rsidRDefault="007B00E8" w:rsidP="007B00E8">
      <w:pPr>
        <w:pStyle w:val="Heading21"/>
        <w:rPr>
          <w:lang w:val="en-GB"/>
        </w:rPr>
      </w:pPr>
      <w:bookmarkStart w:id="18" w:name="_Toc449083392"/>
      <w:r>
        <w:rPr>
          <w:lang w:val="en-GB"/>
        </w:rPr>
        <w:t>Use of drones</w:t>
      </w:r>
      <w:bookmarkEnd w:id="18"/>
    </w:p>
    <w:p w14:paraId="2737E930" w14:textId="77777777" w:rsidR="007B00E8" w:rsidRPr="00055C08" w:rsidRDefault="007B00E8" w:rsidP="007B00E8">
      <w:pPr>
        <w:jc w:val="both"/>
        <w:rPr>
          <w:rFonts w:cs="Tahoma"/>
          <w:sz w:val="22"/>
          <w:szCs w:val="22"/>
          <w:lang w:val="en-GB"/>
        </w:rPr>
      </w:pPr>
    </w:p>
    <w:p w14:paraId="26F9A989" w14:textId="77777777" w:rsidR="007B00E8" w:rsidRDefault="007B00E8" w:rsidP="007B00E8">
      <w:pPr>
        <w:autoSpaceDE w:val="0"/>
        <w:autoSpaceDN w:val="0"/>
        <w:adjustRightInd w:val="0"/>
        <w:jc w:val="both"/>
        <w:rPr>
          <w:rFonts w:cs="Tahoma"/>
          <w:sz w:val="22"/>
          <w:szCs w:val="22"/>
          <w:lang w:val="en"/>
        </w:rPr>
      </w:pPr>
      <w:r>
        <w:rPr>
          <w:rFonts w:cs="Tahoma"/>
          <w:sz w:val="22"/>
          <w:szCs w:val="22"/>
          <w:lang w:val="en"/>
        </w:rPr>
        <w:t>D</w:t>
      </w:r>
      <w:r w:rsidRPr="007B00E8">
        <w:rPr>
          <w:rFonts w:cs="Tahoma"/>
          <w:sz w:val="22"/>
          <w:szCs w:val="22"/>
          <w:lang w:val="en"/>
        </w:rPr>
        <w:t xml:space="preserve">rones </w:t>
      </w:r>
      <w:r>
        <w:rPr>
          <w:rFonts w:cs="Tahoma"/>
          <w:sz w:val="22"/>
          <w:szCs w:val="22"/>
          <w:lang w:val="en"/>
        </w:rPr>
        <w:t>can</w:t>
      </w:r>
      <w:r w:rsidRPr="007B00E8">
        <w:rPr>
          <w:rFonts w:cs="Tahoma"/>
          <w:sz w:val="22"/>
          <w:szCs w:val="22"/>
          <w:lang w:val="en"/>
        </w:rPr>
        <w:t xml:space="preserve"> be another tool in firefighting since it can safely give </w:t>
      </w:r>
      <w:r>
        <w:rPr>
          <w:rFonts w:cs="Tahoma"/>
          <w:sz w:val="22"/>
          <w:szCs w:val="22"/>
          <w:lang w:val="en"/>
        </w:rPr>
        <w:t>the Fire Brigade</w:t>
      </w:r>
      <w:r w:rsidRPr="007B00E8">
        <w:rPr>
          <w:rFonts w:cs="Tahoma"/>
          <w:sz w:val="22"/>
          <w:szCs w:val="22"/>
          <w:lang w:val="en"/>
        </w:rPr>
        <w:t xml:space="preserve"> another set of eyes during wildfires.</w:t>
      </w:r>
      <w:r>
        <w:rPr>
          <w:rFonts w:cs="Tahoma"/>
          <w:sz w:val="22"/>
          <w:szCs w:val="22"/>
          <w:lang w:val="en"/>
        </w:rPr>
        <w:t xml:space="preserve"> </w:t>
      </w:r>
      <w:r w:rsidR="00F6449D">
        <w:rPr>
          <w:rFonts w:cs="Tahoma"/>
          <w:sz w:val="22"/>
          <w:szCs w:val="22"/>
          <w:lang w:val="en"/>
        </w:rPr>
        <w:t xml:space="preserve">It gives the command staff the ability to take a big picture of the fire and then be able to strategize how to approach the fighting. Also in terms of cost, the difference between putting a small unmanned vehicle like this in the air as oppossed to a full-sized helicopter is literally astronomical. </w:t>
      </w:r>
    </w:p>
    <w:p w14:paraId="52E9B11A" w14:textId="77777777" w:rsidR="00150244" w:rsidRPr="00131D83" w:rsidRDefault="00677EAC" w:rsidP="00131D83">
      <w:pPr>
        <w:pStyle w:val="berschrift1"/>
        <w:numPr>
          <w:ilvl w:val="0"/>
          <w:numId w:val="1"/>
        </w:numPr>
        <w:tabs>
          <w:tab w:val="clear" w:pos="432"/>
          <w:tab w:val="num" w:pos="360"/>
        </w:tabs>
        <w:spacing w:before="480" w:after="120"/>
        <w:ind w:left="360" w:hanging="360"/>
        <w:rPr>
          <w:lang w:val="en-GB" w:eastAsia="sv-SE"/>
        </w:rPr>
      </w:pPr>
      <w:bookmarkStart w:id="19" w:name="_Toc449083393"/>
      <w:r w:rsidRPr="00202AE2">
        <w:rPr>
          <w:lang w:val="en-GB" w:eastAsia="sv-SE"/>
        </w:rPr>
        <w:lastRenderedPageBreak/>
        <w:t>H</w:t>
      </w:r>
      <w:r w:rsidR="00150244" w:rsidRPr="00202AE2">
        <w:rPr>
          <w:lang w:val="en-GB" w:eastAsia="sv-SE"/>
        </w:rPr>
        <w:t>omes in the countryside</w:t>
      </w:r>
      <w:bookmarkEnd w:id="19"/>
    </w:p>
    <w:p w14:paraId="6A3C2575" w14:textId="77777777" w:rsidR="00E3546A" w:rsidRPr="00055C08" w:rsidRDefault="00E3546A" w:rsidP="00EC007B">
      <w:pPr>
        <w:autoSpaceDE w:val="0"/>
        <w:autoSpaceDN w:val="0"/>
        <w:adjustRightInd w:val="0"/>
        <w:rPr>
          <w:rFonts w:cs="Tahoma"/>
          <w:sz w:val="22"/>
          <w:szCs w:val="22"/>
          <w:lang w:val="en-GB"/>
        </w:rPr>
      </w:pPr>
    </w:p>
    <w:p w14:paraId="2075F2BD" w14:textId="77777777" w:rsidR="00B2550E" w:rsidRPr="00055C08" w:rsidRDefault="0000583F" w:rsidP="00EC007B">
      <w:pPr>
        <w:autoSpaceDE w:val="0"/>
        <w:autoSpaceDN w:val="0"/>
        <w:adjustRightInd w:val="0"/>
        <w:rPr>
          <w:rFonts w:cs="Tahoma"/>
          <w:sz w:val="22"/>
          <w:szCs w:val="22"/>
          <w:lang w:val="en-GB"/>
        </w:rPr>
      </w:pPr>
      <w:r>
        <w:rPr>
          <w:rFonts w:cs="Tahoma"/>
          <w:sz w:val="22"/>
          <w:szCs w:val="22"/>
          <w:lang w:val="en-GB"/>
        </w:rPr>
        <w:t>H</w:t>
      </w:r>
      <w:r w:rsidR="00150244" w:rsidRPr="00055C08">
        <w:rPr>
          <w:rFonts w:cs="Tahoma"/>
          <w:sz w:val="22"/>
          <w:szCs w:val="22"/>
          <w:lang w:val="en-GB"/>
        </w:rPr>
        <w:t xml:space="preserve">omes in a country setting may be the source of a forest fire, but also </w:t>
      </w:r>
      <w:r w:rsidR="00B37D8A" w:rsidRPr="00055C08">
        <w:rPr>
          <w:rFonts w:cs="Tahoma"/>
          <w:sz w:val="22"/>
          <w:szCs w:val="22"/>
          <w:lang w:val="en-GB"/>
        </w:rPr>
        <w:t xml:space="preserve">can be affected by a fire </w:t>
      </w:r>
      <w:r w:rsidR="00150244" w:rsidRPr="00055C08">
        <w:rPr>
          <w:rFonts w:cs="Tahoma"/>
          <w:sz w:val="22"/>
          <w:szCs w:val="22"/>
          <w:lang w:val="en-GB"/>
        </w:rPr>
        <w:t>declared</w:t>
      </w:r>
      <w:r w:rsidR="00B37D8A" w:rsidRPr="00055C08">
        <w:rPr>
          <w:rFonts w:cs="Tahoma"/>
          <w:sz w:val="22"/>
          <w:szCs w:val="22"/>
          <w:lang w:val="en-GB"/>
        </w:rPr>
        <w:t xml:space="preserve"> in the woodlands.</w:t>
      </w:r>
      <w:r w:rsidR="00150244" w:rsidRPr="00055C08">
        <w:rPr>
          <w:rFonts w:cs="Tahoma"/>
          <w:sz w:val="22"/>
          <w:szCs w:val="22"/>
          <w:lang w:val="en-GB"/>
        </w:rPr>
        <w:br/>
      </w:r>
      <w:r w:rsidR="00150244" w:rsidRPr="00055C08">
        <w:rPr>
          <w:rFonts w:cs="Tahoma"/>
          <w:sz w:val="22"/>
          <w:szCs w:val="22"/>
          <w:lang w:val="en-GB"/>
        </w:rPr>
        <w:br/>
      </w:r>
      <w:r w:rsidR="00B37D8A" w:rsidRPr="00055C08">
        <w:rPr>
          <w:rFonts w:cs="Tahoma"/>
          <w:sz w:val="22"/>
          <w:szCs w:val="22"/>
          <w:lang w:val="en-GB"/>
        </w:rPr>
        <w:t>U</w:t>
      </w:r>
      <w:r w:rsidR="00150244" w:rsidRPr="00055C08">
        <w:rPr>
          <w:rFonts w:cs="Tahoma"/>
          <w:sz w:val="22"/>
          <w:szCs w:val="22"/>
          <w:lang w:val="en-GB"/>
        </w:rPr>
        <w:t>rban-wildland interface</w:t>
      </w:r>
      <w:r w:rsidR="00B37D8A" w:rsidRPr="00055C08">
        <w:rPr>
          <w:rFonts w:cs="Tahoma"/>
          <w:sz w:val="22"/>
          <w:szCs w:val="22"/>
          <w:lang w:val="en-GB"/>
        </w:rPr>
        <w:t xml:space="preserve"> is particularly troubling</w:t>
      </w:r>
      <w:r w:rsidR="00150244" w:rsidRPr="00055C08">
        <w:rPr>
          <w:rFonts w:cs="Tahoma"/>
          <w:sz w:val="22"/>
          <w:szCs w:val="22"/>
          <w:lang w:val="en-GB"/>
        </w:rPr>
        <w:t xml:space="preserve">. </w:t>
      </w:r>
      <w:r w:rsidR="00B37D8A" w:rsidRPr="00055C08">
        <w:rPr>
          <w:rFonts w:cs="Tahoma"/>
          <w:sz w:val="22"/>
          <w:szCs w:val="22"/>
          <w:lang w:val="en-GB"/>
        </w:rPr>
        <w:t xml:space="preserve">In this zone it is usual to find wild vegetation coexisting with </w:t>
      </w:r>
      <w:r w:rsidR="00150244" w:rsidRPr="00055C08">
        <w:rPr>
          <w:rFonts w:cs="Tahoma"/>
          <w:sz w:val="22"/>
          <w:szCs w:val="22"/>
          <w:lang w:val="en-GB"/>
        </w:rPr>
        <w:t>cultivated plants and garden</w:t>
      </w:r>
      <w:r w:rsidR="00B37D8A" w:rsidRPr="00055C08">
        <w:rPr>
          <w:rFonts w:cs="Tahoma"/>
          <w:sz w:val="22"/>
          <w:szCs w:val="22"/>
          <w:lang w:val="en-GB"/>
        </w:rPr>
        <w:t>s</w:t>
      </w:r>
      <w:r w:rsidR="00150244" w:rsidRPr="00055C08">
        <w:rPr>
          <w:rFonts w:cs="Tahoma"/>
          <w:sz w:val="22"/>
          <w:szCs w:val="22"/>
          <w:lang w:val="en-GB"/>
        </w:rPr>
        <w:t xml:space="preserve">, plus </w:t>
      </w:r>
      <w:r w:rsidR="00B37D8A" w:rsidRPr="00055C08">
        <w:rPr>
          <w:rFonts w:cs="Tahoma"/>
          <w:sz w:val="22"/>
          <w:szCs w:val="22"/>
          <w:lang w:val="en-GB"/>
        </w:rPr>
        <w:t xml:space="preserve">combustible </w:t>
      </w:r>
      <w:r w:rsidR="00150244" w:rsidRPr="00055C08">
        <w:rPr>
          <w:rFonts w:cs="Tahoma"/>
          <w:sz w:val="22"/>
          <w:szCs w:val="22"/>
          <w:lang w:val="en-GB"/>
        </w:rPr>
        <w:t xml:space="preserve">elements associated with gardens </w:t>
      </w:r>
      <w:r w:rsidR="00B37D8A" w:rsidRPr="00055C08">
        <w:rPr>
          <w:rFonts w:cs="Tahoma"/>
          <w:sz w:val="22"/>
          <w:szCs w:val="22"/>
          <w:lang w:val="en-GB"/>
        </w:rPr>
        <w:t xml:space="preserve">maintenance </w:t>
      </w:r>
      <w:r w:rsidR="00150244" w:rsidRPr="00055C08">
        <w:rPr>
          <w:rFonts w:cs="Tahoma"/>
          <w:sz w:val="22"/>
          <w:szCs w:val="22"/>
          <w:lang w:val="en-GB"/>
        </w:rPr>
        <w:t xml:space="preserve">and care. </w:t>
      </w:r>
      <w:r>
        <w:rPr>
          <w:rFonts w:cs="Tahoma"/>
          <w:sz w:val="22"/>
          <w:szCs w:val="22"/>
          <w:lang w:val="en-GB"/>
        </w:rPr>
        <w:t>Waste land</w:t>
      </w:r>
      <w:r w:rsidR="00017C29" w:rsidRPr="00055C08">
        <w:rPr>
          <w:rFonts w:cs="Tahoma"/>
          <w:sz w:val="22"/>
          <w:szCs w:val="22"/>
          <w:lang w:val="en-GB"/>
        </w:rPr>
        <w:t xml:space="preserve"> with vegetation can also be found </w:t>
      </w:r>
      <w:r w:rsidR="00150244" w:rsidRPr="00055C08">
        <w:rPr>
          <w:rFonts w:cs="Tahoma"/>
          <w:sz w:val="22"/>
          <w:szCs w:val="22"/>
          <w:lang w:val="en-GB"/>
        </w:rPr>
        <w:t>in th</w:t>
      </w:r>
      <w:r w:rsidR="00017C29" w:rsidRPr="00055C08">
        <w:rPr>
          <w:rFonts w:cs="Tahoma"/>
          <w:sz w:val="22"/>
          <w:szCs w:val="22"/>
          <w:lang w:val="en-GB"/>
        </w:rPr>
        <w:t xml:space="preserve">ese </w:t>
      </w:r>
      <w:r w:rsidR="00150244" w:rsidRPr="00055C08">
        <w:rPr>
          <w:rFonts w:cs="Tahoma"/>
          <w:sz w:val="22"/>
          <w:szCs w:val="22"/>
          <w:lang w:val="en-GB"/>
        </w:rPr>
        <w:t>area</w:t>
      </w:r>
      <w:r w:rsidR="00017C29" w:rsidRPr="00055C08">
        <w:rPr>
          <w:rFonts w:cs="Tahoma"/>
          <w:sz w:val="22"/>
          <w:szCs w:val="22"/>
          <w:lang w:val="en-GB"/>
        </w:rPr>
        <w:t>s</w:t>
      </w:r>
      <w:r w:rsidR="00150244" w:rsidRPr="00055C08">
        <w:rPr>
          <w:rFonts w:cs="Tahoma"/>
          <w:sz w:val="22"/>
          <w:szCs w:val="22"/>
          <w:lang w:val="en-GB"/>
        </w:rPr>
        <w:t xml:space="preserve">. </w:t>
      </w:r>
      <w:r w:rsidR="00017C29" w:rsidRPr="00055C08">
        <w:rPr>
          <w:rFonts w:cs="Tahoma"/>
          <w:sz w:val="22"/>
          <w:szCs w:val="22"/>
          <w:lang w:val="en-GB"/>
        </w:rPr>
        <w:t xml:space="preserve">All these factors </w:t>
      </w:r>
      <w:r w:rsidR="00150244" w:rsidRPr="00055C08">
        <w:rPr>
          <w:rFonts w:cs="Tahoma"/>
          <w:sz w:val="22"/>
          <w:szCs w:val="22"/>
          <w:lang w:val="en-GB"/>
        </w:rPr>
        <w:t xml:space="preserve">can facilitate the spread of </w:t>
      </w:r>
      <w:r w:rsidR="00017C29" w:rsidRPr="00055C08">
        <w:rPr>
          <w:rFonts w:cs="Tahoma"/>
          <w:sz w:val="22"/>
          <w:szCs w:val="22"/>
          <w:lang w:val="en-GB"/>
        </w:rPr>
        <w:t xml:space="preserve">a fire from </w:t>
      </w:r>
      <w:r w:rsidR="00150244" w:rsidRPr="00055C08">
        <w:rPr>
          <w:rFonts w:cs="Tahoma"/>
          <w:sz w:val="22"/>
          <w:szCs w:val="22"/>
          <w:lang w:val="en-GB"/>
        </w:rPr>
        <w:t xml:space="preserve">the </w:t>
      </w:r>
      <w:r w:rsidR="00017C29" w:rsidRPr="00055C08">
        <w:rPr>
          <w:rFonts w:cs="Tahoma"/>
          <w:sz w:val="22"/>
          <w:szCs w:val="22"/>
          <w:lang w:val="en-GB"/>
        </w:rPr>
        <w:t>urban area to</w:t>
      </w:r>
      <w:r w:rsidR="00150244" w:rsidRPr="00055C08">
        <w:rPr>
          <w:rFonts w:cs="Tahoma"/>
          <w:sz w:val="22"/>
          <w:szCs w:val="22"/>
          <w:lang w:val="en-GB"/>
        </w:rPr>
        <w:t xml:space="preserve"> the forest and vice versa. </w:t>
      </w:r>
      <w:r w:rsidR="00150244" w:rsidRPr="00055C08">
        <w:rPr>
          <w:rFonts w:cs="Tahoma"/>
          <w:sz w:val="22"/>
          <w:szCs w:val="22"/>
          <w:lang w:val="en-GB"/>
        </w:rPr>
        <w:br/>
      </w:r>
      <w:r w:rsidR="00150244" w:rsidRPr="00055C08">
        <w:rPr>
          <w:rFonts w:cs="Tahoma"/>
          <w:sz w:val="22"/>
          <w:szCs w:val="22"/>
          <w:lang w:val="en-GB"/>
        </w:rPr>
        <w:br/>
      </w:r>
    </w:p>
    <w:p w14:paraId="67EE1273" w14:textId="77777777" w:rsidR="00B2550E" w:rsidRPr="00055C08" w:rsidRDefault="00B2550E" w:rsidP="00B2550E">
      <w:pPr>
        <w:pStyle w:val="Heading21"/>
        <w:rPr>
          <w:lang w:val="en-GB"/>
        </w:rPr>
      </w:pPr>
      <w:bookmarkStart w:id="20" w:name="_Toc449083394"/>
      <w:r w:rsidRPr="00055C08">
        <w:rPr>
          <w:lang w:val="en-GB"/>
        </w:rPr>
        <w:t>Fire Prevention</w:t>
      </w:r>
      <w:bookmarkEnd w:id="20"/>
    </w:p>
    <w:p w14:paraId="3346C528" w14:textId="77777777" w:rsidR="00B2550E" w:rsidRPr="00055C08" w:rsidRDefault="00B2550E" w:rsidP="00EC007B">
      <w:pPr>
        <w:autoSpaceDE w:val="0"/>
        <w:autoSpaceDN w:val="0"/>
        <w:adjustRightInd w:val="0"/>
        <w:rPr>
          <w:rFonts w:cs="Tahoma"/>
          <w:sz w:val="22"/>
          <w:szCs w:val="22"/>
          <w:lang w:val="en-GB"/>
        </w:rPr>
      </w:pPr>
    </w:p>
    <w:p w14:paraId="3D066147" w14:textId="77777777" w:rsidR="00E3546A" w:rsidRPr="00055C08" w:rsidRDefault="00150244" w:rsidP="00EC007B">
      <w:pPr>
        <w:autoSpaceDE w:val="0"/>
        <w:autoSpaceDN w:val="0"/>
        <w:adjustRightInd w:val="0"/>
        <w:rPr>
          <w:rFonts w:cs="Tahoma"/>
          <w:sz w:val="22"/>
          <w:szCs w:val="22"/>
          <w:lang w:val="en-GB"/>
        </w:rPr>
      </w:pPr>
      <w:r w:rsidRPr="00CE11A3">
        <w:rPr>
          <w:rFonts w:cs="Tahoma"/>
          <w:sz w:val="22"/>
          <w:szCs w:val="22"/>
          <w:lang w:val="en-GB"/>
        </w:rPr>
        <w:t xml:space="preserve">To prevent a fire in the house or built-up area </w:t>
      </w:r>
      <w:r w:rsidR="00AC4D5F" w:rsidRPr="00CE11A3">
        <w:rPr>
          <w:rFonts w:cs="Tahoma"/>
          <w:sz w:val="22"/>
          <w:szCs w:val="22"/>
          <w:lang w:val="en-GB"/>
        </w:rPr>
        <w:t xml:space="preserve">from </w:t>
      </w:r>
      <w:r w:rsidRPr="00CE11A3">
        <w:rPr>
          <w:rFonts w:cs="Tahoma"/>
          <w:sz w:val="22"/>
          <w:szCs w:val="22"/>
          <w:lang w:val="en-GB"/>
        </w:rPr>
        <w:t>spread</w:t>
      </w:r>
      <w:r w:rsidR="00AC4D5F" w:rsidRPr="00CE11A3">
        <w:rPr>
          <w:rFonts w:cs="Tahoma"/>
          <w:sz w:val="22"/>
          <w:szCs w:val="22"/>
          <w:lang w:val="en-GB"/>
        </w:rPr>
        <w:t>ing</w:t>
      </w:r>
      <w:r w:rsidRPr="00CE11A3">
        <w:rPr>
          <w:rFonts w:cs="Tahoma"/>
          <w:sz w:val="22"/>
          <w:szCs w:val="22"/>
          <w:lang w:val="en-GB"/>
        </w:rPr>
        <w:t xml:space="preserve"> to the </w:t>
      </w:r>
      <w:r w:rsidR="00AC4D5F" w:rsidRPr="00CE11A3">
        <w:rPr>
          <w:rFonts w:cs="Tahoma"/>
          <w:sz w:val="22"/>
          <w:szCs w:val="22"/>
          <w:lang w:val="en-GB"/>
        </w:rPr>
        <w:t>woodlands</w:t>
      </w:r>
      <w:r w:rsidRPr="00CE11A3">
        <w:rPr>
          <w:rFonts w:cs="Tahoma"/>
          <w:sz w:val="22"/>
          <w:szCs w:val="22"/>
          <w:lang w:val="en-GB"/>
        </w:rPr>
        <w:t xml:space="preserve">, </w:t>
      </w:r>
      <w:r w:rsidR="0000583F" w:rsidRPr="00CE11A3">
        <w:rPr>
          <w:rFonts w:cs="Tahoma"/>
          <w:sz w:val="22"/>
          <w:szCs w:val="22"/>
          <w:lang w:val="en-GB"/>
        </w:rPr>
        <w:t xml:space="preserve">the </w:t>
      </w:r>
      <w:r w:rsidR="00CE7E19" w:rsidRPr="00CE11A3">
        <w:rPr>
          <w:rFonts w:cs="Tahoma"/>
          <w:sz w:val="22"/>
          <w:szCs w:val="22"/>
          <w:lang w:val="en-GB"/>
        </w:rPr>
        <w:t xml:space="preserve">following </w:t>
      </w:r>
      <w:r w:rsidR="00AC4D5F" w:rsidRPr="00CE11A3">
        <w:rPr>
          <w:rFonts w:cs="Tahoma"/>
          <w:sz w:val="22"/>
          <w:szCs w:val="22"/>
          <w:lang w:val="en-GB"/>
        </w:rPr>
        <w:t xml:space="preserve"> </w:t>
      </w:r>
      <w:r w:rsidRPr="00CE11A3">
        <w:rPr>
          <w:rFonts w:cs="Tahoma"/>
          <w:sz w:val="22"/>
          <w:szCs w:val="22"/>
          <w:lang w:val="en-GB"/>
        </w:rPr>
        <w:t xml:space="preserve">measures </w:t>
      </w:r>
      <w:r w:rsidR="00AC4D5F" w:rsidRPr="00CE11A3">
        <w:rPr>
          <w:rFonts w:cs="Tahoma"/>
          <w:sz w:val="22"/>
          <w:szCs w:val="22"/>
          <w:lang w:val="en-GB"/>
        </w:rPr>
        <w:t>can</w:t>
      </w:r>
      <w:r w:rsidR="00CE7E19" w:rsidRPr="00CE11A3">
        <w:rPr>
          <w:rFonts w:cs="Tahoma"/>
          <w:sz w:val="22"/>
          <w:szCs w:val="22"/>
          <w:lang w:val="en-GB"/>
        </w:rPr>
        <w:t xml:space="preserve"> be taken. The </w:t>
      </w:r>
      <w:r w:rsidR="0000583F" w:rsidRPr="00CE11A3">
        <w:rPr>
          <w:rFonts w:cs="Tahoma"/>
          <w:sz w:val="22"/>
          <w:szCs w:val="22"/>
          <w:lang w:val="en-GB"/>
        </w:rPr>
        <w:t>measures described</w:t>
      </w:r>
      <w:r w:rsidR="00CE7E19" w:rsidRPr="00CE11A3">
        <w:rPr>
          <w:rFonts w:cs="Tahoma"/>
          <w:sz w:val="22"/>
          <w:szCs w:val="22"/>
          <w:lang w:val="en-GB"/>
        </w:rPr>
        <w:t xml:space="preserve"> here are according </w:t>
      </w:r>
      <w:r w:rsidR="0000583F" w:rsidRPr="00CE11A3">
        <w:rPr>
          <w:rFonts w:cs="Tahoma"/>
          <w:sz w:val="22"/>
          <w:szCs w:val="22"/>
          <w:lang w:val="en-GB"/>
        </w:rPr>
        <w:t xml:space="preserve">to </w:t>
      </w:r>
      <w:r w:rsidR="00CE7E19" w:rsidRPr="00CE11A3">
        <w:rPr>
          <w:rFonts w:cs="Tahoma"/>
          <w:sz w:val="22"/>
          <w:szCs w:val="22"/>
          <w:lang w:val="en-GB"/>
        </w:rPr>
        <w:t>regulations and best practice in Spain. Local regulations at each country must always prevail.</w:t>
      </w:r>
    </w:p>
    <w:p w14:paraId="38CEC127" w14:textId="77777777" w:rsidR="00150244" w:rsidRPr="00055C08" w:rsidRDefault="00150244" w:rsidP="00EC007B">
      <w:pPr>
        <w:autoSpaceDE w:val="0"/>
        <w:autoSpaceDN w:val="0"/>
        <w:adjustRightInd w:val="0"/>
        <w:rPr>
          <w:rFonts w:cs="Tahoma"/>
          <w:sz w:val="22"/>
          <w:szCs w:val="22"/>
          <w:lang w:val="en-GB"/>
        </w:rPr>
      </w:pPr>
    </w:p>
    <w:p w14:paraId="6ED4BF45" w14:textId="77777777" w:rsidR="00CD3480" w:rsidRPr="00055C08" w:rsidRDefault="00150244" w:rsidP="00E3546A">
      <w:pPr>
        <w:numPr>
          <w:ilvl w:val="0"/>
          <w:numId w:val="2"/>
        </w:numPr>
        <w:jc w:val="both"/>
        <w:rPr>
          <w:sz w:val="22"/>
          <w:szCs w:val="22"/>
          <w:lang w:val="en-GB"/>
        </w:rPr>
      </w:pPr>
      <w:r w:rsidRPr="00055C08">
        <w:rPr>
          <w:sz w:val="22"/>
          <w:szCs w:val="22"/>
          <w:lang w:val="en-GB"/>
        </w:rPr>
        <w:t>Establish a</w:t>
      </w:r>
      <w:r w:rsidR="00AC4D5F" w:rsidRPr="00055C08">
        <w:rPr>
          <w:sz w:val="22"/>
          <w:szCs w:val="22"/>
          <w:lang w:val="en-GB"/>
        </w:rPr>
        <w:t>n Emergency Plan</w:t>
      </w:r>
      <w:r w:rsidRPr="00055C08">
        <w:rPr>
          <w:sz w:val="22"/>
          <w:szCs w:val="22"/>
          <w:lang w:val="en-GB"/>
        </w:rPr>
        <w:t xml:space="preserve"> for the urbanized area</w:t>
      </w:r>
      <w:r w:rsidR="00AC4D5F" w:rsidRPr="00055C08">
        <w:rPr>
          <w:sz w:val="22"/>
          <w:szCs w:val="22"/>
          <w:lang w:val="en-GB"/>
        </w:rPr>
        <w:t xml:space="preserve"> considering the specific measures to prevent a fire from spreading to the woods.</w:t>
      </w:r>
      <w:r w:rsidRPr="00055C08">
        <w:rPr>
          <w:sz w:val="22"/>
          <w:szCs w:val="22"/>
          <w:lang w:val="en-GB"/>
        </w:rPr>
        <w:t xml:space="preserve"> </w:t>
      </w:r>
    </w:p>
    <w:p w14:paraId="72BAAC8E" w14:textId="77777777" w:rsidR="00CD3480" w:rsidRPr="00055C08" w:rsidRDefault="00150244" w:rsidP="00E3546A">
      <w:pPr>
        <w:numPr>
          <w:ilvl w:val="0"/>
          <w:numId w:val="2"/>
        </w:numPr>
        <w:jc w:val="both"/>
        <w:rPr>
          <w:sz w:val="22"/>
          <w:szCs w:val="22"/>
          <w:lang w:val="en-GB"/>
        </w:rPr>
      </w:pPr>
      <w:r w:rsidRPr="00055C08">
        <w:rPr>
          <w:sz w:val="22"/>
          <w:szCs w:val="22"/>
          <w:lang w:val="en-GB"/>
        </w:rPr>
        <w:t xml:space="preserve">Set a </w:t>
      </w:r>
      <w:r w:rsidR="00AC4D5F" w:rsidRPr="00055C08">
        <w:rPr>
          <w:sz w:val="22"/>
          <w:szCs w:val="22"/>
          <w:lang w:val="en-GB"/>
        </w:rPr>
        <w:t xml:space="preserve">25m </w:t>
      </w:r>
      <w:r w:rsidRPr="00055C08">
        <w:rPr>
          <w:sz w:val="22"/>
          <w:szCs w:val="22"/>
          <w:lang w:val="en-GB"/>
        </w:rPr>
        <w:t xml:space="preserve">distance separating the built-up area </w:t>
      </w:r>
      <w:r w:rsidR="00AC4D5F" w:rsidRPr="00055C08">
        <w:rPr>
          <w:sz w:val="22"/>
          <w:szCs w:val="22"/>
          <w:lang w:val="en-GB"/>
        </w:rPr>
        <w:t>from the</w:t>
      </w:r>
      <w:r w:rsidRPr="00055C08">
        <w:rPr>
          <w:sz w:val="22"/>
          <w:szCs w:val="22"/>
          <w:lang w:val="en-GB"/>
        </w:rPr>
        <w:t xml:space="preserve"> forest. </w:t>
      </w:r>
    </w:p>
    <w:p w14:paraId="7E7AB267" w14:textId="77777777" w:rsidR="00CD3480" w:rsidRPr="00055C08" w:rsidRDefault="009B7ED6" w:rsidP="00E3546A">
      <w:pPr>
        <w:numPr>
          <w:ilvl w:val="0"/>
          <w:numId w:val="2"/>
        </w:numPr>
        <w:jc w:val="both"/>
        <w:rPr>
          <w:sz w:val="22"/>
          <w:szCs w:val="22"/>
          <w:lang w:val="en-GB"/>
        </w:rPr>
      </w:pPr>
      <w:r w:rsidRPr="00055C08">
        <w:rPr>
          <w:sz w:val="22"/>
          <w:szCs w:val="22"/>
          <w:lang w:val="en-GB"/>
        </w:rPr>
        <w:t>Build</w:t>
      </w:r>
      <w:r w:rsidR="00150244" w:rsidRPr="00055C08">
        <w:rPr>
          <w:sz w:val="22"/>
          <w:szCs w:val="22"/>
          <w:lang w:val="en-GB"/>
        </w:rPr>
        <w:t xml:space="preserve"> a peripheral road </w:t>
      </w:r>
      <w:r w:rsidRPr="00055C08">
        <w:rPr>
          <w:sz w:val="22"/>
          <w:szCs w:val="22"/>
          <w:lang w:val="en-GB"/>
        </w:rPr>
        <w:t xml:space="preserve">with a 5m </w:t>
      </w:r>
      <w:r w:rsidR="00150244" w:rsidRPr="00055C08">
        <w:rPr>
          <w:sz w:val="22"/>
          <w:szCs w:val="22"/>
          <w:lang w:val="en-GB"/>
        </w:rPr>
        <w:t xml:space="preserve">width around </w:t>
      </w:r>
      <w:r w:rsidR="0000583F">
        <w:rPr>
          <w:sz w:val="22"/>
          <w:szCs w:val="22"/>
          <w:lang w:val="en-GB"/>
        </w:rPr>
        <w:t xml:space="preserve">the </w:t>
      </w:r>
      <w:r w:rsidRPr="00055C08">
        <w:rPr>
          <w:sz w:val="22"/>
          <w:szCs w:val="22"/>
          <w:lang w:val="en-GB"/>
        </w:rPr>
        <w:t xml:space="preserve">constructed </w:t>
      </w:r>
      <w:r w:rsidR="00150244" w:rsidRPr="00055C08">
        <w:rPr>
          <w:sz w:val="22"/>
          <w:szCs w:val="22"/>
          <w:lang w:val="en-GB"/>
        </w:rPr>
        <w:t>area, both to act as a fire</w:t>
      </w:r>
      <w:r w:rsidRPr="00055C08">
        <w:rPr>
          <w:sz w:val="22"/>
          <w:szCs w:val="22"/>
          <w:lang w:val="en-GB"/>
        </w:rPr>
        <w:t>break</w:t>
      </w:r>
      <w:r w:rsidR="00150244" w:rsidRPr="00055C08">
        <w:rPr>
          <w:sz w:val="22"/>
          <w:szCs w:val="22"/>
          <w:lang w:val="en-GB"/>
        </w:rPr>
        <w:t xml:space="preserve">, </w:t>
      </w:r>
      <w:r w:rsidR="0000583F">
        <w:rPr>
          <w:sz w:val="22"/>
          <w:szCs w:val="22"/>
          <w:lang w:val="en-GB"/>
        </w:rPr>
        <w:t>and</w:t>
      </w:r>
      <w:r w:rsidR="00150244" w:rsidRPr="00055C08">
        <w:rPr>
          <w:sz w:val="22"/>
          <w:szCs w:val="22"/>
          <w:lang w:val="en-GB"/>
        </w:rPr>
        <w:t xml:space="preserve"> to allow access </w:t>
      </w:r>
      <w:r w:rsidR="0000583F">
        <w:rPr>
          <w:sz w:val="22"/>
          <w:szCs w:val="22"/>
          <w:lang w:val="en-GB"/>
        </w:rPr>
        <w:t>for</w:t>
      </w:r>
      <w:r w:rsidRPr="00055C08">
        <w:rPr>
          <w:sz w:val="22"/>
          <w:szCs w:val="22"/>
          <w:lang w:val="en-GB"/>
        </w:rPr>
        <w:t xml:space="preserve"> fire fighting </w:t>
      </w:r>
      <w:r w:rsidR="00150244" w:rsidRPr="00055C08">
        <w:rPr>
          <w:sz w:val="22"/>
          <w:szCs w:val="22"/>
          <w:lang w:val="en-GB"/>
        </w:rPr>
        <w:t xml:space="preserve">vehicles. </w:t>
      </w:r>
    </w:p>
    <w:p w14:paraId="441B0C22" w14:textId="77777777" w:rsidR="009B7ED6" w:rsidRPr="00055C08" w:rsidRDefault="00150244" w:rsidP="00E3546A">
      <w:pPr>
        <w:numPr>
          <w:ilvl w:val="0"/>
          <w:numId w:val="2"/>
        </w:numPr>
        <w:jc w:val="both"/>
        <w:rPr>
          <w:sz w:val="22"/>
          <w:szCs w:val="22"/>
          <w:lang w:val="en-GB"/>
        </w:rPr>
      </w:pPr>
      <w:r w:rsidRPr="00055C08">
        <w:rPr>
          <w:sz w:val="22"/>
          <w:szCs w:val="22"/>
          <w:lang w:val="en-GB"/>
        </w:rPr>
        <w:t>Keep a minimum distance of 3m between chimneys</w:t>
      </w:r>
      <w:r w:rsidR="009B7ED6" w:rsidRPr="00055C08">
        <w:rPr>
          <w:sz w:val="22"/>
          <w:szCs w:val="22"/>
          <w:lang w:val="en-GB"/>
        </w:rPr>
        <w:t xml:space="preserve"> </w:t>
      </w:r>
      <w:r w:rsidRPr="00055C08">
        <w:rPr>
          <w:sz w:val="22"/>
          <w:szCs w:val="22"/>
          <w:lang w:val="en-GB"/>
        </w:rPr>
        <w:t xml:space="preserve">and trees. </w:t>
      </w:r>
    </w:p>
    <w:p w14:paraId="5CAD51C9" w14:textId="77777777" w:rsidR="00150244" w:rsidRDefault="009B7ED6" w:rsidP="00E3546A">
      <w:pPr>
        <w:numPr>
          <w:ilvl w:val="0"/>
          <w:numId w:val="2"/>
        </w:numPr>
        <w:jc w:val="both"/>
        <w:rPr>
          <w:sz w:val="22"/>
          <w:szCs w:val="22"/>
          <w:lang w:val="en-GB"/>
        </w:rPr>
      </w:pPr>
      <w:r w:rsidRPr="00055C08">
        <w:rPr>
          <w:sz w:val="22"/>
          <w:szCs w:val="22"/>
          <w:lang w:val="en-GB"/>
        </w:rPr>
        <w:t>Prun</w:t>
      </w:r>
      <w:r w:rsidR="0000583F">
        <w:rPr>
          <w:sz w:val="22"/>
          <w:szCs w:val="22"/>
          <w:lang w:val="en-GB"/>
        </w:rPr>
        <w:t>e</w:t>
      </w:r>
      <w:r w:rsidR="00150244" w:rsidRPr="00055C08">
        <w:rPr>
          <w:sz w:val="22"/>
          <w:szCs w:val="22"/>
          <w:lang w:val="en-GB"/>
        </w:rPr>
        <w:t xml:space="preserve"> trees up to 2/3 of </w:t>
      </w:r>
      <w:r w:rsidR="0000583F">
        <w:rPr>
          <w:sz w:val="22"/>
          <w:szCs w:val="22"/>
          <w:lang w:val="en-GB"/>
        </w:rPr>
        <w:t>their</w:t>
      </w:r>
      <w:r w:rsidR="00150244" w:rsidRPr="00055C08">
        <w:rPr>
          <w:sz w:val="22"/>
          <w:szCs w:val="22"/>
          <w:lang w:val="en-GB"/>
        </w:rPr>
        <w:t xml:space="preserve"> height.</w:t>
      </w:r>
    </w:p>
    <w:p w14:paraId="00277945" w14:textId="77777777" w:rsidR="00C7360F" w:rsidRDefault="00C7360F" w:rsidP="00131D83">
      <w:pPr>
        <w:ind w:left="720"/>
        <w:jc w:val="both"/>
        <w:rPr>
          <w:sz w:val="22"/>
          <w:szCs w:val="22"/>
          <w:lang w:val="en-GB"/>
        </w:rPr>
      </w:pPr>
    </w:p>
    <w:p w14:paraId="0563F91A" w14:textId="77777777" w:rsidR="00F6449D" w:rsidRPr="00055C08" w:rsidRDefault="00F6449D" w:rsidP="00131D83">
      <w:pPr>
        <w:ind w:left="720"/>
        <w:jc w:val="both"/>
        <w:rPr>
          <w:sz w:val="22"/>
          <w:szCs w:val="22"/>
          <w:lang w:val="en-GB"/>
        </w:rPr>
      </w:pPr>
    </w:p>
    <w:p w14:paraId="6758144A" w14:textId="77777777" w:rsidR="00150244" w:rsidRPr="00055C08" w:rsidRDefault="00150244" w:rsidP="00E3546A">
      <w:pPr>
        <w:jc w:val="both"/>
        <w:rPr>
          <w:lang w:val="en-GB"/>
        </w:rPr>
      </w:pPr>
    </w:p>
    <w:p w14:paraId="390F4BC9" w14:textId="7D410FED" w:rsidR="00E3546A" w:rsidRDefault="00636C2F" w:rsidP="00E3546A">
      <w:pPr>
        <w:jc w:val="both"/>
        <w:rPr>
          <w:sz w:val="22"/>
          <w:szCs w:val="22"/>
          <w:lang w:val="en-GB"/>
        </w:rPr>
      </w:pPr>
      <w:r>
        <w:rPr>
          <w:rFonts w:ascii="Arial" w:hAnsi="Arial" w:cs="Arial"/>
          <w:noProof/>
          <w:color w:val="222222"/>
          <w:sz w:val="22"/>
          <w:szCs w:val="22"/>
          <w:lang w:val="en-GB" w:eastAsia="es-ES"/>
        </w:rPr>
        <mc:AlternateContent>
          <mc:Choice Requires="wps">
            <w:drawing>
              <wp:anchor distT="0" distB="0" distL="114300" distR="114300" simplePos="0" relativeHeight="12" behindDoc="0" locked="0" layoutInCell="1" allowOverlap="1" wp14:anchorId="195028E7" wp14:editId="3C289DF8">
                <wp:simplePos x="0" y="0"/>
                <wp:positionH relativeFrom="column">
                  <wp:posOffset>4248785</wp:posOffset>
                </wp:positionH>
                <wp:positionV relativeFrom="paragraph">
                  <wp:posOffset>1476375</wp:posOffset>
                </wp:positionV>
                <wp:extent cx="457200" cy="179705"/>
                <wp:effectExtent l="0" t="0" r="0"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49357F" w14:textId="77777777" w:rsidR="00F6449D" w:rsidRPr="004E14B7" w:rsidRDefault="00F6449D" w:rsidP="004E14B7">
                            <w:pPr>
                              <w:jc w:val="center"/>
                              <w:rPr>
                                <w:sz w:val="14"/>
                                <w:szCs w:val="14"/>
                                <w:lang w:val="es-ES"/>
                              </w:rPr>
                            </w:pPr>
                            <w:r w:rsidRPr="004E14B7">
                              <w:rPr>
                                <w:sz w:val="14"/>
                                <w:szCs w:val="14"/>
                                <w:lang w:val="es-ES"/>
                              </w:rPr>
                              <w:t>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028E7" id="Text Box 42" o:spid="_x0000_s1029" type="#_x0000_t202" style="position:absolute;left:0;text-align:left;margin-left:334.55pt;margin-top:116.25pt;width:36pt;height:14.1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" stroked="f">
                <v:fill opacity="0"/>
                <v:textbox>
                  <w:txbxContent>
                    <w:p w14:paraId="0549357F" w14:textId="77777777" w:rsidR="00F6449D" w:rsidRPr="004E14B7" w:rsidRDefault="00F6449D" w:rsidP="004E14B7">
                      <w:pPr>
                        <w:jc w:val="center"/>
                        <w:rPr>
                          <w:sz w:val="14"/>
                          <w:szCs w:val="14"/>
                          <w:lang w:val="es-ES"/>
                        </w:rPr>
                      </w:pPr>
                      <w:r w:rsidRPr="004E14B7">
                        <w:rPr>
                          <w:sz w:val="14"/>
                          <w:szCs w:val="14"/>
                          <w:lang w:val="es-ES"/>
                        </w:rPr>
                        <w:t>Road</w:t>
                      </w:r>
                    </w:p>
                  </w:txbxContent>
                </v:textbox>
              </v:shape>
            </w:pict>
          </mc:Fallback>
        </mc:AlternateContent>
      </w:r>
      <w:r>
        <w:rPr>
          <w:rFonts w:ascii="Arial" w:hAnsi="Arial" w:cs="Arial"/>
          <w:noProof/>
          <w:color w:val="222222"/>
          <w:sz w:val="22"/>
          <w:szCs w:val="22"/>
          <w:lang w:val="en-GB" w:eastAsia="es-ES"/>
        </w:rPr>
        <mc:AlternateContent>
          <mc:Choice Requires="wps">
            <w:drawing>
              <wp:anchor distT="0" distB="0" distL="114300" distR="114300" simplePos="0" relativeHeight="11" behindDoc="0" locked="0" layoutInCell="1" allowOverlap="1" wp14:anchorId="333DD44D" wp14:editId="3E8B2A81">
                <wp:simplePos x="0" y="0"/>
                <wp:positionH relativeFrom="column">
                  <wp:posOffset>2268220</wp:posOffset>
                </wp:positionH>
                <wp:positionV relativeFrom="paragraph">
                  <wp:posOffset>1476375</wp:posOffset>
                </wp:positionV>
                <wp:extent cx="457200" cy="179705"/>
                <wp:effectExtent l="0" t="0" r="0" b="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9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6200B2" w14:textId="77777777" w:rsidR="00F6449D" w:rsidRPr="004E14B7" w:rsidRDefault="00F6449D" w:rsidP="009B7ED6">
                            <w:pPr>
                              <w:jc w:val="center"/>
                              <w:rPr>
                                <w:sz w:val="14"/>
                                <w:szCs w:val="14"/>
                                <w:lang w:val="es-ES"/>
                              </w:rPr>
                            </w:pPr>
                            <w:r w:rsidRPr="004E14B7">
                              <w:rPr>
                                <w:sz w:val="14"/>
                                <w:szCs w:val="14"/>
                                <w:lang w:val="es-ES"/>
                              </w:rPr>
                              <w:t>Road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DD44D" id="Text Box 39" o:spid="_x0000_s1030" type="#_x0000_t202" style="position:absolute;left:0;text-align:left;margin-left:178.6pt;margin-top:116.25pt;width:36pt;height:14.1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" stroked="f">
                <v:fill opacity="0"/>
                <v:textbox>
                  <w:txbxContent>
                    <w:p w14:paraId="696200B2" w14:textId="77777777" w:rsidR="00F6449D" w:rsidRPr="004E14B7" w:rsidRDefault="00F6449D" w:rsidP="009B7ED6">
                      <w:pPr>
                        <w:jc w:val="center"/>
                        <w:rPr>
                          <w:sz w:val="14"/>
                          <w:szCs w:val="14"/>
                          <w:lang w:val="es-ES"/>
                        </w:rPr>
                      </w:pPr>
                      <w:r w:rsidRPr="004E14B7">
                        <w:rPr>
                          <w:sz w:val="14"/>
                          <w:szCs w:val="14"/>
                          <w:lang w:val="es-ES"/>
                        </w:rPr>
                        <w:t>Road</w:t>
                      </w:r>
                    </w:p>
                  </w:txbxContent>
                </v:textbox>
              </v:shape>
            </w:pict>
          </mc:Fallback>
        </mc:AlternateContent>
      </w:r>
      <w:r>
        <w:rPr>
          <w:rFonts w:ascii="Arial" w:hAnsi="Arial" w:cs="Arial"/>
          <w:noProof/>
          <w:color w:val="222222"/>
          <w:sz w:val="22"/>
          <w:szCs w:val="22"/>
          <w:lang w:val="en-GB" w:eastAsia="es-ES"/>
        </w:rPr>
        <mc:AlternateContent>
          <mc:Choice Requires="wps">
            <w:drawing>
              <wp:anchor distT="0" distB="0" distL="114300" distR="114300" simplePos="0" relativeHeight="10" behindDoc="0" locked="0" layoutInCell="1" allowOverlap="1" wp14:anchorId="66065228" wp14:editId="449A0CED">
                <wp:simplePos x="0" y="0"/>
                <wp:positionH relativeFrom="column">
                  <wp:posOffset>4344670</wp:posOffset>
                </wp:positionH>
                <wp:positionV relativeFrom="paragraph">
                  <wp:posOffset>1490980</wp:posOffset>
                </wp:positionV>
                <wp:extent cx="306070" cy="123190"/>
                <wp:effectExtent l="0" t="0" r="0" b="0"/>
                <wp:wrapNone/>
                <wp:docPr id="1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231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B3764" id="Rectangle 41" o:spid="_x0000_s1026" style="position:absolute;margin-left:342.1pt;margin-top:117.4pt;width:24.1pt;height:9.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" fillcolor="#eaeaea" stroked="f"/>
            </w:pict>
          </mc:Fallback>
        </mc:AlternateContent>
      </w:r>
      <w:r>
        <w:rPr>
          <w:rFonts w:ascii="Arial" w:hAnsi="Arial" w:cs="Arial"/>
          <w:noProof/>
          <w:color w:val="222222"/>
          <w:sz w:val="22"/>
          <w:szCs w:val="22"/>
          <w:lang w:val="en-GB" w:eastAsia="es-ES"/>
        </w:rPr>
        <mc:AlternateContent>
          <mc:Choice Requires="wps">
            <w:drawing>
              <wp:anchor distT="0" distB="0" distL="114300" distR="114300" simplePos="0" relativeHeight="9" behindDoc="0" locked="0" layoutInCell="1" allowOverlap="1" wp14:anchorId="1B8AAD9D" wp14:editId="454DFA59">
                <wp:simplePos x="0" y="0"/>
                <wp:positionH relativeFrom="column">
                  <wp:posOffset>2324100</wp:posOffset>
                </wp:positionH>
                <wp:positionV relativeFrom="paragraph">
                  <wp:posOffset>1506220</wp:posOffset>
                </wp:positionV>
                <wp:extent cx="306070" cy="123190"/>
                <wp:effectExtent l="0" t="0" r="0" b="0"/>
                <wp:wrapNone/>
                <wp:docPr id="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1231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0A381" id="Rectangle 40" o:spid="_x0000_s1026" style="position:absolute;margin-left:183pt;margin-top:118.6pt;width:24.1pt;height:9.7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" fillcolor="#eaeaea" stroked="f"/>
            </w:pict>
          </mc:Fallback>
        </mc:AlternateContent>
      </w:r>
      <w:r>
        <w:rPr>
          <w:rFonts w:ascii="Arial" w:hAnsi="Arial" w:cs="Arial"/>
          <w:noProof/>
          <w:color w:val="222222"/>
          <w:sz w:val="22"/>
          <w:szCs w:val="22"/>
          <w:lang w:val="en-GB" w:eastAsia="es-ES"/>
        </w:rPr>
        <mc:AlternateContent>
          <mc:Choice Requires="wps">
            <w:drawing>
              <wp:anchor distT="0" distB="0" distL="114300" distR="114300" simplePos="0" relativeHeight="8" behindDoc="0" locked="0" layoutInCell="1" allowOverlap="1" wp14:anchorId="323314C9" wp14:editId="3CA877B6">
                <wp:simplePos x="0" y="0"/>
                <wp:positionH relativeFrom="column">
                  <wp:posOffset>-227330</wp:posOffset>
                </wp:positionH>
                <wp:positionV relativeFrom="paragraph">
                  <wp:posOffset>485775</wp:posOffset>
                </wp:positionV>
                <wp:extent cx="2057400" cy="228600"/>
                <wp:effectExtent l="0" t="0" r="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A88F3" w14:textId="77777777" w:rsidR="00F6449D" w:rsidRPr="009B7ED6" w:rsidRDefault="00F6449D" w:rsidP="009B7ED6">
                            <w:pPr>
                              <w:jc w:val="center"/>
                              <w:rPr>
                                <w:sz w:val="18"/>
                                <w:szCs w:val="18"/>
                                <w:lang w:val="es-ES"/>
                              </w:rPr>
                            </w:pPr>
                            <w:r w:rsidRPr="009B7ED6">
                              <w:rPr>
                                <w:sz w:val="18"/>
                                <w:szCs w:val="18"/>
                                <w:lang w:val="es-ES"/>
                              </w:rPr>
                              <w:t>Wild Vegetation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14C9" id="Text Box 36" o:spid="_x0000_s1031" type="#_x0000_t202" style="position:absolute;left:0;text-align:left;margin-left:-17.9pt;margin-top:38.25pt;width:162pt;height:18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" stroked="f">
                <v:textbox>
                  <w:txbxContent>
                    <w:p w14:paraId="721A88F3" w14:textId="77777777" w:rsidR="00F6449D" w:rsidRPr="009B7ED6" w:rsidRDefault="00F6449D" w:rsidP="009B7ED6">
                      <w:pPr>
                        <w:jc w:val="center"/>
                        <w:rPr>
                          <w:sz w:val="18"/>
                          <w:szCs w:val="18"/>
                          <w:lang w:val="es-ES"/>
                        </w:rPr>
                      </w:pPr>
                      <w:r w:rsidRPr="009B7ED6">
                        <w:rPr>
                          <w:sz w:val="18"/>
                          <w:szCs w:val="18"/>
                          <w:lang w:val="es-ES"/>
                        </w:rPr>
                        <w:t>Wild Vegetation</w:t>
                      </w:r>
                    </w:p>
                  </w:txbxContent>
                </v:textbox>
              </v:shape>
            </w:pict>
          </mc:Fallback>
        </mc:AlternateContent>
      </w:r>
      <w:r>
        <w:rPr>
          <w:rFonts w:ascii="Arial" w:hAnsi="Arial" w:cs="Arial"/>
          <w:noProof/>
          <w:color w:val="222222"/>
          <w:sz w:val="22"/>
          <w:szCs w:val="22"/>
          <w:lang w:val="en-GB" w:eastAsia="es-ES"/>
        </w:rPr>
        <mc:AlternateContent>
          <mc:Choice Requires="wps">
            <w:drawing>
              <wp:anchor distT="0" distB="0" distL="114300" distR="114300" simplePos="0" relativeHeight="7" behindDoc="0" locked="0" layoutInCell="1" allowOverlap="1" wp14:anchorId="6CB13810" wp14:editId="7B03388C">
                <wp:simplePos x="0" y="0"/>
                <wp:positionH relativeFrom="column">
                  <wp:posOffset>1717675</wp:posOffset>
                </wp:positionH>
                <wp:positionV relativeFrom="paragraph">
                  <wp:posOffset>13970</wp:posOffset>
                </wp:positionV>
                <wp:extent cx="2628900" cy="457200"/>
                <wp:effectExtent l="0" t="0" r="0" b="0"/>
                <wp:wrapNone/>
                <wp:docPr id="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D51865" w14:textId="77777777" w:rsidR="00F6449D" w:rsidRPr="009B7ED6" w:rsidRDefault="00F6449D" w:rsidP="009B7ED6">
                            <w:pPr>
                              <w:jc w:val="center"/>
                              <w:rPr>
                                <w:lang w:val="en-GB"/>
                              </w:rPr>
                            </w:pPr>
                            <w:r w:rsidRPr="009B7ED6">
                              <w:rPr>
                                <w:b/>
                                <w:lang w:val="en-GB"/>
                              </w:rPr>
                              <w:t>Distances between buildings and woods or wild vegetation</w:t>
                            </w:r>
                            <w:r w:rsidRPr="009B7ED6">
                              <w:rPr>
                                <w:lang w:val="en-GB"/>
                              </w:rPr>
                              <w:t xml:space="preserve"> building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13810" id="Text Box 35" o:spid="_x0000_s1032" type="#_x0000_t202" style="position:absolute;left:0;text-align:left;margin-left:135.25pt;margin-top:1.1pt;width:207pt;height:3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" stroked="f">
                <v:textbox>
                  <w:txbxContent>
                    <w:p w14:paraId="75D51865" w14:textId="77777777" w:rsidR="00F6449D" w:rsidRPr="009B7ED6" w:rsidRDefault="00F6449D" w:rsidP="009B7ED6">
                      <w:pPr>
                        <w:jc w:val="center"/>
                        <w:rPr>
                          <w:lang w:val="en-GB"/>
                        </w:rPr>
                      </w:pPr>
                      <w:r w:rsidRPr="009B7ED6">
                        <w:rPr>
                          <w:b/>
                          <w:lang w:val="en-GB"/>
                        </w:rPr>
                        <w:t>Distances between buildings and woods or wild vegetation</w:t>
                      </w:r>
                      <w:r w:rsidRPr="009B7ED6">
                        <w:rPr>
                          <w:lang w:val="en-GB"/>
                        </w:rPr>
                        <w:t xml:space="preserve"> building</w:t>
                      </w:r>
                    </w:p>
                  </w:txbxContent>
                </v:textbox>
              </v:shape>
            </w:pict>
          </mc:Fallback>
        </mc:AlternateContent>
      </w:r>
      <w:r>
        <w:rPr>
          <w:noProof/>
          <w:sz w:val="22"/>
          <w:szCs w:val="22"/>
          <w:lang w:val="en-GB"/>
        </w:rPr>
        <w:drawing>
          <wp:inline distT="0" distB="0" distL="0" distR="0" wp14:anchorId="65C09DDE" wp14:editId="1E74118B">
            <wp:extent cx="6115050" cy="1990725"/>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15050" cy="1990725"/>
                    </a:xfrm>
                    <a:prstGeom prst="rect">
                      <a:avLst/>
                    </a:prstGeom>
                    <a:noFill/>
                    <a:ln>
                      <a:noFill/>
                    </a:ln>
                  </pic:spPr>
                </pic:pic>
              </a:graphicData>
            </a:graphic>
          </wp:inline>
        </w:drawing>
      </w:r>
    </w:p>
    <w:p w14:paraId="1ADB3D1B" w14:textId="77777777" w:rsidR="00C7360F" w:rsidRPr="00055C08" w:rsidRDefault="00C7360F" w:rsidP="00E3546A">
      <w:pPr>
        <w:jc w:val="both"/>
        <w:rPr>
          <w:sz w:val="22"/>
          <w:szCs w:val="22"/>
          <w:lang w:val="en-GB"/>
        </w:rPr>
      </w:pPr>
    </w:p>
    <w:p w14:paraId="67C3FB8A" w14:textId="77777777" w:rsidR="00E3546A" w:rsidRPr="00055C08" w:rsidRDefault="00E3546A" w:rsidP="00E3546A">
      <w:pPr>
        <w:jc w:val="both"/>
        <w:rPr>
          <w:sz w:val="22"/>
          <w:szCs w:val="22"/>
          <w:lang w:val="en-GB"/>
        </w:rPr>
      </w:pPr>
    </w:p>
    <w:p w14:paraId="6495C8F4" w14:textId="77777777" w:rsidR="001E08C1" w:rsidRPr="00055C08" w:rsidRDefault="00C7360F" w:rsidP="001E08C1">
      <w:pPr>
        <w:numPr>
          <w:ilvl w:val="0"/>
          <w:numId w:val="2"/>
        </w:numPr>
        <w:jc w:val="both"/>
        <w:rPr>
          <w:sz w:val="22"/>
          <w:szCs w:val="22"/>
          <w:lang w:val="en-GB"/>
        </w:rPr>
      </w:pPr>
      <w:r>
        <w:rPr>
          <w:sz w:val="22"/>
          <w:szCs w:val="22"/>
          <w:lang w:val="en-GB"/>
        </w:rPr>
        <w:br w:type="page"/>
      </w:r>
      <w:r w:rsidR="00150244" w:rsidRPr="00055C08">
        <w:rPr>
          <w:sz w:val="22"/>
          <w:szCs w:val="22"/>
          <w:lang w:val="en-GB"/>
        </w:rPr>
        <w:lastRenderedPageBreak/>
        <w:t xml:space="preserve">Install barbecues in kitchens with 3 walls and </w:t>
      </w:r>
      <w:r w:rsidR="0000583F">
        <w:rPr>
          <w:sz w:val="22"/>
          <w:szCs w:val="22"/>
          <w:lang w:val="en-GB"/>
        </w:rPr>
        <w:t>a roof</w:t>
      </w:r>
      <w:r w:rsidR="00150244" w:rsidRPr="00055C08">
        <w:rPr>
          <w:sz w:val="22"/>
          <w:szCs w:val="22"/>
          <w:lang w:val="en-GB"/>
        </w:rPr>
        <w:t>, plac</w:t>
      </w:r>
      <w:r w:rsidR="0000583F">
        <w:rPr>
          <w:sz w:val="22"/>
          <w:szCs w:val="22"/>
          <w:lang w:val="en-GB"/>
        </w:rPr>
        <w:t>e</w:t>
      </w:r>
      <w:r w:rsidR="00150244" w:rsidRPr="00055C08">
        <w:rPr>
          <w:sz w:val="22"/>
          <w:szCs w:val="22"/>
          <w:lang w:val="en-GB"/>
        </w:rPr>
        <w:t xml:space="preserve"> spark arrestors of </w:t>
      </w:r>
      <w:r w:rsidR="001E08C1" w:rsidRPr="00055C08">
        <w:rPr>
          <w:sz w:val="22"/>
          <w:szCs w:val="22"/>
          <w:lang w:val="en-GB"/>
        </w:rPr>
        <w:t xml:space="preserve">a </w:t>
      </w:r>
      <w:r w:rsidR="0000583F">
        <w:rPr>
          <w:sz w:val="22"/>
          <w:szCs w:val="22"/>
          <w:lang w:val="en-GB"/>
        </w:rPr>
        <w:t>non-combustible</w:t>
      </w:r>
      <w:r w:rsidR="00150244" w:rsidRPr="00055C08">
        <w:rPr>
          <w:sz w:val="22"/>
          <w:szCs w:val="22"/>
          <w:lang w:val="en-GB"/>
        </w:rPr>
        <w:t xml:space="preserve"> material in the </w:t>
      </w:r>
      <w:r w:rsidR="001E08C1" w:rsidRPr="00055C08">
        <w:rPr>
          <w:sz w:val="22"/>
          <w:szCs w:val="22"/>
          <w:lang w:val="en-GB"/>
        </w:rPr>
        <w:t>chimney</w:t>
      </w:r>
      <w:r w:rsidR="00150244" w:rsidRPr="00055C08">
        <w:rPr>
          <w:sz w:val="22"/>
          <w:szCs w:val="22"/>
          <w:lang w:val="en-GB"/>
        </w:rPr>
        <w:t>, and remov</w:t>
      </w:r>
      <w:r w:rsidR="0000583F">
        <w:rPr>
          <w:sz w:val="22"/>
          <w:szCs w:val="22"/>
          <w:lang w:val="en-GB"/>
        </w:rPr>
        <w:t>e</w:t>
      </w:r>
      <w:r w:rsidR="00150244" w:rsidRPr="00055C08">
        <w:rPr>
          <w:sz w:val="22"/>
          <w:szCs w:val="22"/>
          <w:lang w:val="en-GB"/>
        </w:rPr>
        <w:t xml:space="preserve"> all vegetation within 3m. </w:t>
      </w:r>
    </w:p>
    <w:p w14:paraId="614B2117" w14:textId="77777777" w:rsidR="001E08C1" w:rsidRPr="00055C08" w:rsidRDefault="0000583F" w:rsidP="001E08C1">
      <w:pPr>
        <w:numPr>
          <w:ilvl w:val="0"/>
          <w:numId w:val="2"/>
        </w:numPr>
        <w:jc w:val="both"/>
        <w:rPr>
          <w:sz w:val="22"/>
          <w:szCs w:val="22"/>
          <w:lang w:val="en-GB"/>
        </w:rPr>
      </w:pPr>
      <w:r>
        <w:rPr>
          <w:sz w:val="22"/>
          <w:szCs w:val="22"/>
          <w:lang w:val="en-GB"/>
        </w:rPr>
        <w:t>Waste land</w:t>
      </w:r>
      <w:r w:rsidR="00150244" w:rsidRPr="00055C08">
        <w:rPr>
          <w:sz w:val="22"/>
          <w:szCs w:val="22"/>
          <w:lang w:val="en-GB"/>
        </w:rPr>
        <w:t xml:space="preserve"> shall be kept free of vegetation and trees </w:t>
      </w:r>
      <w:r w:rsidR="001E08C1" w:rsidRPr="00055C08">
        <w:rPr>
          <w:sz w:val="22"/>
          <w:szCs w:val="22"/>
          <w:lang w:val="en-GB"/>
        </w:rPr>
        <w:t xml:space="preserve">on them shall be </w:t>
      </w:r>
      <w:r w:rsidR="00150244" w:rsidRPr="00055C08">
        <w:rPr>
          <w:sz w:val="22"/>
          <w:szCs w:val="22"/>
          <w:lang w:val="en-GB"/>
        </w:rPr>
        <w:t xml:space="preserve">pruned. </w:t>
      </w:r>
    </w:p>
    <w:p w14:paraId="1A415124" w14:textId="77777777" w:rsidR="001E08C1" w:rsidRPr="00055C08" w:rsidRDefault="00150244" w:rsidP="001E08C1">
      <w:pPr>
        <w:numPr>
          <w:ilvl w:val="0"/>
          <w:numId w:val="2"/>
        </w:numPr>
        <w:jc w:val="both"/>
        <w:rPr>
          <w:sz w:val="22"/>
          <w:szCs w:val="22"/>
          <w:lang w:val="en-GB"/>
        </w:rPr>
      </w:pPr>
      <w:r w:rsidRPr="00055C08">
        <w:rPr>
          <w:sz w:val="22"/>
          <w:szCs w:val="22"/>
          <w:lang w:val="en-GB"/>
        </w:rPr>
        <w:t xml:space="preserve">Beware of machinery and tools which may produce sparks or electric shock. </w:t>
      </w:r>
    </w:p>
    <w:p w14:paraId="56D28720" w14:textId="77777777" w:rsidR="001E08C1" w:rsidRPr="00055C08" w:rsidRDefault="00150244" w:rsidP="001E08C1">
      <w:pPr>
        <w:numPr>
          <w:ilvl w:val="0"/>
          <w:numId w:val="2"/>
        </w:numPr>
        <w:jc w:val="both"/>
        <w:rPr>
          <w:sz w:val="22"/>
          <w:szCs w:val="22"/>
          <w:lang w:val="en-GB"/>
        </w:rPr>
      </w:pPr>
      <w:r w:rsidRPr="00055C08">
        <w:rPr>
          <w:sz w:val="22"/>
          <w:szCs w:val="22"/>
          <w:lang w:val="en-GB"/>
        </w:rPr>
        <w:t xml:space="preserve">Electrical panels or gas </w:t>
      </w:r>
      <w:r w:rsidR="0000583F">
        <w:rPr>
          <w:sz w:val="22"/>
          <w:szCs w:val="22"/>
          <w:lang w:val="en-GB"/>
        </w:rPr>
        <w:t>meters</w:t>
      </w:r>
      <w:r w:rsidRPr="00055C08">
        <w:rPr>
          <w:sz w:val="22"/>
          <w:szCs w:val="22"/>
          <w:lang w:val="en-GB"/>
        </w:rPr>
        <w:t xml:space="preserve"> on the outside of the housing must be </w:t>
      </w:r>
      <w:r w:rsidR="001E08C1" w:rsidRPr="00055C08">
        <w:rPr>
          <w:sz w:val="22"/>
          <w:szCs w:val="22"/>
          <w:lang w:val="en-GB"/>
        </w:rPr>
        <w:t>installed</w:t>
      </w:r>
      <w:r w:rsidRPr="00055C08">
        <w:rPr>
          <w:sz w:val="22"/>
          <w:szCs w:val="22"/>
          <w:lang w:val="en-GB"/>
        </w:rPr>
        <w:t xml:space="preserve"> o</w:t>
      </w:r>
      <w:r w:rsidR="001E08C1" w:rsidRPr="00055C08">
        <w:rPr>
          <w:sz w:val="22"/>
          <w:szCs w:val="22"/>
          <w:lang w:val="en-GB"/>
        </w:rPr>
        <w:t>ver</w:t>
      </w:r>
      <w:r w:rsidRPr="00055C08">
        <w:rPr>
          <w:sz w:val="22"/>
          <w:szCs w:val="22"/>
          <w:lang w:val="en-GB"/>
        </w:rPr>
        <w:t xml:space="preserve"> concrete or vegetation-free soil. </w:t>
      </w:r>
    </w:p>
    <w:p w14:paraId="6596C78A" w14:textId="77777777" w:rsidR="00E3546A" w:rsidRPr="00055C08" w:rsidRDefault="0000583F" w:rsidP="001E08C1">
      <w:pPr>
        <w:numPr>
          <w:ilvl w:val="0"/>
          <w:numId w:val="2"/>
        </w:numPr>
        <w:jc w:val="both"/>
        <w:rPr>
          <w:sz w:val="22"/>
          <w:szCs w:val="22"/>
          <w:lang w:val="en-GB"/>
        </w:rPr>
      </w:pPr>
      <w:r>
        <w:rPr>
          <w:sz w:val="22"/>
          <w:szCs w:val="22"/>
          <w:lang w:val="en-GB"/>
        </w:rPr>
        <w:t xml:space="preserve">Shleld </w:t>
      </w:r>
      <w:r w:rsidR="00150244" w:rsidRPr="00055C08">
        <w:rPr>
          <w:sz w:val="22"/>
          <w:szCs w:val="22"/>
          <w:lang w:val="en-GB"/>
        </w:rPr>
        <w:t>flammable</w:t>
      </w:r>
      <w:r w:rsidR="001E08C1" w:rsidRPr="00055C08">
        <w:rPr>
          <w:sz w:val="22"/>
          <w:szCs w:val="22"/>
          <w:lang w:val="en-GB"/>
        </w:rPr>
        <w:t xml:space="preserve"> substances or</w:t>
      </w:r>
      <w:r w:rsidR="00150244" w:rsidRPr="00055C08">
        <w:rPr>
          <w:sz w:val="22"/>
          <w:szCs w:val="22"/>
          <w:lang w:val="en-GB"/>
        </w:rPr>
        <w:t xml:space="preserve"> materials</w:t>
      </w:r>
      <w:r>
        <w:rPr>
          <w:sz w:val="22"/>
          <w:szCs w:val="22"/>
          <w:lang w:val="en-GB"/>
        </w:rPr>
        <w:t xml:space="preserve"> from direct sunlight</w:t>
      </w:r>
      <w:r w:rsidR="00150244" w:rsidRPr="00055C08">
        <w:rPr>
          <w:sz w:val="22"/>
          <w:szCs w:val="22"/>
          <w:lang w:val="en-GB"/>
        </w:rPr>
        <w:t>.</w:t>
      </w:r>
    </w:p>
    <w:p w14:paraId="6471EF11" w14:textId="77777777" w:rsidR="00150244" w:rsidRPr="00055C08" w:rsidRDefault="00150244" w:rsidP="00E3546A">
      <w:pPr>
        <w:autoSpaceDE w:val="0"/>
        <w:autoSpaceDN w:val="0"/>
        <w:adjustRightInd w:val="0"/>
        <w:rPr>
          <w:rFonts w:cs="Tahoma"/>
          <w:sz w:val="22"/>
          <w:szCs w:val="22"/>
          <w:lang w:val="en-GB"/>
        </w:rPr>
      </w:pPr>
    </w:p>
    <w:p w14:paraId="01ED5BA3" w14:textId="77777777" w:rsidR="00150244" w:rsidRPr="00055C08" w:rsidRDefault="00150244" w:rsidP="00E3546A">
      <w:pPr>
        <w:autoSpaceDE w:val="0"/>
        <w:autoSpaceDN w:val="0"/>
        <w:adjustRightInd w:val="0"/>
        <w:rPr>
          <w:rFonts w:cs="Tahoma"/>
          <w:sz w:val="22"/>
          <w:szCs w:val="22"/>
          <w:lang w:val="en-GB"/>
        </w:rPr>
      </w:pPr>
    </w:p>
    <w:p w14:paraId="09E12461" w14:textId="77777777" w:rsidR="003C584E" w:rsidRDefault="003C584E" w:rsidP="003C584E">
      <w:pPr>
        <w:jc w:val="both"/>
        <w:rPr>
          <w:rFonts w:cs="Tahoma"/>
          <w:sz w:val="22"/>
          <w:szCs w:val="22"/>
          <w:lang w:val="en-GB"/>
        </w:rPr>
      </w:pPr>
      <w:r w:rsidRPr="00055C08">
        <w:rPr>
          <w:rFonts w:cs="Tahoma"/>
          <w:sz w:val="22"/>
          <w:szCs w:val="22"/>
          <w:lang w:val="en-GB"/>
        </w:rPr>
        <w:t xml:space="preserve">To prevent a forest fire from spreading to the urbanized area: </w:t>
      </w:r>
    </w:p>
    <w:p w14:paraId="1D3D5E81" w14:textId="77777777" w:rsidR="00C7360F" w:rsidRPr="00055C08" w:rsidRDefault="00C7360F" w:rsidP="003C584E">
      <w:pPr>
        <w:jc w:val="both"/>
        <w:rPr>
          <w:rFonts w:cs="Tahoma"/>
          <w:sz w:val="22"/>
          <w:szCs w:val="22"/>
          <w:lang w:val="en-GB"/>
        </w:rPr>
      </w:pPr>
    </w:p>
    <w:p w14:paraId="565F4D59" w14:textId="77777777" w:rsidR="003C584E" w:rsidRPr="00055C08" w:rsidRDefault="003C584E" w:rsidP="003C584E">
      <w:pPr>
        <w:numPr>
          <w:ilvl w:val="0"/>
          <w:numId w:val="2"/>
        </w:numPr>
        <w:jc w:val="both"/>
        <w:rPr>
          <w:sz w:val="22"/>
          <w:szCs w:val="22"/>
          <w:lang w:val="en-GB"/>
        </w:rPr>
      </w:pPr>
      <w:r w:rsidRPr="00055C08">
        <w:rPr>
          <w:sz w:val="22"/>
          <w:szCs w:val="22"/>
          <w:lang w:val="en-GB"/>
        </w:rPr>
        <w:t xml:space="preserve">Use preferably noncombustible materials in the linings of the house. </w:t>
      </w:r>
    </w:p>
    <w:p w14:paraId="21273FC4" w14:textId="77777777" w:rsidR="003C584E" w:rsidRPr="00055C08" w:rsidRDefault="003C584E" w:rsidP="003C584E">
      <w:pPr>
        <w:numPr>
          <w:ilvl w:val="0"/>
          <w:numId w:val="2"/>
        </w:numPr>
        <w:jc w:val="both"/>
        <w:rPr>
          <w:sz w:val="22"/>
          <w:szCs w:val="22"/>
          <w:lang w:val="en-GB"/>
        </w:rPr>
      </w:pPr>
      <w:r w:rsidRPr="00055C08">
        <w:rPr>
          <w:sz w:val="22"/>
          <w:szCs w:val="22"/>
          <w:lang w:val="en-GB"/>
        </w:rPr>
        <w:t xml:space="preserve">Install double glazed windows to better insulate the house from the heat of the fire. </w:t>
      </w:r>
    </w:p>
    <w:p w14:paraId="79C5F7B3" w14:textId="77777777" w:rsidR="003C584E" w:rsidRPr="00055C08" w:rsidRDefault="003C584E" w:rsidP="003C584E">
      <w:pPr>
        <w:numPr>
          <w:ilvl w:val="0"/>
          <w:numId w:val="2"/>
        </w:numPr>
        <w:jc w:val="both"/>
        <w:rPr>
          <w:sz w:val="22"/>
          <w:szCs w:val="22"/>
          <w:lang w:val="en-GB"/>
        </w:rPr>
      </w:pPr>
      <w:r w:rsidRPr="00055C08">
        <w:rPr>
          <w:sz w:val="22"/>
          <w:szCs w:val="22"/>
          <w:lang w:val="en-GB"/>
        </w:rPr>
        <w:t xml:space="preserve">Keep the roof and gutters clean of litter. </w:t>
      </w:r>
    </w:p>
    <w:p w14:paraId="3ABC8264" w14:textId="77777777" w:rsidR="003C584E" w:rsidRPr="00055C08" w:rsidRDefault="003C584E" w:rsidP="003C584E">
      <w:pPr>
        <w:numPr>
          <w:ilvl w:val="0"/>
          <w:numId w:val="2"/>
        </w:numPr>
        <w:jc w:val="both"/>
        <w:rPr>
          <w:sz w:val="22"/>
          <w:szCs w:val="22"/>
          <w:lang w:val="en-GB"/>
        </w:rPr>
      </w:pPr>
      <w:r w:rsidRPr="00055C08">
        <w:rPr>
          <w:sz w:val="22"/>
          <w:szCs w:val="22"/>
          <w:lang w:val="en-GB"/>
        </w:rPr>
        <w:t>Do not let tree branches to grow over the roof of the house.</w:t>
      </w:r>
    </w:p>
    <w:p w14:paraId="6CE3139D" w14:textId="77777777" w:rsidR="00B2550E" w:rsidRPr="00055C08" w:rsidRDefault="00B2550E" w:rsidP="00E3546A">
      <w:pPr>
        <w:jc w:val="both"/>
        <w:rPr>
          <w:sz w:val="22"/>
          <w:szCs w:val="22"/>
          <w:lang w:val="en-GB"/>
        </w:rPr>
      </w:pPr>
    </w:p>
    <w:p w14:paraId="5E744D58" w14:textId="77777777" w:rsidR="00B2550E" w:rsidRPr="00055C08" w:rsidRDefault="00B2550E" w:rsidP="00B2550E">
      <w:pPr>
        <w:pStyle w:val="berschrift2"/>
        <w:rPr>
          <w:sz w:val="22"/>
          <w:szCs w:val="22"/>
          <w:lang w:val="en-GB"/>
        </w:rPr>
      </w:pPr>
      <w:bookmarkStart w:id="21" w:name="_Toc449083395"/>
      <w:r w:rsidRPr="00055C08">
        <w:rPr>
          <w:sz w:val="22"/>
          <w:szCs w:val="22"/>
          <w:lang w:val="en-GB"/>
        </w:rPr>
        <w:t>Protection against wildfire</w:t>
      </w:r>
      <w:bookmarkEnd w:id="21"/>
    </w:p>
    <w:p w14:paraId="2EC8049C" w14:textId="77777777" w:rsidR="00B2550E" w:rsidRPr="00055C08" w:rsidRDefault="00B2550E" w:rsidP="001E08C1">
      <w:pPr>
        <w:jc w:val="both"/>
        <w:rPr>
          <w:rFonts w:cs="Tahoma"/>
          <w:sz w:val="22"/>
          <w:szCs w:val="22"/>
          <w:lang w:val="en-GB"/>
        </w:rPr>
      </w:pPr>
    </w:p>
    <w:p w14:paraId="4A658DC4" w14:textId="77777777" w:rsidR="00B2550E" w:rsidRPr="00055C08" w:rsidRDefault="00B2550E" w:rsidP="001E08C1">
      <w:pPr>
        <w:jc w:val="both"/>
        <w:rPr>
          <w:rFonts w:cs="Tahoma"/>
          <w:sz w:val="22"/>
          <w:szCs w:val="22"/>
          <w:lang w:val="en-GB"/>
        </w:rPr>
      </w:pPr>
      <w:r w:rsidRPr="00055C08">
        <w:rPr>
          <w:rFonts w:cs="Tahoma"/>
          <w:sz w:val="22"/>
          <w:szCs w:val="22"/>
          <w:lang w:val="en-GB"/>
        </w:rPr>
        <w:t xml:space="preserve">Homes in the countryside are specially </w:t>
      </w:r>
      <w:r w:rsidR="0000583F">
        <w:rPr>
          <w:rFonts w:cs="Tahoma"/>
          <w:sz w:val="22"/>
          <w:szCs w:val="22"/>
          <w:lang w:val="en-GB"/>
        </w:rPr>
        <w:t>at threat from</w:t>
      </w:r>
      <w:r w:rsidRPr="00055C08">
        <w:rPr>
          <w:rFonts w:cs="Tahoma"/>
          <w:sz w:val="22"/>
          <w:szCs w:val="22"/>
          <w:lang w:val="en-GB"/>
        </w:rPr>
        <w:t xml:space="preserve"> wildfires. When there exist</w:t>
      </w:r>
      <w:r w:rsidR="00EE0152">
        <w:rPr>
          <w:rFonts w:cs="Tahoma"/>
          <w:sz w:val="22"/>
          <w:szCs w:val="22"/>
          <w:lang w:val="en-GB"/>
        </w:rPr>
        <w:t>s</w:t>
      </w:r>
      <w:r w:rsidRPr="00055C08">
        <w:rPr>
          <w:rFonts w:cs="Tahoma"/>
          <w:sz w:val="22"/>
          <w:szCs w:val="22"/>
          <w:lang w:val="en-GB"/>
        </w:rPr>
        <w:t xml:space="preserve"> the possibility that a wildfire can reach an urban area, three strategies can be adopted by the Authorities:</w:t>
      </w:r>
    </w:p>
    <w:p w14:paraId="34FC81C7" w14:textId="77777777" w:rsidR="00B2550E" w:rsidRPr="00055C08" w:rsidRDefault="00B2550E" w:rsidP="001E08C1">
      <w:pPr>
        <w:jc w:val="both"/>
        <w:rPr>
          <w:rFonts w:cs="Tahoma"/>
          <w:sz w:val="22"/>
          <w:szCs w:val="22"/>
          <w:lang w:val="en-GB"/>
        </w:rPr>
      </w:pPr>
    </w:p>
    <w:p w14:paraId="560B8682" w14:textId="77777777" w:rsidR="00B2550E" w:rsidRPr="00055C08" w:rsidRDefault="00B2550E" w:rsidP="00B2550E">
      <w:pPr>
        <w:numPr>
          <w:ilvl w:val="0"/>
          <w:numId w:val="2"/>
        </w:numPr>
        <w:jc w:val="both"/>
        <w:rPr>
          <w:sz w:val="22"/>
          <w:szCs w:val="22"/>
          <w:lang w:val="en-GB"/>
        </w:rPr>
      </w:pPr>
      <w:r w:rsidRPr="00055C08">
        <w:rPr>
          <w:sz w:val="22"/>
          <w:szCs w:val="22"/>
          <w:lang w:val="en-GB"/>
        </w:rPr>
        <w:t>Evacuation.</w:t>
      </w:r>
    </w:p>
    <w:p w14:paraId="1334138E" w14:textId="77777777" w:rsidR="00B43BCF" w:rsidRPr="00055C08" w:rsidRDefault="00B43BCF" w:rsidP="00B43BCF">
      <w:pPr>
        <w:numPr>
          <w:ilvl w:val="0"/>
          <w:numId w:val="2"/>
        </w:numPr>
        <w:jc w:val="both"/>
        <w:rPr>
          <w:sz w:val="22"/>
          <w:szCs w:val="22"/>
          <w:lang w:val="en-GB"/>
        </w:rPr>
      </w:pPr>
      <w:r w:rsidRPr="00055C08">
        <w:rPr>
          <w:sz w:val="22"/>
          <w:szCs w:val="22"/>
          <w:lang w:val="en-GB"/>
        </w:rPr>
        <w:t>Distancing.</w:t>
      </w:r>
    </w:p>
    <w:p w14:paraId="4FDED865" w14:textId="77777777" w:rsidR="00B2550E" w:rsidRPr="00055C08" w:rsidRDefault="00B2550E" w:rsidP="00B2550E">
      <w:pPr>
        <w:numPr>
          <w:ilvl w:val="0"/>
          <w:numId w:val="2"/>
        </w:numPr>
        <w:jc w:val="both"/>
        <w:rPr>
          <w:sz w:val="22"/>
          <w:szCs w:val="22"/>
          <w:lang w:val="en-GB"/>
        </w:rPr>
      </w:pPr>
      <w:r w:rsidRPr="00055C08">
        <w:rPr>
          <w:sz w:val="22"/>
          <w:szCs w:val="22"/>
          <w:lang w:val="en-GB"/>
        </w:rPr>
        <w:t>Confinement.</w:t>
      </w:r>
    </w:p>
    <w:p w14:paraId="3320822B" w14:textId="77777777" w:rsidR="00B2550E" w:rsidRPr="00055C08" w:rsidRDefault="00B2550E" w:rsidP="00B2550E">
      <w:pPr>
        <w:jc w:val="both"/>
        <w:rPr>
          <w:sz w:val="22"/>
          <w:szCs w:val="22"/>
          <w:lang w:val="en-GB"/>
        </w:rPr>
      </w:pPr>
    </w:p>
    <w:p w14:paraId="012E7F8C" w14:textId="77777777" w:rsidR="00B2550E" w:rsidRPr="00055C08" w:rsidRDefault="00B43BCF" w:rsidP="001E08C1">
      <w:pPr>
        <w:jc w:val="both"/>
        <w:rPr>
          <w:rFonts w:cs="Tahoma"/>
          <w:sz w:val="22"/>
          <w:szCs w:val="22"/>
          <w:lang w:val="en-GB"/>
        </w:rPr>
      </w:pPr>
      <w:r w:rsidRPr="00055C08">
        <w:rPr>
          <w:rFonts w:cs="Tahoma"/>
          <w:sz w:val="22"/>
          <w:szCs w:val="22"/>
          <w:lang w:val="en-GB"/>
        </w:rPr>
        <w:t xml:space="preserve">The choice of strategy will depend on the magnitude of the fire, its vicinity to the urban area, and its speed of </w:t>
      </w:r>
      <w:r w:rsidR="0000583F">
        <w:rPr>
          <w:rFonts w:cs="Tahoma"/>
          <w:sz w:val="22"/>
          <w:szCs w:val="22"/>
          <w:lang w:val="en-GB"/>
        </w:rPr>
        <w:t xml:space="preserve">fire </w:t>
      </w:r>
      <w:r w:rsidRPr="00055C08">
        <w:rPr>
          <w:rFonts w:cs="Tahoma"/>
          <w:sz w:val="22"/>
          <w:szCs w:val="22"/>
          <w:lang w:val="en-GB"/>
        </w:rPr>
        <w:t>spread.</w:t>
      </w:r>
    </w:p>
    <w:p w14:paraId="6FDFBBC1" w14:textId="77777777" w:rsidR="00B43BCF" w:rsidRPr="00055C08" w:rsidRDefault="00B43BCF" w:rsidP="001E08C1">
      <w:pPr>
        <w:jc w:val="both"/>
        <w:rPr>
          <w:rFonts w:cs="Tahoma"/>
          <w:sz w:val="22"/>
          <w:szCs w:val="22"/>
          <w:lang w:val="en-GB"/>
        </w:rPr>
      </w:pPr>
    </w:p>
    <w:p w14:paraId="7532C728" w14:textId="77777777" w:rsidR="00B43BCF" w:rsidRPr="00055C08" w:rsidRDefault="00B43BCF" w:rsidP="001E08C1">
      <w:pPr>
        <w:jc w:val="both"/>
        <w:rPr>
          <w:rFonts w:cs="Tahoma"/>
          <w:sz w:val="22"/>
          <w:szCs w:val="22"/>
          <w:lang w:val="en-GB"/>
        </w:rPr>
      </w:pPr>
      <w:r w:rsidRPr="00055C08">
        <w:rPr>
          <w:rFonts w:cs="Tahoma"/>
          <w:sz w:val="22"/>
          <w:szCs w:val="22"/>
          <w:lang w:val="en-GB"/>
        </w:rPr>
        <w:t>Evacuation is the choice preferred when there is enough time to safely evacuate the inhabitants. When the evacuation order is given, it must be followed with maximum speed. Otherwise, the roads and paths can be affected by the fire making them unusable.</w:t>
      </w:r>
    </w:p>
    <w:p w14:paraId="380F526D" w14:textId="77777777" w:rsidR="00B43BCF" w:rsidRPr="00055C08" w:rsidRDefault="00B43BCF" w:rsidP="001E08C1">
      <w:pPr>
        <w:jc w:val="both"/>
        <w:rPr>
          <w:rFonts w:cs="Tahoma"/>
          <w:sz w:val="22"/>
          <w:szCs w:val="22"/>
          <w:lang w:val="en-GB"/>
        </w:rPr>
      </w:pPr>
    </w:p>
    <w:p w14:paraId="3ED9F40B" w14:textId="77777777" w:rsidR="00B56FDF" w:rsidRDefault="00B43BCF" w:rsidP="001E08C1">
      <w:pPr>
        <w:jc w:val="both"/>
        <w:rPr>
          <w:rFonts w:cs="Tahoma"/>
          <w:sz w:val="22"/>
          <w:szCs w:val="22"/>
          <w:lang w:val="en-GB"/>
        </w:rPr>
      </w:pPr>
      <w:r w:rsidRPr="00055C08">
        <w:rPr>
          <w:rFonts w:cs="Tahoma"/>
          <w:sz w:val="22"/>
          <w:szCs w:val="22"/>
          <w:lang w:val="en-GB"/>
        </w:rPr>
        <w:t>Distancing consist</w:t>
      </w:r>
      <w:r w:rsidR="00055C08" w:rsidRPr="00055C08">
        <w:rPr>
          <w:rFonts w:cs="Tahoma"/>
          <w:sz w:val="22"/>
          <w:szCs w:val="22"/>
          <w:lang w:val="en-GB"/>
        </w:rPr>
        <w:t>s</w:t>
      </w:r>
      <w:r w:rsidRPr="00055C08">
        <w:rPr>
          <w:rFonts w:cs="Tahoma"/>
          <w:sz w:val="22"/>
          <w:szCs w:val="22"/>
          <w:lang w:val="en-GB"/>
        </w:rPr>
        <w:t xml:space="preserve"> in the evacuation of people inside the urban area, </w:t>
      </w:r>
      <w:r w:rsidR="00055C08" w:rsidRPr="00055C08">
        <w:rPr>
          <w:rFonts w:cs="Tahoma"/>
          <w:sz w:val="22"/>
          <w:szCs w:val="22"/>
          <w:lang w:val="en-GB"/>
        </w:rPr>
        <w:t>from the houses that are more exposed to the fire (in the border between the urban and wildland area) to the remote area inside the village that is considered a ”Safety zone”. The absence or minor presence of combustible materials in the streets of the urban area make</w:t>
      </w:r>
      <w:r w:rsidR="00055C08">
        <w:rPr>
          <w:rFonts w:cs="Tahoma"/>
          <w:sz w:val="22"/>
          <w:szCs w:val="22"/>
          <w:lang w:val="en-GB"/>
        </w:rPr>
        <w:t>s</w:t>
      </w:r>
      <w:r w:rsidR="00055C08" w:rsidRPr="00055C08">
        <w:rPr>
          <w:rFonts w:cs="Tahoma"/>
          <w:sz w:val="22"/>
          <w:szCs w:val="22"/>
          <w:lang w:val="en-GB"/>
        </w:rPr>
        <w:t xml:space="preserve"> fire </w:t>
      </w:r>
      <w:r w:rsidR="0000583F">
        <w:rPr>
          <w:rFonts w:cs="Tahoma"/>
          <w:sz w:val="22"/>
          <w:szCs w:val="22"/>
          <w:lang w:val="en-GB"/>
        </w:rPr>
        <w:t xml:space="preserve">spread more </w:t>
      </w:r>
      <w:r w:rsidR="00055C08" w:rsidRPr="00055C08">
        <w:rPr>
          <w:rFonts w:cs="Tahoma"/>
          <w:sz w:val="22"/>
          <w:szCs w:val="22"/>
          <w:lang w:val="en-GB"/>
        </w:rPr>
        <w:t>difficult . The flames will not be able to reach</w:t>
      </w:r>
      <w:r w:rsidR="00055C08">
        <w:rPr>
          <w:rFonts w:cs="Tahoma"/>
          <w:sz w:val="22"/>
          <w:szCs w:val="22"/>
          <w:lang w:val="en-GB"/>
        </w:rPr>
        <w:t xml:space="preserve"> this “safety area”, but the effects of the wind </w:t>
      </w:r>
      <w:r w:rsidR="00B56FDF">
        <w:rPr>
          <w:rFonts w:cs="Tahoma"/>
          <w:sz w:val="22"/>
          <w:szCs w:val="22"/>
          <w:lang w:val="en-GB"/>
        </w:rPr>
        <w:t>sweeping along smoke and embers must be considered.</w:t>
      </w:r>
    </w:p>
    <w:p w14:paraId="4A7418AC" w14:textId="77777777" w:rsidR="00B56FDF" w:rsidRDefault="00B56FDF" w:rsidP="001E08C1">
      <w:pPr>
        <w:jc w:val="both"/>
        <w:rPr>
          <w:rFonts w:cs="Tahoma"/>
          <w:sz w:val="22"/>
          <w:szCs w:val="22"/>
          <w:lang w:val="en-GB"/>
        </w:rPr>
      </w:pPr>
    </w:p>
    <w:p w14:paraId="62E34DAF" w14:textId="77777777" w:rsidR="00C7360F" w:rsidRDefault="00B56FDF" w:rsidP="001E08C1">
      <w:pPr>
        <w:jc w:val="both"/>
        <w:rPr>
          <w:rFonts w:cs="Tahoma"/>
          <w:sz w:val="22"/>
          <w:szCs w:val="22"/>
          <w:lang w:val="en-GB"/>
        </w:rPr>
      </w:pPr>
      <w:r>
        <w:rPr>
          <w:rFonts w:cs="Tahoma"/>
          <w:sz w:val="22"/>
          <w:szCs w:val="22"/>
          <w:lang w:val="en-GB"/>
        </w:rPr>
        <w:t>Finally, in some occasions there is no time to evacuate the urban area, or it is so small that distancing is no</w:t>
      </w:r>
      <w:r w:rsidR="00C92E5E">
        <w:rPr>
          <w:rFonts w:cs="Tahoma"/>
          <w:sz w:val="22"/>
          <w:szCs w:val="22"/>
          <w:lang w:val="en-GB"/>
        </w:rPr>
        <w:t>t</w:t>
      </w:r>
      <w:r>
        <w:rPr>
          <w:rFonts w:cs="Tahoma"/>
          <w:sz w:val="22"/>
          <w:szCs w:val="22"/>
          <w:lang w:val="en-GB"/>
        </w:rPr>
        <w:t xml:space="preserve"> effective. In this case, the only option is confinement, which means staying at home waiting for external help. To improve the options of survival under these conditions, it is important that:</w:t>
      </w:r>
    </w:p>
    <w:p w14:paraId="45280C30" w14:textId="77777777" w:rsidR="00B56FDF" w:rsidRDefault="00C7360F">
      <w:pPr>
        <w:numPr>
          <w:ilvl w:val="0"/>
          <w:numId w:val="2"/>
        </w:numPr>
        <w:jc w:val="both"/>
        <w:rPr>
          <w:sz w:val="22"/>
          <w:szCs w:val="22"/>
          <w:lang w:val="en-GB"/>
        </w:rPr>
      </w:pPr>
      <w:r>
        <w:rPr>
          <w:rFonts w:cs="Tahoma"/>
          <w:sz w:val="22"/>
          <w:szCs w:val="22"/>
          <w:lang w:val="en-GB"/>
        </w:rPr>
        <w:br w:type="page"/>
      </w:r>
      <w:r w:rsidR="00B56FDF" w:rsidRPr="00C7360F">
        <w:rPr>
          <w:sz w:val="22"/>
          <w:szCs w:val="22"/>
          <w:lang w:val="en-GB"/>
        </w:rPr>
        <w:lastRenderedPageBreak/>
        <w:t>All</w:t>
      </w:r>
      <w:r w:rsidR="00B56FDF">
        <w:rPr>
          <w:sz w:val="22"/>
          <w:szCs w:val="22"/>
          <w:lang w:val="en-GB"/>
        </w:rPr>
        <w:t xml:space="preserve"> the doors and windows must be </w:t>
      </w:r>
      <w:r w:rsidR="00E253C5">
        <w:rPr>
          <w:sz w:val="22"/>
          <w:szCs w:val="22"/>
          <w:lang w:val="en-GB"/>
        </w:rPr>
        <w:t>tightly</w:t>
      </w:r>
      <w:r w:rsidR="00B56FDF">
        <w:rPr>
          <w:sz w:val="22"/>
          <w:szCs w:val="22"/>
          <w:lang w:val="en-GB"/>
        </w:rPr>
        <w:t xml:space="preserve"> closed.</w:t>
      </w:r>
    </w:p>
    <w:p w14:paraId="2C687092" w14:textId="77777777" w:rsidR="00B56FDF" w:rsidRDefault="00B56FDF" w:rsidP="00B56FDF">
      <w:pPr>
        <w:numPr>
          <w:ilvl w:val="0"/>
          <w:numId w:val="2"/>
        </w:numPr>
        <w:jc w:val="both"/>
        <w:rPr>
          <w:sz w:val="22"/>
          <w:szCs w:val="22"/>
          <w:lang w:val="en-GB"/>
        </w:rPr>
      </w:pPr>
      <w:r>
        <w:rPr>
          <w:sz w:val="22"/>
          <w:szCs w:val="22"/>
          <w:lang w:val="en-GB"/>
        </w:rPr>
        <w:t>All the shutters must be lowered.</w:t>
      </w:r>
    </w:p>
    <w:p w14:paraId="3DB3506E" w14:textId="77777777" w:rsidR="003C584E" w:rsidRDefault="003C584E" w:rsidP="00B56FDF">
      <w:pPr>
        <w:numPr>
          <w:ilvl w:val="0"/>
          <w:numId w:val="2"/>
        </w:numPr>
        <w:jc w:val="both"/>
        <w:rPr>
          <w:sz w:val="22"/>
          <w:szCs w:val="22"/>
          <w:lang w:val="en-GB"/>
        </w:rPr>
      </w:pPr>
      <w:r>
        <w:rPr>
          <w:sz w:val="22"/>
          <w:szCs w:val="22"/>
          <w:lang w:val="en-GB"/>
        </w:rPr>
        <w:t>Remove the fuel elements from the vicinity of doors and windows, inside and outside the house.</w:t>
      </w:r>
    </w:p>
    <w:p w14:paraId="23215910" w14:textId="77777777" w:rsidR="00B56FDF" w:rsidRDefault="00B56FDF" w:rsidP="00B56FDF">
      <w:pPr>
        <w:numPr>
          <w:ilvl w:val="0"/>
          <w:numId w:val="2"/>
        </w:numPr>
        <w:jc w:val="both"/>
        <w:rPr>
          <w:sz w:val="22"/>
          <w:szCs w:val="22"/>
          <w:lang w:val="en-GB"/>
        </w:rPr>
      </w:pPr>
      <w:r>
        <w:rPr>
          <w:sz w:val="22"/>
          <w:szCs w:val="22"/>
          <w:lang w:val="en-GB"/>
        </w:rPr>
        <w:t xml:space="preserve">The </w:t>
      </w:r>
      <w:r w:rsidR="003C584E">
        <w:rPr>
          <w:sz w:val="22"/>
          <w:szCs w:val="22"/>
          <w:lang w:val="en-GB"/>
        </w:rPr>
        <w:t xml:space="preserve">remaining holes in walls, like ventilation ducts, </w:t>
      </w:r>
      <w:r w:rsidR="00E253C5">
        <w:rPr>
          <w:sz w:val="22"/>
          <w:szCs w:val="22"/>
          <w:lang w:val="en-GB"/>
        </w:rPr>
        <w:t>are</w:t>
      </w:r>
      <w:r w:rsidR="003C584E">
        <w:rPr>
          <w:sz w:val="22"/>
          <w:szCs w:val="22"/>
          <w:lang w:val="en-GB"/>
        </w:rPr>
        <w:t xml:space="preserve"> closed with wet towels.</w:t>
      </w:r>
    </w:p>
    <w:p w14:paraId="51629121" w14:textId="77777777" w:rsidR="003C584E" w:rsidRDefault="003C584E" w:rsidP="00B56FDF">
      <w:pPr>
        <w:numPr>
          <w:ilvl w:val="0"/>
          <w:numId w:val="2"/>
        </w:numPr>
        <w:jc w:val="both"/>
        <w:rPr>
          <w:sz w:val="22"/>
          <w:szCs w:val="22"/>
          <w:lang w:val="en-GB"/>
        </w:rPr>
      </w:pPr>
      <w:r>
        <w:rPr>
          <w:sz w:val="22"/>
          <w:szCs w:val="22"/>
          <w:lang w:val="en-GB"/>
        </w:rPr>
        <w:t xml:space="preserve">If there is an irrigation system in the garden, it must operate during the fire, since it can contribute to dissipate radiation heat from the fire and prevent the flames </w:t>
      </w:r>
      <w:r w:rsidR="00E253C5">
        <w:rPr>
          <w:sz w:val="22"/>
          <w:szCs w:val="22"/>
          <w:lang w:val="en-GB"/>
        </w:rPr>
        <w:t>from reaching</w:t>
      </w:r>
      <w:r>
        <w:rPr>
          <w:sz w:val="22"/>
          <w:szCs w:val="22"/>
          <w:lang w:val="en-GB"/>
        </w:rPr>
        <w:t xml:space="preserve"> the walls.</w:t>
      </w:r>
    </w:p>
    <w:p w14:paraId="4D66826B" w14:textId="77777777" w:rsidR="003C584E" w:rsidRDefault="003C584E" w:rsidP="00B56FDF">
      <w:pPr>
        <w:numPr>
          <w:ilvl w:val="0"/>
          <w:numId w:val="2"/>
        </w:numPr>
        <w:jc w:val="both"/>
        <w:rPr>
          <w:sz w:val="22"/>
          <w:szCs w:val="22"/>
          <w:lang w:val="en-GB"/>
        </w:rPr>
      </w:pPr>
      <w:r>
        <w:rPr>
          <w:sz w:val="22"/>
          <w:szCs w:val="22"/>
          <w:lang w:val="en-GB"/>
        </w:rPr>
        <w:t>If there is a cellar in the house, stay in it</w:t>
      </w:r>
      <w:r w:rsidR="00DE0F98">
        <w:rPr>
          <w:sz w:val="22"/>
          <w:szCs w:val="22"/>
          <w:lang w:val="en-GB"/>
        </w:rPr>
        <w:t xml:space="preserve"> until the fire outside has </w:t>
      </w:r>
      <w:r w:rsidR="00002F68">
        <w:rPr>
          <w:sz w:val="22"/>
          <w:szCs w:val="22"/>
          <w:lang w:val="en-GB"/>
        </w:rPr>
        <w:t xml:space="preserve">been </w:t>
      </w:r>
      <w:r w:rsidR="00DE0F98">
        <w:rPr>
          <w:sz w:val="22"/>
          <w:szCs w:val="22"/>
          <w:lang w:val="en-GB"/>
        </w:rPr>
        <w:t>extinguished.</w:t>
      </w:r>
      <w:r>
        <w:rPr>
          <w:sz w:val="22"/>
          <w:szCs w:val="22"/>
          <w:lang w:val="en-GB"/>
        </w:rPr>
        <w:t xml:space="preserve"> </w:t>
      </w:r>
    </w:p>
    <w:p w14:paraId="70A61E22" w14:textId="77777777" w:rsidR="003C584E" w:rsidRDefault="003C584E" w:rsidP="00B56FDF">
      <w:pPr>
        <w:numPr>
          <w:ilvl w:val="0"/>
          <w:numId w:val="2"/>
        </w:numPr>
        <w:jc w:val="both"/>
        <w:rPr>
          <w:sz w:val="22"/>
          <w:szCs w:val="22"/>
          <w:lang w:val="en-GB"/>
        </w:rPr>
      </w:pPr>
      <w:r>
        <w:rPr>
          <w:sz w:val="22"/>
          <w:szCs w:val="22"/>
          <w:lang w:val="en-GB"/>
        </w:rPr>
        <w:t xml:space="preserve">Keep with you your mobile phone, to </w:t>
      </w:r>
      <w:r w:rsidR="00DE0F98">
        <w:rPr>
          <w:sz w:val="22"/>
          <w:szCs w:val="22"/>
          <w:lang w:val="en-GB"/>
        </w:rPr>
        <w:t>be</w:t>
      </w:r>
      <w:r>
        <w:rPr>
          <w:sz w:val="22"/>
          <w:szCs w:val="22"/>
          <w:lang w:val="en-GB"/>
        </w:rPr>
        <w:t xml:space="preserve"> in touch with the emergency services.</w:t>
      </w:r>
    </w:p>
    <w:p w14:paraId="2FDEE155" w14:textId="77777777" w:rsidR="00B56FDF" w:rsidRDefault="00B56FDF" w:rsidP="001E08C1">
      <w:pPr>
        <w:jc w:val="both"/>
        <w:rPr>
          <w:rFonts w:cs="Tahoma"/>
          <w:sz w:val="22"/>
          <w:szCs w:val="22"/>
          <w:lang w:val="en-GB"/>
        </w:rPr>
      </w:pPr>
    </w:p>
    <w:p w14:paraId="147751C6" w14:textId="77777777" w:rsidR="00150244" w:rsidRPr="00055C08" w:rsidRDefault="001E08C1" w:rsidP="00131D83">
      <w:pPr>
        <w:pStyle w:val="berschrift1"/>
        <w:numPr>
          <w:ilvl w:val="0"/>
          <w:numId w:val="1"/>
        </w:numPr>
        <w:tabs>
          <w:tab w:val="clear" w:pos="432"/>
          <w:tab w:val="num" w:pos="360"/>
        </w:tabs>
        <w:spacing w:before="480" w:after="120"/>
        <w:ind w:left="360" w:hanging="360"/>
        <w:rPr>
          <w:lang w:val="en-GB" w:eastAsia="sv-SE"/>
        </w:rPr>
      </w:pPr>
      <w:bookmarkStart w:id="22" w:name="_Toc449083396"/>
      <w:r w:rsidRPr="00055C08">
        <w:rPr>
          <w:lang w:val="en-GB" w:eastAsia="sv-SE"/>
        </w:rPr>
        <w:t xml:space="preserve">Practical advice </w:t>
      </w:r>
      <w:r w:rsidR="00150244" w:rsidRPr="00055C08">
        <w:rPr>
          <w:lang w:val="en-GB" w:eastAsia="sv-SE"/>
        </w:rPr>
        <w:t xml:space="preserve">for conducting activities in the </w:t>
      </w:r>
      <w:r w:rsidRPr="00055C08">
        <w:rPr>
          <w:lang w:val="en-GB" w:eastAsia="sv-SE"/>
        </w:rPr>
        <w:t>woodlands</w:t>
      </w:r>
      <w:bookmarkEnd w:id="22"/>
    </w:p>
    <w:p w14:paraId="4088CEE1" w14:textId="77777777" w:rsidR="001A3DE2" w:rsidRPr="00055C08" w:rsidRDefault="001A3DE2" w:rsidP="001A3DE2">
      <w:pPr>
        <w:pStyle w:val="berschrift2"/>
        <w:rPr>
          <w:sz w:val="22"/>
          <w:szCs w:val="22"/>
          <w:lang w:val="en-GB"/>
        </w:rPr>
      </w:pPr>
      <w:bookmarkStart w:id="23" w:name="_Toc449083397"/>
      <w:r>
        <w:rPr>
          <w:sz w:val="22"/>
          <w:szCs w:val="22"/>
          <w:lang w:val="en-GB"/>
        </w:rPr>
        <w:t>Use of tools that produce heat</w:t>
      </w:r>
      <w:bookmarkEnd w:id="23"/>
    </w:p>
    <w:p w14:paraId="5B755F2F" w14:textId="77777777" w:rsidR="001A3DE2" w:rsidRPr="00055C08" w:rsidRDefault="001A3DE2" w:rsidP="001A3DE2">
      <w:pPr>
        <w:jc w:val="both"/>
        <w:rPr>
          <w:rFonts w:cs="Tahoma"/>
          <w:sz w:val="22"/>
          <w:szCs w:val="22"/>
          <w:lang w:val="en-GB"/>
        </w:rPr>
      </w:pPr>
    </w:p>
    <w:p w14:paraId="40D178EC" w14:textId="77777777" w:rsidR="001A3DE2" w:rsidRPr="00131D83" w:rsidRDefault="001A3DE2" w:rsidP="00157889">
      <w:pPr>
        <w:jc w:val="both"/>
        <w:rPr>
          <w:rFonts w:cs="Tahoma"/>
          <w:sz w:val="22"/>
          <w:szCs w:val="22"/>
          <w:lang w:val="en-US"/>
        </w:rPr>
      </w:pPr>
      <w:r w:rsidRPr="00131D83">
        <w:rPr>
          <w:rFonts w:cs="Tahoma"/>
          <w:sz w:val="22"/>
          <w:szCs w:val="22"/>
          <w:lang w:val="en-US"/>
        </w:rPr>
        <w:t xml:space="preserve">Mechanical tools use an engine that </w:t>
      </w:r>
      <w:r w:rsidR="00656439" w:rsidRPr="00131D83">
        <w:rPr>
          <w:rFonts w:cs="Tahoma"/>
          <w:sz w:val="22"/>
          <w:szCs w:val="22"/>
          <w:lang w:val="en-US"/>
        </w:rPr>
        <w:t xml:space="preserve">also </w:t>
      </w:r>
      <w:r w:rsidRPr="00131D83">
        <w:rPr>
          <w:rFonts w:cs="Tahoma"/>
          <w:sz w:val="22"/>
          <w:szCs w:val="22"/>
          <w:lang w:val="en-US"/>
        </w:rPr>
        <w:t xml:space="preserve">produces heat. Besides, they need </w:t>
      </w:r>
      <w:r w:rsidR="00740922" w:rsidRPr="00131D83">
        <w:rPr>
          <w:rFonts w:cs="Tahoma"/>
          <w:sz w:val="22"/>
          <w:szCs w:val="22"/>
          <w:lang w:val="en-US"/>
        </w:rPr>
        <w:t xml:space="preserve">to consume </w:t>
      </w:r>
      <w:r w:rsidRPr="00131D83">
        <w:rPr>
          <w:rFonts w:cs="Tahoma"/>
          <w:sz w:val="22"/>
          <w:szCs w:val="22"/>
          <w:lang w:val="en-US"/>
        </w:rPr>
        <w:t xml:space="preserve">flammable or combustible fuels to work, or are provided with electrical </w:t>
      </w:r>
      <w:r w:rsidR="00656439" w:rsidRPr="00131D83">
        <w:rPr>
          <w:rFonts w:cs="Tahoma"/>
          <w:sz w:val="22"/>
          <w:szCs w:val="22"/>
          <w:lang w:val="en-US"/>
        </w:rPr>
        <w:t>popwer</w:t>
      </w:r>
      <w:r w:rsidRPr="00131D83">
        <w:rPr>
          <w:rFonts w:cs="Tahoma"/>
          <w:sz w:val="22"/>
          <w:szCs w:val="22"/>
          <w:lang w:val="en-US"/>
        </w:rPr>
        <w:t xml:space="preserve"> that can produce discharges, sparks, etc. If these tools are used on a natural environment </w:t>
      </w:r>
      <w:r w:rsidR="00740922" w:rsidRPr="00131D83">
        <w:rPr>
          <w:rFonts w:cs="Tahoma"/>
          <w:sz w:val="22"/>
          <w:szCs w:val="22"/>
          <w:lang w:val="en-US"/>
        </w:rPr>
        <w:t>without any precaution, the risk of a wildfire increases.</w:t>
      </w:r>
    </w:p>
    <w:p w14:paraId="3F18D053" w14:textId="77777777" w:rsidR="00157889" w:rsidRPr="00131D83" w:rsidRDefault="00157889" w:rsidP="00157889">
      <w:pPr>
        <w:jc w:val="both"/>
        <w:rPr>
          <w:rFonts w:cs="Tahoma"/>
          <w:sz w:val="22"/>
          <w:szCs w:val="22"/>
          <w:lang w:val="en-US"/>
        </w:rPr>
      </w:pPr>
    </w:p>
    <w:p w14:paraId="35FCCAC8" w14:textId="77777777" w:rsidR="00740922" w:rsidRDefault="00740922" w:rsidP="00157889">
      <w:pPr>
        <w:jc w:val="both"/>
        <w:rPr>
          <w:rFonts w:cs="Tahoma"/>
          <w:sz w:val="22"/>
          <w:szCs w:val="22"/>
          <w:lang w:val="en-GB"/>
        </w:rPr>
      </w:pPr>
      <w:r w:rsidRPr="00157889">
        <w:rPr>
          <w:rFonts w:cs="Tahoma"/>
          <w:sz w:val="22"/>
          <w:szCs w:val="22"/>
          <w:lang w:val="en-GB"/>
        </w:rPr>
        <w:t>Following advice must be fulfiled when using mechanical tools:</w:t>
      </w:r>
    </w:p>
    <w:p w14:paraId="3DFC3133" w14:textId="77777777" w:rsidR="00157889" w:rsidRPr="00157889" w:rsidRDefault="00157889" w:rsidP="00157889">
      <w:pPr>
        <w:jc w:val="both"/>
        <w:rPr>
          <w:rFonts w:cs="Tahoma"/>
          <w:sz w:val="22"/>
          <w:szCs w:val="22"/>
          <w:lang w:val="en-GB"/>
        </w:rPr>
      </w:pPr>
    </w:p>
    <w:p w14:paraId="0EF84381" w14:textId="77777777" w:rsidR="00740922" w:rsidRPr="00157889" w:rsidRDefault="00740922" w:rsidP="00E774A6">
      <w:pPr>
        <w:numPr>
          <w:ilvl w:val="0"/>
          <w:numId w:val="2"/>
        </w:numPr>
        <w:jc w:val="both"/>
        <w:rPr>
          <w:sz w:val="22"/>
          <w:szCs w:val="22"/>
          <w:lang w:val="en-GB"/>
        </w:rPr>
      </w:pPr>
      <w:r w:rsidRPr="00157889">
        <w:rPr>
          <w:sz w:val="22"/>
          <w:szCs w:val="22"/>
          <w:lang w:val="en-GB"/>
        </w:rPr>
        <w:t>In certain countries or regions the local authorities can state a level of preemergency. Check if the level of preemergency permits the work with mechanical tools.</w:t>
      </w:r>
    </w:p>
    <w:p w14:paraId="65425466" w14:textId="77777777" w:rsidR="00E774A6" w:rsidRPr="00157889" w:rsidRDefault="00740922" w:rsidP="00E774A6">
      <w:pPr>
        <w:numPr>
          <w:ilvl w:val="0"/>
          <w:numId w:val="2"/>
        </w:numPr>
        <w:jc w:val="both"/>
        <w:rPr>
          <w:sz w:val="22"/>
          <w:szCs w:val="22"/>
          <w:lang w:val="en-GB"/>
        </w:rPr>
      </w:pPr>
      <w:r w:rsidRPr="00157889">
        <w:rPr>
          <w:sz w:val="22"/>
          <w:szCs w:val="22"/>
          <w:lang w:val="en-GB"/>
        </w:rPr>
        <w:t>Be</w:t>
      </w:r>
      <w:r w:rsidR="00E774A6" w:rsidRPr="00157889">
        <w:rPr>
          <w:sz w:val="22"/>
          <w:szCs w:val="22"/>
          <w:lang w:val="en-GB"/>
        </w:rPr>
        <w:t xml:space="preserve"> cautious with h</w:t>
      </w:r>
      <w:r w:rsidRPr="00157889">
        <w:rPr>
          <w:sz w:val="22"/>
          <w:szCs w:val="22"/>
          <w:lang w:val="en-GB"/>
        </w:rPr>
        <w:t xml:space="preserve">ot machinery. </w:t>
      </w:r>
      <w:r w:rsidR="00E774A6" w:rsidRPr="00157889">
        <w:rPr>
          <w:sz w:val="22"/>
          <w:szCs w:val="22"/>
          <w:lang w:val="en-GB"/>
        </w:rPr>
        <w:t>Leave it on an area without vegetation, such as a road or a rock, if it is hot after work.</w:t>
      </w:r>
    </w:p>
    <w:p w14:paraId="3CACB129" w14:textId="77777777" w:rsidR="00E774A6" w:rsidRPr="00157889" w:rsidRDefault="00E774A6" w:rsidP="00E774A6">
      <w:pPr>
        <w:numPr>
          <w:ilvl w:val="0"/>
          <w:numId w:val="2"/>
        </w:numPr>
        <w:jc w:val="both"/>
        <w:rPr>
          <w:sz w:val="22"/>
          <w:szCs w:val="22"/>
          <w:lang w:val="en-GB"/>
        </w:rPr>
      </w:pPr>
      <w:r w:rsidRPr="00157889">
        <w:rPr>
          <w:sz w:val="22"/>
          <w:szCs w:val="22"/>
          <w:lang w:val="en-GB"/>
        </w:rPr>
        <w:t xml:space="preserve">Be careful when refueling, avoid spills and </w:t>
      </w:r>
      <w:r w:rsidR="00656439">
        <w:rPr>
          <w:sz w:val="22"/>
          <w:szCs w:val="22"/>
          <w:lang w:val="en-GB"/>
        </w:rPr>
        <w:t>physical</w:t>
      </w:r>
      <w:r w:rsidRPr="00157889">
        <w:rPr>
          <w:sz w:val="22"/>
          <w:szCs w:val="22"/>
          <w:lang w:val="en-GB"/>
        </w:rPr>
        <w:t xml:space="preserve"> contact between fuel and hot spots.</w:t>
      </w:r>
    </w:p>
    <w:p w14:paraId="48153F25" w14:textId="77777777" w:rsidR="00E774A6" w:rsidRPr="00157889" w:rsidRDefault="00E774A6" w:rsidP="00E774A6">
      <w:pPr>
        <w:numPr>
          <w:ilvl w:val="0"/>
          <w:numId w:val="2"/>
        </w:numPr>
        <w:jc w:val="both"/>
        <w:rPr>
          <w:sz w:val="22"/>
          <w:szCs w:val="22"/>
          <w:lang w:val="en-GB"/>
        </w:rPr>
      </w:pPr>
      <w:r w:rsidRPr="00157889">
        <w:rPr>
          <w:sz w:val="22"/>
          <w:szCs w:val="22"/>
          <w:lang w:val="en-GB"/>
        </w:rPr>
        <w:t xml:space="preserve">The refueling area and the zone where </w:t>
      </w:r>
      <w:r w:rsidR="00656439">
        <w:rPr>
          <w:sz w:val="22"/>
          <w:szCs w:val="22"/>
          <w:lang w:val="en-GB"/>
        </w:rPr>
        <w:t xml:space="preserve">the </w:t>
      </w:r>
      <w:r w:rsidRPr="00157889">
        <w:rPr>
          <w:sz w:val="22"/>
          <w:szCs w:val="22"/>
          <w:lang w:val="en-GB"/>
        </w:rPr>
        <w:t xml:space="preserve">engine </w:t>
      </w:r>
      <w:r w:rsidR="00656439">
        <w:rPr>
          <w:sz w:val="22"/>
          <w:szCs w:val="22"/>
          <w:lang w:val="en-GB"/>
        </w:rPr>
        <w:t>is started</w:t>
      </w:r>
      <w:r w:rsidRPr="00157889">
        <w:rPr>
          <w:sz w:val="22"/>
          <w:szCs w:val="22"/>
          <w:lang w:val="en-GB"/>
        </w:rPr>
        <w:t xml:space="preserve"> must be separated and clear of vegetation, since the fuel</w:t>
      </w:r>
      <w:r w:rsidR="00656439">
        <w:rPr>
          <w:sz w:val="22"/>
          <w:szCs w:val="22"/>
          <w:lang w:val="en-GB"/>
        </w:rPr>
        <w:t>s are</w:t>
      </w:r>
      <w:r w:rsidRPr="00157889">
        <w:rPr>
          <w:sz w:val="22"/>
          <w:szCs w:val="22"/>
          <w:lang w:val="en-GB"/>
        </w:rPr>
        <w:t xml:space="preserve"> volatile and flammable substances that are slow to evaporate.</w:t>
      </w:r>
    </w:p>
    <w:p w14:paraId="722452B1" w14:textId="77777777" w:rsidR="00E774A6" w:rsidRPr="00157889" w:rsidRDefault="00E774A6" w:rsidP="00E774A6">
      <w:pPr>
        <w:numPr>
          <w:ilvl w:val="0"/>
          <w:numId w:val="2"/>
        </w:numPr>
        <w:jc w:val="both"/>
        <w:rPr>
          <w:sz w:val="22"/>
          <w:szCs w:val="22"/>
          <w:lang w:val="en-GB"/>
        </w:rPr>
      </w:pPr>
      <w:r w:rsidRPr="00157889">
        <w:rPr>
          <w:sz w:val="22"/>
          <w:szCs w:val="22"/>
          <w:lang w:val="en-GB"/>
        </w:rPr>
        <w:t>Install spark arrestors in the exhaust pipe</w:t>
      </w:r>
      <w:r w:rsidR="00656439">
        <w:rPr>
          <w:sz w:val="22"/>
          <w:szCs w:val="22"/>
          <w:lang w:val="en-GB"/>
        </w:rPr>
        <w:t>s</w:t>
      </w:r>
      <w:r w:rsidRPr="00157889">
        <w:rPr>
          <w:sz w:val="22"/>
          <w:szCs w:val="22"/>
          <w:lang w:val="en-GB"/>
        </w:rPr>
        <w:t xml:space="preserve"> of self-propelled machines.</w:t>
      </w:r>
    </w:p>
    <w:p w14:paraId="768551D9" w14:textId="77777777" w:rsidR="00E774A6" w:rsidRPr="00157889" w:rsidRDefault="00E774A6" w:rsidP="00E774A6">
      <w:pPr>
        <w:numPr>
          <w:ilvl w:val="0"/>
          <w:numId w:val="2"/>
        </w:numPr>
        <w:jc w:val="both"/>
        <w:rPr>
          <w:sz w:val="22"/>
          <w:szCs w:val="22"/>
          <w:lang w:val="en-GB"/>
        </w:rPr>
      </w:pPr>
      <w:r w:rsidRPr="00157889">
        <w:rPr>
          <w:sz w:val="22"/>
          <w:szCs w:val="22"/>
          <w:lang w:val="en-GB"/>
        </w:rPr>
        <w:t xml:space="preserve">Never </w:t>
      </w:r>
      <w:r w:rsidR="00656439">
        <w:rPr>
          <w:sz w:val="22"/>
          <w:szCs w:val="22"/>
          <w:lang w:val="en-GB"/>
        </w:rPr>
        <w:t>leave</w:t>
      </w:r>
      <w:r w:rsidRPr="00157889">
        <w:rPr>
          <w:sz w:val="22"/>
          <w:szCs w:val="22"/>
          <w:lang w:val="en-GB"/>
        </w:rPr>
        <w:t xml:space="preserve"> flammable or combustible materials in the sun.</w:t>
      </w:r>
    </w:p>
    <w:p w14:paraId="73A1F448" w14:textId="77777777" w:rsidR="00157889" w:rsidRDefault="00E774A6" w:rsidP="00E774A6">
      <w:pPr>
        <w:numPr>
          <w:ilvl w:val="0"/>
          <w:numId w:val="2"/>
        </w:numPr>
        <w:jc w:val="both"/>
        <w:rPr>
          <w:sz w:val="22"/>
          <w:szCs w:val="22"/>
          <w:lang w:val="en-GB"/>
        </w:rPr>
      </w:pPr>
      <w:r w:rsidRPr="00157889">
        <w:rPr>
          <w:sz w:val="22"/>
          <w:szCs w:val="22"/>
          <w:lang w:val="en-GB"/>
        </w:rPr>
        <w:t>Check the operation, cleaning and maintenance of tools</w:t>
      </w:r>
      <w:r w:rsidR="00157889" w:rsidRPr="00157889">
        <w:rPr>
          <w:sz w:val="22"/>
          <w:szCs w:val="22"/>
          <w:lang w:val="en-GB"/>
        </w:rPr>
        <w:t>,</w:t>
      </w:r>
      <w:r w:rsidRPr="00157889">
        <w:rPr>
          <w:sz w:val="22"/>
          <w:szCs w:val="22"/>
          <w:lang w:val="en-GB"/>
        </w:rPr>
        <w:t xml:space="preserve"> and </w:t>
      </w:r>
      <w:r w:rsidR="00157889" w:rsidRPr="00157889">
        <w:rPr>
          <w:sz w:val="22"/>
          <w:szCs w:val="22"/>
          <w:lang w:val="en-GB"/>
        </w:rPr>
        <w:t>check there are no fuel leaks, shortcuts, or sparks, when the engine is working.</w:t>
      </w:r>
    </w:p>
    <w:p w14:paraId="27255123" w14:textId="77777777" w:rsidR="003B3E0E" w:rsidRDefault="003B3E0E" w:rsidP="00E774A6">
      <w:pPr>
        <w:numPr>
          <w:ilvl w:val="0"/>
          <w:numId w:val="2"/>
        </w:numPr>
        <w:jc w:val="both"/>
        <w:rPr>
          <w:sz w:val="22"/>
          <w:szCs w:val="22"/>
          <w:lang w:val="en-GB"/>
        </w:rPr>
      </w:pPr>
      <w:r>
        <w:rPr>
          <w:sz w:val="22"/>
          <w:szCs w:val="22"/>
          <w:lang w:val="en-GB"/>
        </w:rPr>
        <w:t xml:space="preserve">All vehicles and freestanding machinery must be equipped with </w:t>
      </w:r>
      <w:r w:rsidR="00374D5F">
        <w:rPr>
          <w:sz w:val="22"/>
          <w:szCs w:val="22"/>
          <w:lang w:val="en-GB"/>
        </w:rPr>
        <w:t xml:space="preserve">at least one 43A </w:t>
      </w:r>
      <w:r w:rsidR="00656439">
        <w:rPr>
          <w:sz w:val="22"/>
          <w:szCs w:val="22"/>
          <w:lang w:val="en-GB"/>
        </w:rPr>
        <w:t>rated</w:t>
      </w:r>
      <w:r w:rsidR="00374D5F">
        <w:rPr>
          <w:sz w:val="22"/>
          <w:szCs w:val="22"/>
          <w:lang w:val="en-GB"/>
        </w:rPr>
        <w:t xml:space="preserve"> </w:t>
      </w:r>
      <w:r>
        <w:rPr>
          <w:sz w:val="22"/>
          <w:szCs w:val="22"/>
          <w:lang w:val="en-GB"/>
        </w:rPr>
        <w:t>manual extinguisher</w:t>
      </w:r>
      <w:r w:rsidR="00374D5F">
        <w:rPr>
          <w:sz w:val="22"/>
          <w:szCs w:val="22"/>
          <w:lang w:val="en-GB"/>
        </w:rPr>
        <w:t xml:space="preserve"> and in </w:t>
      </w:r>
      <w:r w:rsidR="00656439">
        <w:rPr>
          <w:sz w:val="22"/>
          <w:szCs w:val="22"/>
          <w:lang w:val="en-GB"/>
        </w:rPr>
        <w:t>every</w:t>
      </w:r>
      <w:r w:rsidR="00374D5F">
        <w:rPr>
          <w:sz w:val="22"/>
          <w:szCs w:val="22"/>
          <w:lang w:val="en-GB"/>
        </w:rPr>
        <w:t xml:space="preserve"> case, the </w:t>
      </w:r>
      <w:r w:rsidR="00656439">
        <w:rPr>
          <w:sz w:val="22"/>
          <w:szCs w:val="22"/>
          <w:lang w:val="en-GB"/>
        </w:rPr>
        <w:t xml:space="preserve">appropriate </w:t>
      </w:r>
      <w:r w:rsidR="00374D5F">
        <w:rPr>
          <w:sz w:val="22"/>
          <w:szCs w:val="22"/>
          <w:lang w:val="en-GB"/>
        </w:rPr>
        <w:t>number of the extinguishers according to the expected risk.</w:t>
      </w:r>
    </w:p>
    <w:p w14:paraId="5DA6839B" w14:textId="77777777" w:rsidR="00374D5F" w:rsidRPr="00CE11A3" w:rsidRDefault="00656439" w:rsidP="00E774A6">
      <w:pPr>
        <w:numPr>
          <w:ilvl w:val="0"/>
          <w:numId w:val="2"/>
        </w:numPr>
        <w:jc w:val="both"/>
        <w:rPr>
          <w:sz w:val="22"/>
          <w:szCs w:val="22"/>
          <w:lang w:val="en-GB"/>
        </w:rPr>
      </w:pPr>
      <w:r w:rsidRPr="00CE11A3">
        <w:rPr>
          <w:sz w:val="22"/>
          <w:szCs w:val="22"/>
          <w:lang w:val="en-GB"/>
        </w:rPr>
        <w:t xml:space="preserve">Provide a </w:t>
      </w:r>
      <w:r w:rsidR="00B44BA6" w:rsidRPr="00CE11A3">
        <w:rPr>
          <w:sz w:val="22"/>
          <w:szCs w:val="22"/>
          <w:lang w:val="en-GB"/>
        </w:rPr>
        <w:t>43A</w:t>
      </w:r>
      <w:r w:rsidRPr="00CE11A3">
        <w:rPr>
          <w:sz w:val="22"/>
          <w:szCs w:val="22"/>
          <w:lang w:val="en-GB"/>
        </w:rPr>
        <w:t>/</w:t>
      </w:r>
      <w:r w:rsidR="00B44BA6" w:rsidRPr="00CE11A3">
        <w:rPr>
          <w:sz w:val="22"/>
          <w:szCs w:val="22"/>
          <w:lang w:val="en-GB"/>
        </w:rPr>
        <w:t>188B manual extinguisher to extinguish any fire in the machinery itself.</w:t>
      </w:r>
    </w:p>
    <w:p w14:paraId="5813AD9E" w14:textId="77777777" w:rsidR="00157889" w:rsidRPr="00157889" w:rsidRDefault="00157889" w:rsidP="00E774A6">
      <w:pPr>
        <w:numPr>
          <w:ilvl w:val="0"/>
          <w:numId w:val="2"/>
        </w:numPr>
        <w:jc w:val="both"/>
        <w:rPr>
          <w:sz w:val="22"/>
          <w:szCs w:val="22"/>
          <w:lang w:val="en-GB"/>
        </w:rPr>
      </w:pPr>
      <w:r w:rsidRPr="00157889">
        <w:rPr>
          <w:sz w:val="22"/>
          <w:szCs w:val="22"/>
          <w:lang w:val="en-GB"/>
        </w:rPr>
        <w:t xml:space="preserve">Locate the </w:t>
      </w:r>
      <w:r w:rsidR="00E774A6" w:rsidRPr="00157889">
        <w:rPr>
          <w:sz w:val="22"/>
          <w:szCs w:val="22"/>
          <w:lang w:val="en-GB"/>
        </w:rPr>
        <w:t xml:space="preserve">nearby water </w:t>
      </w:r>
      <w:r w:rsidRPr="00157889">
        <w:rPr>
          <w:sz w:val="22"/>
          <w:szCs w:val="22"/>
          <w:lang w:val="en-GB"/>
        </w:rPr>
        <w:t>supply.</w:t>
      </w:r>
    </w:p>
    <w:p w14:paraId="05F87E36" w14:textId="77777777" w:rsidR="001A3DE2" w:rsidRPr="00055C08" w:rsidRDefault="00C7360F" w:rsidP="001A3DE2">
      <w:pPr>
        <w:pStyle w:val="berschrift2"/>
        <w:rPr>
          <w:sz w:val="22"/>
          <w:szCs w:val="22"/>
          <w:lang w:val="en-GB"/>
        </w:rPr>
      </w:pPr>
      <w:r>
        <w:rPr>
          <w:sz w:val="22"/>
          <w:szCs w:val="22"/>
          <w:lang w:val="en-GB"/>
        </w:rPr>
        <w:br w:type="page"/>
      </w:r>
      <w:bookmarkStart w:id="24" w:name="_Toc449083398"/>
      <w:r w:rsidR="001A3DE2">
        <w:rPr>
          <w:sz w:val="22"/>
          <w:szCs w:val="22"/>
          <w:lang w:val="en-GB"/>
        </w:rPr>
        <w:lastRenderedPageBreak/>
        <w:t>Use of vehicles</w:t>
      </w:r>
      <w:bookmarkEnd w:id="24"/>
    </w:p>
    <w:p w14:paraId="290EA21A" w14:textId="77777777" w:rsidR="001A3DE2" w:rsidRPr="00055C08" w:rsidRDefault="001A3DE2" w:rsidP="001A3DE2">
      <w:pPr>
        <w:jc w:val="both"/>
        <w:rPr>
          <w:rFonts w:cs="Tahoma"/>
          <w:sz w:val="22"/>
          <w:szCs w:val="22"/>
          <w:lang w:val="en-GB"/>
        </w:rPr>
      </w:pPr>
    </w:p>
    <w:p w14:paraId="316D9A09" w14:textId="77777777" w:rsidR="00C0476B" w:rsidRPr="00C0476B" w:rsidRDefault="00C0476B" w:rsidP="00C0476B">
      <w:pPr>
        <w:jc w:val="both"/>
        <w:rPr>
          <w:rFonts w:cs="Tahoma"/>
          <w:sz w:val="22"/>
          <w:szCs w:val="22"/>
          <w:lang w:val="en-GB"/>
        </w:rPr>
      </w:pPr>
      <w:r>
        <w:rPr>
          <w:rFonts w:cs="Tahoma"/>
          <w:sz w:val="22"/>
          <w:szCs w:val="22"/>
          <w:lang w:val="en-GB"/>
        </w:rPr>
        <w:t>Many</w:t>
      </w:r>
      <w:r w:rsidRPr="00C0476B">
        <w:rPr>
          <w:rFonts w:cs="Tahoma"/>
          <w:sz w:val="22"/>
          <w:szCs w:val="22"/>
          <w:lang w:val="en-GB"/>
        </w:rPr>
        <w:t xml:space="preserve"> fires on roadsides and paths are associated with motor vehicle traffic. Sometimes fires are caused by a spark from the exhaust pipe, </w:t>
      </w:r>
      <w:r>
        <w:rPr>
          <w:rFonts w:cs="Tahoma"/>
          <w:sz w:val="22"/>
          <w:szCs w:val="22"/>
          <w:lang w:val="en-GB"/>
        </w:rPr>
        <w:t>by</w:t>
      </w:r>
      <w:r w:rsidRPr="00C0476B">
        <w:rPr>
          <w:rFonts w:cs="Tahoma"/>
          <w:sz w:val="22"/>
          <w:szCs w:val="22"/>
          <w:lang w:val="en-GB"/>
        </w:rPr>
        <w:t xml:space="preserve"> parking in areas with dry vegetation, or in most cases, by throwing lighted cigarette butts out the window.</w:t>
      </w:r>
    </w:p>
    <w:p w14:paraId="54BB15E6" w14:textId="77777777" w:rsidR="00C0476B" w:rsidRDefault="00C0476B" w:rsidP="00C0476B">
      <w:pPr>
        <w:jc w:val="both"/>
        <w:rPr>
          <w:rFonts w:cs="Tahoma"/>
          <w:sz w:val="22"/>
          <w:szCs w:val="22"/>
          <w:lang w:val="en-GB"/>
        </w:rPr>
      </w:pPr>
    </w:p>
    <w:p w14:paraId="2843EF19" w14:textId="77777777" w:rsidR="00C0476B" w:rsidRPr="00874563" w:rsidRDefault="00C0476B" w:rsidP="00874563">
      <w:pPr>
        <w:jc w:val="both"/>
        <w:rPr>
          <w:rFonts w:cs="Tahoma"/>
          <w:sz w:val="22"/>
          <w:szCs w:val="22"/>
          <w:lang w:val="en-GB"/>
        </w:rPr>
      </w:pPr>
      <w:r w:rsidRPr="00874563">
        <w:rPr>
          <w:rFonts w:cs="Tahoma"/>
          <w:sz w:val="22"/>
          <w:szCs w:val="22"/>
          <w:lang w:val="en-GB"/>
        </w:rPr>
        <w:t>When driving a vehicle on forest roads, it is mandatory</w:t>
      </w:r>
      <w:r w:rsidR="00656439">
        <w:rPr>
          <w:rFonts w:cs="Tahoma"/>
          <w:sz w:val="22"/>
          <w:szCs w:val="22"/>
          <w:lang w:val="en-GB"/>
        </w:rPr>
        <w:t xml:space="preserve"> to</w:t>
      </w:r>
      <w:r w:rsidRPr="00874563">
        <w:rPr>
          <w:rFonts w:cs="Tahoma"/>
          <w:sz w:val="22"/>
          <w:szCs w:val="22"/>
          <w:lang w:val="en-GB"/>
        </w:rPr>
        <w:t>:</w:t>
      </w:r>
    </w:p>
    <w:p w14:paraId="5138640E" w14:textId="77777777" w:rsidR="00C0476B" w:rsidRDefault="00C0476B" w:rsidP="00E774A6">
      <w:pPr>
        <w:numPr>
          <w:ilvl w:val="0"/>
          <w:numId w:val="2"/>
        </w:numPr>
        <w:jc w:val="both"/>
        <w:rPr>
          <w:rFonts w:cs="Tahoma"/>
          <w:sz w:val="22"/>
          <w:szCs w:val="22"/>
          <w:lang w:val="en-GB"/>
        </w:rPr>
      </w:pPr>
      <w:r>
        <w:rPr>
          <w:rFonts w:cs="Tahoma"/>
          <w:sz w:val="22"/>
          <w:szCs w:val="22"/>
          <w:lang w:val="en-GB"/>
        </w:rPr>
        <w:t>Use the roads and tracks, it is forbidden to drive cross country.</w:t>
      </w:r>
    </w:p>
    <w:p w14:paraId="7B633BFB" w14:textId="77777777" w:rsidR="00C0476B" w:rsidRDefault="00C0476B" w:rsidP="00E774A6">
      <w:pPr>
        <w:numPr>
          <w:ilvl w:val="0"/>
          <w:numId w:val="2"/>
        </w:numPr>
        <w:jc w:val="both"/>
        <w:rPr>
          <w:rFonts w:cs="Tahoma"/>
          <w:sz w:val="22"/>
          <w:szCs w:val="22"/>
          <w:lang w:val="en-GB"/>
        </w:rPr>
      </w:pPr>
      <w:r>
        <w:rPr>
          <w:rFonts w:cs="Tahoma"/>
          <w:sz w:val="22"/>
          <w:szCs w:val="22"/>
          <w:lang w:val="en-GB"/>
        </w:rPr>
        <w:t xml:space="preserve">Be respectful </w:t>
      </w:r>
      <w:r w:rsidR="00656439">
        <w:rPr>
          <w:rFonts w:cs="Tahoma"/>
          <w:sz w:val="22"/>
          <w:szCs w:val="22"/>
          <w:lang w:val="en-GB"/>
        </w:rPr>
        <w:t>of the</w:t>
      </w:r>
      <w:r>
        <w:rPr>
          <w:rFonts w:cs="Tahoma"/>
          <w:sz w:val="22"/>
          <w:szCs w:val="22"/>
          <w:lang w:val="en-GB"/>
        </w:rPr>
        <w:t xml:space="preserve"> maximum speed limit. In forest tracks it is </w:t>
      </w:r>
      <w:smartTag w:uri="urn:schemas-microsoft-com:office:smarttags" w:element="metricconverter">
        <w:smartTagPr>
          <w:attr w:name="ProductID" w:val="30 km/h"/>
        </w:smartTagPr>
        <w:r>
          <w:rPr>
            <w:rFonts w:cs="Tahoma"/>
            <w:sz w:val="22"/>
            <w:szCs w:val="22"/>
            <w:lang w:val="en-GB"/>
          </w:rPr>
          <w:t>30 km/h</w:t>
        </w:r>
      </w:smartTag>
      <w:r>
        <w:rPr>
          <w:rFonts w:cs="Tahoma"/>
          <w:sz w:val="22"/>
          <w:szCs w:val="22"/>
          <w:lang w:val="en-GB"/>
        </w:rPr>
        <w:t>.</w:t>
      </w:r>
    </w:p>
    <w:p w14:paraId="290116A7" w14:textId="77777777" w:rsidR="00C0476B" w:rsidRPr="00CE11A3" w:rsidRDefault="00C0476B" w:rsidP="00E774A6">
      <w:pPr>
        <w:numPr>
          <w:ilvl w:val="0"/>
          <w:numId w:val="2"/>
        </w:numPr>
        <w:jc w:val="both"/>
        <w:rPr>
          <w:rFonts w:cs="Tahoma"/>
          <w:sz w:val="22"/>
          <w:szCs w:val="22"/>
          <w:lang w:val="en-US"/>
        </w:rPr>
      </w:pPr>
      <w:r w:rsidRPr="00C0476B">
        <w:rPr>
          <w:rFonts w:cs="Tahoma"/>
          <w:sz w:val="22"/>
          <w:szCs w:val="22"/>
          <w:lang w:val="en-GB"/>
        </w:rPr>
        <w:t>Only emergency services are exempt from the above limitations.</w:t>
      </w:r>
    </w:p>
    <w:p w14:paraId="29CED1EC" w14:textId="77777777" w:rsidR="00740922" w:rsidRPr="00C0476B" w:rsidRDefault="00656439" w:rsidP="00E774A6">
      <w:pPr>
        <w:numPr>
          <w:ilvl w:val="0"/>
          <w:numId w:val="2"/>
        </w:numPr>
        <w:jc w:val="both"/>
        <w:rPr>
          <w:rFonts w:cs="Tahoma"/>
          <w:sz w:val="22"/>
          <w:szCs w:val="22"/>
          <w:lang w:val="en-GB"/>
        </w:rPr>
      </w:pPr>
      <w:r>
        <w:rPr>
          <w:rFonts w:cs="Tahoma"/>
          <w:sz w:val="22"/>
          <w:szCs w:val="22"/>
          <w:lang w:val="en-GB"/>
        </w:rPr>
        <w:t>If</w:t>
      </w:r>
      <w:r w:rsidR="00C0476B" w:rsidRPr="00C0476B">
        <w:rPr>
          <w:rFonts w:cs="Tahoma"/>
          <w:sz w:val="22"/>
          <w:szCs w:val="22"/>
          <w:lang w:val="en-GB"/>
        </w:rPr>
        <w:t xml:space="preserve"> the vehicle is </w:t>
      </w:r>
      <w:r w:rsidR="00C0476B">
        <w:rPr>
          <w:rFonts w:cs="Tahoma"/>
          <w:sz w:val="22"/>
          <w:szCs w:val="22"/>
          <w:lang w:val="en-GB"/>
        </w:rPr>
        <w:t xml:space="preserve">used regularly to </w:t>
      </w:r>
      <w:r>
        <w:rPr>
          <w:rFonts w:cs="Tahoma"/>
          <w:sz w:val="22"/>
          <w:szCs w:val="22"/>
          <w:lang w:val="en-GB"/>
        </w:rPr>
        <w:t>travel</w:t>
      </w:r>
      <w:r w:rsidR="00C0476B">
        <w:rPr>
          <w:rFonts w:cs="Tahoma"/>
          <w:sz w:val="22"/>
          <w:szCs w:val="22"/>
          <w:lang w:val="en-GB"/>
        </w:rPr>
        <w:t xml:space="preserve"> along forest tracks, it will require safety devices, such as spark arrestors in the exhaust, and protection of the radiator and other parts of the engine.</w:t>
      </w:r>
    </w:p>
    <w:p w14:paraId="7E58089F" w14:textId="77777777" w:rsidR="00874563" w:rsidRPr="00B44BA6" w:rsidRDefault="00874563" w:rsidP="00E774A6">
      <w:pPr>
        <w:numPr>
          <w:ilvl w:val="0"/>
          <w:numId w:val="2"/>
        </w:numPr>
        <w:jc w:val="both"/>
        <w:rPr>
          <w:rFonts w:cs="Tahoma"/>
          <w:sz w:val="22"/>
          <w:szCs w:val="22"/>
          <w:lang w:val="en-GB"/>
        </w:rPr>
      </w:pPr>
      <w:r>
        <w:rPr>
          <w:rFonts w:cs="Tahoma"/>
          <w:sz w:val="22"/>
          <w:szCs w:val="22"/>
          <w:lang w:val="en-GB"/>
        </w:rPr>
        <w:t xml:space="preserve">When parking, check the exhaust </w:t>
      </w:r>
      <w:r w:rsidR="00B44BA6">
        <w:rPr>
          <w:rFonts w:cs="Tahoma"/>
          <w:sz w:val="22"/>
          <w:szCs w:val="22"/>
          <w:lang w:val="en-GB"/>
        </w:rPr>
        <w:t>system</w:t>
      </w:r>
      <w:r>
        <w:rPr>
          <w:rFonts w:cs="Tahoma"/>
          <w:sz w:val="22"/>
          <w:szCs w:val="22"/>
          <w:lang w:val="en-GB"/>
        </w:rPr>
        <w:t xml:space="preserve"> is not in direct contact with vegetation.</w:t>
      </w:r>
    </w:p>
    <w:p w14:paraId="124FBD51" w14:textId="77777777" w:rsidR="00874563" w:rsidRPr="00874563" w:rsidRDefault="00656439" w:rsidP="00E774A6">
      <w:pPr>
        <w:numPr>
          <w:ilvl w:val="0"/>
          <w:numId w:val="2"/>
        </w:numPr>
        <w:jc w:val="both"/>
        <w:rPr>
          <w:rFonts w:cs="Tahoma"/>
          <w:sz w:val="22"/>
          <w:szCs w:val="22"/>
          <w:lang w:val="en-GB"/>
        </w:rPr>
      </w:pPr>
      <w:r>
        <w:rPr>
          <w:rFonts w:cs="Tahoma"/>
          <w:sz w:val="22"/>
          <w:szCs w:val="22"/>
          <w:lang w:val="en-GB"/>
        </w:rPr>
        <w:t>If</w:t>
      </w:r>
      <w:r w:rsidR="00874563" w:rsidRPr="00874563">
        <w:rPr>
          <w:rFonts w:cs="Tahoma"/>
          <w:sz w:val="22"/>
          <w:szCs w:val="22"/>
          <w:lang w:val="en-GB"/>
        </w:rPr>
        <w:t xml:space="preserve"> the car is parked in the track, check it does not impede the transit</w:t>
      </w:r>
      <w:r w:rsidR="00B44BA6">
        <w:rPr>
          <w:rFonts w:cs="Tahoma"/>
          <w:sz w:val="22"/>
          <w:szCs w:val="22"/>
          <w:lang w:val="en-GB"/>
        </w:rPr>
        <w:t xml:space="preserve"> </w:t>
      </w:r>
      <w:r w:rsidR="00874563" w:rsidRPr="00874563">
        <w:rPr>
          <w:rFonts w:cs="Tahoma"/>
          <w:sz w:val="22"/>
          <w:szCs w:val="22"/>
          <w:lang w:val="en-GB"/>
        </w:rPr>
        <w:t>of emergency vehicles.</w:t>
      </w:r>
    </w:p>
    <w:p w14:paraId="181E8227" w14:textId="77777777" w:rsidR="00740922" w:rsidRDefault="00874563" w:rsidP="00E774A6">
      <w:pPr>
        <w:numPr>
          <w:ilvl w:val="0"/>
          <w:numId w:val="2"/>
        </w:numPr>
        <w:jc w:val="both"/>
        <w:rPr>
          <w:rFonts w:cs="Tahoma"/>
          <w:sz w:val="22"/>
          <w:szCs w:val="22"/>
          <w:lang w:val="en-GB"/>
        </w:rPr>
      </w:pPr>
      <w:r w:rsidRPr="00874563">
        <w:rPr>
          <w:rFonts w:cs="Tahoma"/>
          <w:sz w:val="22"/>
          <w:szCs w:val="22"/>
          <w:lang w:val="en-GB"/>
        </w:rPr>
        <w:t xml:space="preserve">Park the vehicle </w:t>
      </w:r>
      <w:r w:rsidR="00656439">
        <w:rPr>
          <w:rFonts w:cs="Tahoma"/>
          <w:sz w:val="22"/>
          <w:szCs w:val="22"/>
          <w:lang w:val="en-GB"/>
        </w:rPr>
        <w:t>pointing towards the direction of</w:t>
      </w:r>
      <w:r w:rsidRPr="00874563">
        <w:rPr>
          <w:rFonts w:cs="Tahoma"/>
          <w:sz w:val="22"/>
          <w:szCs w:val="22"/>
          <w:lang w:val="en-GB"/>
        </w:rPr>
        <w:t xml:space="preserve"> the exit, so it makes escape easy in case of </w:t>
      </w:r>
      <w:r w:rsidR="00656439">
        <w:rPr>
          <w:rFonts w:cs="Tahoma"/>
          <w:sz w:val="22"/>
          <w:szCs w:val="22"/>
          <w:lang w:val="en-GB"/>
        </w:rPr>
        <w:t xml:space="preserve">an </w:t>
      </w:r>
      <w:r w:rsidRPr="00874563">
        <w:rPr>
          <w:rFonts w:cs="Tahoma"/>
          <w:sz w:val="22"/>
          <w:szCs w:val="22"/>
          <w:lang w:val="en-GB"/>
        </w:rPr>
        <w:t>emergency.</w:t>
      </w:r>
    </w:p>
    <w:p w14:paraId="6573CEB5" w14:textId="77777777" w:rsidR="00C7360F" w:rsidRPr="00874563" w:rsidRDefault="00C7360F" w:rsidP="00131D83">
      <w:pPr>
        <w:ind w:left="720"/>
        <w:jc w:val="both"/>
        <w:rPr>
          <w:rFonts w:cs="Tahoma"/>
          <w:sz w:val="22"/>
          <w:szCs w:val="22"/>
          <w:lang w:val="en-GB"/>
        </w:rPr>
      </w:pPr>
    </w:p>
    <w:p w14:paraId="26CDECF7" w14:textId="77777777" w:rsidR="001A3DE2" w:rsidRPr="00055C08" w:rsidRDefault="001A3DE2" w:rsidP="001A3DE2">
      <w:pPr>
        <w:pStyle w:val="berschrift2"/>
        <w:rPr>
          <w:sz w:val="22"/>
          <w:szCs w:val="22"/>
          <w:lang w:val="en-GB"/>
        </w:rPr>
      </w:pPr>
      <w:bookmarkStart w:id="25" w:name="_Toc449083399"/>
      <w:r>
        <w:rPr>
          <w:sz w:val="22"/>
          <w:szCs w:val="22"/>
          <w:lang w:val="en-GB"/>
        </w:rPr>
        <w:t>Recreation in the woods</w:t>
      </w:r>
      <w:bookmarkEnd w:id="25"/>
    </w:p>
    <w:p w14:paraId="45089932" w14:textId="77777777" w:rsidR="001A3DE2" w:rsidRPr="00055C08" w:rsidRDefault="001A3DE2" w:rsidP="001A3DE2">
      <w:pPr>
        <w:jc w:val="both"/>
        <w:rPr>
          <w:rFonts w:cs="Tahoma"/>
          <w:sz w:val="22"/>
          <w:szCs w:val="22"/>
          <w:lang w:val="en-GB"/>
        </w:rPr>
      </w:pPr>
    </w:p>
    <w:p w14:paraId="75E9E85B" w14:textId="77777777" w:rsidR="00150244" w:rsidRPr="00055C08" w:rsidRDefault="001E08C1" w:rsidP="00C57EAA">
      <w:pPr>
        <w:jc w:val="both"/>
        <w:rPr>
          <w:rFonts w:cs="Tahoma"/>
          <w:sz w:val="22"/>
          <w:szCs w:val="22"/>
          <w:lang w:val="en-GB"/>
        </w:rPr>
      </w:pPr>
      <w:r w:rsidRPr="00055C08">
        <w:rPr>
          <w:rFonts w:cs="Tahoma"/>
          <w:sz w:val="22"/>
          <w:szCs w:val="22"/>
          <w:lang w:val="en-GB"/>
        </w:rPr>
        <w:t>Woodlands</w:t>
      </w:r>
      <w:r w:rsidR="00150244" w:rsidRPr="00055C08">
        <w:rPr>
          <w:rFonts w:cs="Tahoma"/>
          <w:sz w:val="22"/>
          <w:szCs w:val="22"/>
          <w:lang w:val="en-GB"/>
        </w:rPr>
        <w:t xml:space="preserve"> and forests are areas of recreation, sport and relaxation.</w:t>
      </w:r>
      <w:r w:rsidR="00656439">
        <w:rPr>
          <w:rFonts w:cs="Tahoma"/>
          <w:sz w:val="22"/>
          <w:szCs w:val="22"/>
          <w:lang w:val="en-GB"/>
        </w:rPr>
        <w:t xml:space="preserve"> The f</w:t>
      </w:r>
      <w:r w:rsidRPr="00055C08">
        <w:rPr>
          <w:rFonts w:cs="Tahoma"/>
          <w:sz w:val="22"/>
          <w:szCs w:val="22"/>
          <w:lang w:val="en-GB"/>
        </w:rPr>
        <w:t>ollowing advice s</w:t>
      </w:r>
      <w:r w:rsidR="00150244" w:rsidRPr="00055C08">
        <w:rPr>
          <w:rFonts w:cs="Tahoma"/>
          <w:sz w:val="22"/>
          <w:szCs w:val="22"/>
          <w:lang w:val="en-GB"/>
        </w:rPr>
        <w:t xml:space="preserve">hould </w:t>
      </w:r>
      <w:r w:rsidRPr="00055C08">
        <w:rPr>
          <w:rFonts w:cs="Tahoma"/>
          <w:sz w:val="22"/>
          <w:szCs w:val="22"/>
          <w:lang w:val="en-GB"/>
        </w:rPr>
        <w:t xml:space="preserve">be </w:t>
      </w:r>
      <w:r w:rsidR="00150244" w:rsidRPr="00055C08">
        <w:rPr>
          <w:rFonts w:cs="Tahoma"/>
          <w:sz w:val="22"/>
          <w:szCs w:val="22"/>
          <w:lang w:val="en-GB"/>
        </w:rPr>
        <w:t>consider</w:t>
      </w:r>
      <w:r w:rsidRPr="00055C08">
        <w:rPr>
          <w:rFonts w:cs="Tahoma"/>
          <w:sz w:val="22"/>
          <w:szCs w:val="22"/>
          <w:lang w:val="en-GB"/>
        </w:rPr>
        <w:t>ed</w:t>
      </w:r>
      <w:r w:rsidR="00150244" w:rsidRPr="00055C08">
        <w:rPr>
          <w:rFonts w:cs="Tahoma"/>
          <w:sz w:val="22"/>
          <w:szCs w:val="22"/>
          <w:lang w:val="en-GB"/>
        </w:rPr>
        <w:t xml:space="preserve"> to avoid these activities </w:t>
      </w:r>
      <w:r w:rsidR="00656439">
        <w:rPr>
          <w:rFonts w:cs="Tahoma"/>
          <w:sz w:val="22"/>
          <w:szCs w:val="22"/>
          <w:lang w:val="en-GB"/>
        </w:rPr>
        <w:t>being</w:t>
      </w:r>
      <w:r w:rsidR="00150244" w:rsidRPr="00055C08">
        <w:rPr>
          <w:rFonts w:cs="Tahoma"/>
          <w:sz w:val="22"/>
          <w:szCs w:val="22"/>
          <w:lang w:val="en-GB"/>
        </w:rPr>
        <w:t xml:space="preserve"> a source of a wildfire:</w:t>
      </w:r>
    </w:p>
    <w:p w14:paraId="2983D90E" w14:textId="77777777" w:rsidR="0051264D" w:rsidRPr="00055C08" w:rsidRDefault="0051264D" w:rsidP="00C57EAA">
      <w:pPr>
        <w:jc w:val="both"/>
        <w:rPr>
          <w:rFonts w:cs="Tahoma"/>
          <w:sz w:val="22"/>
          <w:szCs w:val="22"/>
          <w:lang w:val="en-GB"/>
        </w:rPr>
      </w:pPr>
    </w:p>
    <w:p w14:paraId="422ABA70" w14:textId="77777777" w:rsidR="004328D8" w:rsidRPr="00874563" w:rsidRDefault="00150244" w:rsidP="00874563">
      <w:pPr>
        <w:numPr>
          <w:ilvl w:val="0"/>
          <w:numId w:val="2"/>
        </w:numPr>
        <w:jc w:val="both"/>
        <w:rPr>
          <w:rFonts w:cs="Tahoma"/>
          <w:sz w:val="22"/>
          <w:szCs w:val="22"/>
          <w:lang w:val="en-GB"/>
        </w:rPr>
      </w:pPr>
      <w:r w:rsidRPr="00874563">
        <w:rPr>
          <w:rFonts w:cs="Tahoma"/>
          <w:sz w:val="22"/>
          <w:szCs w:val="22"/>
          <w:lang w:val="en-GB"/>
        </w:rPr>
        <w:t>When access</w:t>
      </w:r>
      <w:r w:rsidR="004328D8" w:rsidRPr="00874563">
        <w:rPr>
          <w:rFonts w:cs="Tahoma"/>
          <w:sz w:val="22"/>
          <w:szCs w:val="22"/>
          <w:lang w:val="en-GB"/>
        </w:rPr>
        <w:t xml:space="preserve">ing the forest with a vehicle, </w:t>
      </w:r>
      <w:r w:rsidRPr="00874563">
        <w:rPr>
          <w:rFonts w:cs="Tahoma"/>
          <w:sz w:val="22"/>
          <w:szCs w:val="22"/>
          <w:lang w:val="en-GB"/>
        </w:rPr>
        <w:t xml:space="preserve">it must be parked in authorized places. </w:t>
      </w:r>
    </w:p>
    <w:p w14:paraId="7C3F380B" w14:textId="77777777" w:rsidR="004328D8" w:rsidRPr="00055C08" w:rsidRDefault="004328D8" w:rsidP="007021E0">
      <w:pPr>
        <w:numPr>
          <w:ilvl w:val="0"/>
          <w:numId w:val="2"/>
        </w:numPr>
        <w:jc w:val="both"/>
        <w:rPr>
          <w:rFonts w:cs="Tahoma"/>
          <w:sz w:val="22"/>
          <w:szCs w:val="22"/>
          <w:lang w:val="en-GB"/>
        </w:rPr>
      </w:pPr>
      <w:r w:rsidRPr="00055C08">
        <w:rPr>
          <w:rFonts w:cs="Tahoma"/>
          <w:sz w:val="22"/>
          <w:szCs w:val="22"/>
          <w:lang w:val="en-GB"/>
        </w:rPr>
        <w:t xml:space="preserve">Local regulations </w:t>
      </w:r>
      <w:r w:rsidR="00150244" w:rsidRPr="00055C08">
        <w:rPr>
          <w:rFonts w:cs="Tahoma"/>
          <w:sz w:val="22"/>
          <w:szCs w:val="22"/>
          <w:lang w:val="en-GB"/>
        </w:rPr>
        <w:t xml:space="preserve">governing free camping </w:t>
      </w:r>
      <w:r w:rsidR="00B54F6A">
        <w:rPr>
          <w:rFonts w:cs="Tahoma"/>
          <w:sz w:val="22"/>
          <w:szCs w:val="22"/>
          <w:lang w:val="en-GB"/>
        </w:rPr>
        <w:t>must</w:t>
      </w:r>
      <w:r w:rsidR="00150244" w:rsidRPr="00055C08">
        <w:rPr>
          <w:rFonts w:cs="Tahoma"/>
          <w:sz w:val="22"/>
          <w:szCs w:val="22"/>
          <w:lang w:val="en-GB"/>
        </w:rPr>
        <w:t xml:space="preserve"> be followed. If you have to spend the night in the </w:t>
      </w:r>
      <w:r w:rsidRPr="00055C08">
        <w:rPr>
          <w:rFonts w:cs="Tahoma"/>
          <w:sz w:val="22"/>
          <w:szCs w:val="22"/>
          <w:lang w:val="en-GB"/>
        </w:rPr>
        <w:t>woodlands, choose a camp site</w:t>
      </w:r>
      <w:r w:rsidR="00150244" w:rsidRPr="00055C08">
        <w:rPr>
          <w:rFonts w:cs="Tahoma"/>
          <w:sz w:val="22"/>
          <w:szCs w:val="22"/>
          <w:lang w:val="en-GB"/>
        </w:rPr>
        <w:t xml:space="preserve"> </w:t>
      </w:r>
      <w:r w:rsidR="00B54F6A">
        <w:rPr>
          <w:rFonts w:cs="Tahoma"/>
          <w:sz w:val="22"/>
          <w:szCs w:val="22"/>
          <w:lang w:val="en-GB"/>
        </w:rPr>
        <w:t>clear</w:t>
      </w:r>
      <w:r w:rsidR="00150244" w:rsidRPr="00055C08">
        <w:rPr>
          <w:rFonts w:cs="Tahoma"/>
          <w:sz w:val="22"/>
          <w:szCs w:val="22"/>
          <w:lang w:val="en-GB"/>
        </w:rPr>
        <w:t xml:space="preserve"> of woody vegetation.</w:t>
      </w:r>
    </w:p>
    <w:p w14:paraId="20560AA4" w14:textId="77777777" w:rsidR="003C5CDF" w:rsidRPr="00055C08" w:rsidRDefault="00150244" w:rsidP="007021E0">
      <w:pPr>
        <w:numPr>
          <w:ilvl w:val="0"/>
          <w:numId w:val="2"/>
        </w:numPr>
        <w:jc w:val="both"/>
        <w:rPr>
          <w:rFonts w:cs="Tahoma"/>
          <w:sz w:val="22"/>
          <w:szCs w:val="22"/>
          <w:lang w:val="en-GB"/>
        </w:rPr>
      </w:pPr>
      <w:r w:rsidRPr="00055C08">
        <w:rPr>
          <w:rFonts w:cs="Tahoma"/>
          <w:sz w:val="22"/>
          <w:szCs w:val="22"/>
          <w:lang w:val="en-GB"/>
        </w:rPr>
        <w:t xml:space="preserve">Never hang a </w:t>
      </w:r>
      <w:r w:rsidR="003C5CDF" w:rsidRPr="00055C08">
        <w:rPr>
          <w:rFonts w:cs="Tahoma"/>
          <w:sz w:val="22"/>
          <w:szCs w:val="22"/>
          <w:lang w:val="en-GB"/>
        </w:rPr>
        <w:t xml:space="preserve">lamp </w:t>
      </w:r>
      <w:r w:rsidR="00B54F6A">
        <w:rPr>
          <w:rFonts w:cs="Tahoma"/>
          <w:sz w:val="22"/>
          <w:szCs w:val="22"/>
          <w:lang w:val="en-GB"/>
        </w:rPr>
        <w:t xml:space="preserve">with a flame </w:t>
      </w:r>
      <w:r w:rsidRPr="00055C08">
        <w:rPr>
          <w:rFonts w:cs="Tahoma"/>
          <w:sz w:val="22"/>
          <w:szCs w:val="22"/>
          <w:lang w:val="en-GB"/>
        </w:rPr>
        <w:t>on a branch</w:t>
      </w:r>
      <w:r w:rsidR="003C5CDF" w:rsidRPr="00055C08">
        <w:rPr>
          <w:rFonts w:cs="Tahoma"/>
          <w:sz w:val="22"/>
          <w:szCs w:val="22"/>
          <w:lang w:val="en-GB"/>
        </w:rPr>
        <w:t>.</w:t>
      </w:r>
      <w:r w:rsidRPr="00055C08">
        <w:rPr>
          <w:rFonts w:cs="Tahoma"/>
          <w:sz w:val="22"/>
          <w:szCs w:val="22"/>
          <w:lang w:val="en-GB"/>
        </w:rPr>
        <w:t xml:space="preserve"> </w:t>
      </w:r>
      <w:r w:rsidR="00B54F6A">
        <w:rPr>
          <w:rFonts w:cs="Tahoma"/>
          <w:sz w:val="22"/>
          <w:szCs w:val="22"/>
          <w:lang w:val="en-GB"/>
        </w:rPr>
        <w:t xml:space="preserve">Place it </w:t>
      </w:r>
      <w:r w:rsidRPr="00055C08">
        <w:rPr>
          <w:rFonts w:cs="Tahoma"/>
          <w:sz w:val="22"/>
          <w:szCs w:val="22"/>
          <w:lang w:val="en-GB"/>
        </w:rPr>
        <w:t xml:space="preserve">on a </w:t>
      </w:r>
      <w:r w:rsidR="003C5CDF" w:rsidRPr="00055C08">
        <w:rPr>
          <w:rFonts w:cs="Tahoma"/>
          <w:sz w:val="22"/>
          <w:szCs w:val="22"/>
          <w:lang w:val="en-GB"/>
        </w:rPr>
        <w:t xml:space="preserve">rock </w:t>
      </w:r>
      <w:r w:rsidRPr="00055C08">
        <w:rPr>
          <w:rFonts w:cs="Tahoma"/>
          <w:sz w:val="22"/>
          <w:szCs w:val="22"/>
          <w:lang w:val="en-GB"/>
        </w:rPr>
        <w:t xml:space="preserve">surface </w:t>
      </w:r>
      <w:r w:rsidR="003C5CDF" w:rsidRPr="00055C08">
        <w:rPr>
          <w:rFonts w:cs="Tahoma"/>
          <w:sz w:val="22"/>
          <w:szCs w:val="22"/>
          <w:lang w:val="en-GB"/>
        </w:rPr>
        <w:t>free of</w:t>
      </w:r>
      <w:r w:rsidRPr="00055C08">
        <w:rPr>
          <w:rFonts w:cs="Tahoma"/>
          <w:sz w:val="22"/>
          <w:szCs w:val="22"/>
          <w:lang w:val="en-GB"/>
        </w:rPr>
        <w:t xml:space="preserve"> vegetation. However, it is preferable to use </w:t>
      </w:r>
      <w:r w:rsidR="003C5CDF" w:rsidRPr="00055C08">
        <w:rPr>
          <w:rFonts w:cs="Tahoma"/>
          <w:sz w:val="22"/>
          <w:szCs w:val="22"/>
          <w:lang w:val="en-GB"/>
        </w:rPr>
        <w:t xml:space="preserve">battery </w:t>
      </w:r>
      <w:r w:rsidR="003B0397" w:rsidRPr="00055C08">
        <w:rPr>
          <w:rFonts w:cs="Tahoma"/>
          <w:sz w:val="22"/>
          <w:szCs w:val="22"/>
          <w:lang w:val="en-GB"/>
        </w:rPr>
        <w:t>lamps.</w:t>
      </w:r>
    </w:p>
    <w:p w14:paraId="1FE2E6CF" w14:textId="77777777" w:rsidR="00BA7763" w:rsidRPr="00055C08" w:rsidRDefault="00B54F6A" w:rsidP="007021E0">
      <w:pPr>
        <w:numPr>
          <w:ilvl w:val="0"/>
          <w:numId w:val="2"/>
        </w:numPr>
        <w:jc w:val="both"/>
        <w:rPr>
          <w:rFonts w:cs="Tahoma"/>
          <w:sz w:val="22"/>
          <w:szCs w:val="22"/>
          <w:lang w:val="en-GB"/>
        </w:rPr>
      </w:pPr>
      <w:r>
        <w:rPr>
          <w:rFonts w:cs="Tahoma"/>
          <w:sz w:val="22"/>
          <w:szCs w:val="22"/>
          <w:lang w:val="en-GB"/>
        </w:rPr>
        <w:t>Rubbish</w:t>
      </w:r>
      <w:r w:rsidR="00150244" w:rsidRPr="00055C08">
        <w:rPr>
          <w:rFonts w:cs="Tahoma"/>
          <w:sz w:val="22"/>
          <w:szCs w:val="22"/>
          <w:lang w:val="en-GB"/>
        </w:rPr>
        <w:t xml:space="preserve"> </w:t>
      </w:r>
      <w:r w:rsidR="003C5CDF" w:rsidRPr="00055C08">
        <w:rPr>
          <w:rFonts w:cs="Tahoma"/>
          <w:sz w:val="22"/>
          <w:szCs w:val="22"/>
          <w:lang w:val="en-GB"/>
        </w:rPr>
        <w:t>must be</w:t>
      </w:r>
      <w:r w:rsidR="00150244" w:rsidRPr="00055C08">
        <w:rPr>
          <w:rFonts w:cs="Tahoma"/>
          <w:sz w:val="22"/>
          <w:szCs w:val="22"/>
          <w:lang w:val="en-GB"/>
        </w:rPr>
        <w:t xml:space="preserve"> collected in bags </w:t>
      </w:r>
      <w:r w:rsidR="003C5CDF" w:rsidRPr="00055C08">
        <w:rPr>
          <w:rFonts w:cs="Tahoma"/>
          <w:sz w:val="22"/>
          <w:szCs w:val="22"/>
          <w:lang w:val="en-GB"/>
        </w:rPr>
        <w:t xml:space="preserve">and </w:t>
      </w:r>
      <w:r>
        <w:rPr>
          <w:rFonts w:cs="Tahoma"/>
          <w:sz w:val="22"/>
          <w:szCs w:val="22"/>
          <w:lang w:val="en-GB"/>
        </w:rPr>
        <w:t>deposited in</w:t>
      </w:r>
      <w:r w:rsidR="003C5CDF" w:rsidRPr="00055C08">
        <w:rPr>
          <w:rFonts w:cs="Tahoma"/>
          <w:sz w:val="22"/>
          <w:szCs w:val="22"/>
          <w:lang w:val="en-GB"/>
        </w:rPr>
        <w:t xml:space="preserve"> a waste </w:t>
      </w:r>
      <w:r w:rsidR="00150244" w:rsidRPr="00055C08">
        <w:rPr>
          <w:rFonts w:cs="Tahoma"/>
          <w:sz w:val="22"/>
          <w:szCs w:val="22"/>
          <w:lang w:val="en-GB"/>
        </w:rPr>
        <w:t>container</w:t>
      </w:r>
      <w:r w:rsidR="00BA7763" w:rsidRPr="00055C08">
        <w:rPr>
          <w:rFonts w:cs="Tahoma"/>
          <w:sz w:val="22"/>
          <w:szCs w:val="22"/>
          <w:lang w:val="en-GB"/>
        </w:rPr>
        <w:t>.</w:t>
      </w:r>
    </w:p>
    <w:p w14:paraId="5EBD53A3" w14:textId="77777777" w:rsidR="003C5CDF" w:rsidRPr="00055C08" w:rsidRDefault="00150244" w:rsidP="007021E0">
      <w:pPr>
        <w:numPr>
          <w:ilvl w:val="0"/>
          <w:numId w:val="2"/>
        </w:numPr>
        <w:jc w:val="both"/>
        <w:rPr>
          <w:rFonts w:cs="Tahoma"/>
          <w:sz w:val="22"/>
          <w:szCs w:val="22"/>
          <w:lang w:val="en-GB"/>
        </w:rPr>
      </w:pPr>
      <w:r w:rsidRPr="00055C08">
        <w:rPr>
          <w:rFonts w:cs="Tahoma"/>
          <w:sz w:val="22"/>
          <w:szCs w:val="22"/>
          <w:lang w:val="en-GB"/>
        </w:rPr>
        <w:t xml:space="preserve">Bottles and pieces of glass may </w:t>
      </w:r>
      <w:r w:rsidR="003C5CDF" w:rsidRPr="00055C08">
        <w:rPr>
          <w:rFonts w:cs="Tahoma"/>
          <w:sz w:val="22"/>
          <w:szCs w:val="22"/>
          <w:lang w:val="en-GB"/>
        </w:rPr>
        <w:t xml:space="preserve">be </w:t>
      </w:r>
      <w:r w:rsidRPr="00055C08">
        <w:rPr>
          <w:rFonts w:cs="Tahoma"/>
          <w:sz w:val="22"/>
          <w:szCs w:val="22"/>
          <w:lang w:val="en-GB"/>
        </w:rPr>
        <w:t>a</w:t>
      </w:r>
      <w:r w:rsidR="003B0397" w:rsidRPr="00055C08">
        <w:rPr>
          <w:rFonts w:cs="Tahoma"/>
          <w:sz w:val="22"/>
          <w:szCs w:val="22"/>
          <w:lang w:val="en-GB"/>
        </w:rPr>
        <w:t xml:space="preserve">n ignition source for </w:t>
      </w:r>
      <w:r w:rsidRPr="00055C08">
        <w:rPr>
          <w:rFonts w:cs="Tahoma"/>
          <w:sz w:val="22"/>
          <w:szCs w:val="22"/>
          <w:lang w:val="en-GB"/>
        </w:rPr>
        <w:t>a fire</w:t>
      </w:r>
      <w:r w:rsidR="003C5CDF" w:rsidRPr="00055C08">
        <w:rPr>
          <w:rFonts w:cs="Tahoma"/>
          <w:sz w:val="22"/>
          <w:szCs w:val="22"/>
          <w:lang w:val="en-GB"/>
        </w:rPr>
        <w:t>. They should never be abandoned in the woods.</w:t>
      </w:r>
    </w:p>
    <w:p w14:paraId="203E7626" w14:textId="77777777" w:rsidR="003B0397" w:rsidRPr="00055C08" w:rsidRDefault="003C5CDF" w:rsidP="007021E0">
      <w:pPr>
        <w:numPr>
          <w:ilvl w:val="0"/>
          <w:numId w:val="2"/>
        </w:numPr>
        <w:jc w:val="both"/>
        <w:rPr>
          <w:rFonts w:cs="Tahoma"/>
          <w:sz w:val="22"/>
          <w:szCs w:val="22"/>
          <w:lang w:val="en-GB"/>
        </w:rPr>
      </w:pPr>
      <w:r w:rsidRPr="00055C08">
        <w:rPr>
          <w:rFonts w:cs="Tahoma"/>
          <w:sz w:val="22"/>
          <w:szCs w:val="22"/>
          <w:lang w:val="en-GB"/>
        </w:rPr>
        <w:t>C</w:t>
      </w:r>
      <w:r w:rsidR="00150244" w:rsidRPr="00055C08">
        <w:rPr>
          <w:rFonts w:cs="Tahoma"/>
          <w:sz w:val="22"/>
          <w:szCs w:val="22"/>
          <w:lang w:val="en-GB"/>
        </w:rPr>
        <w:t xml:space="preserve">old food or snacks </w:t>
      </w:r>
      <w:r w:rsidRPr="00055C08">
        <w:rPr>
          <w:rFonts w:cs="Tahoma"/>
          <w:sz w:val="22"/>
          <w:szCs w:val="22"/>
          <w:lang w:val="en-GB"/>
        </w:rPr>
        <w:t>are preferable</w:t>
      </w:r>
      <w:r w:rsidR="00B54F6A">
        <w:rPr>
          <w:rFonts w:cs="Tahoma"/>
          <w:sz w:val="22"/>
          <w:szCs w:val="22"/>
          <w:lang w:val="en-GB"/>
        </w:rPr>
        <w:t xml:space="preserve"> to cooking</w:t>
      </w:r>
      <w:r w:rsidR="003B0397" w:rsidRPr="00055C08">
        <w:rPr>
          <w:rFonts w:cs="Tahoma"/>
          <w:sz w:val="22"/>
          <w:szCs w:val="22"/>
          <w:lang w:val="en-GB"/>
        </w:rPr>
        <w:t>.</w:t>
      </w:r>
      <w:r w:rsidR="00B54F6A">
        <w:rPr>
          <w:rFonts w:cs="Tahoma"/>
          <w:sz w:val="22"/>
          <w:szCs w:val="22"/>
          <w:lang w:val="en-GB"/>
        </w:rPr>
        <w:t xml:space="preserve"> If necessary</w:t>
      </w:r>
      <w:r w:rsidR="00150244" w:rsidRPr="00055C08">
        <w:rPr>
          <w:rFonts w:cs="Tahoma"/>
          <w:sz w:val="22"/>
          <w:szCs w:val="22"/>
          <w:lang w:val="en-GB"/>
        </w:rPr>
        <w:t xml:space="preserve"> recreational areas </w:t>
      </w:r>
      <w:r w:rsidR="003B0397" w:rsidRPr="00055C08">
        <w:rPr>
          <w:rFonts w:cs="Tahoma"/>
          <w:sz w:val="22"/>
          <w:szCs w:val="22"/>
          <w:lang w:val="en-GB"/>
        </w:rPr>
        <w:t>fitted with the b</w:t>
      </w:r>
      <w:r w:rsidR="00150244" w:rsidRPr="00055C08">
        <w:rPr>
          <w:rFonts w:cs="Tahoma"/>
          <w:sz w:val="22"/>
          <w:szCs w:val="22"/>
          <w:lang w:val="en-GB"/>
        </w:rPr>
        <w:t>arbecues</w:t>
      </w:r>
      <w:r w:rsidR="003B0397" w:rsidRPr="00055C08">
        <w:rPr>
          <w:rFonts w:cs="Tahoma"/>
          <w:sz w:val="22"/>
          <w:szCs w:val="22"/>
          <w:lang w:val="en-GB"/>
        </w:rPr>
        <w:t xml:space="preserve"> should be used</w:t>
      </w:r>
      <w:r w:rsidR="00150244" w:rsidRPr="00055C08">
        <w:rPr>
          <w:rFonts w:cs="Tahoma"/>
          <w:sz w:val="22"/>
          <w:szCs w:val="22"/>
          <w:lang w:val="en-GB"/>
        </w:rPr>
        <w:t xml:space="preserve"> </w:t>
      </w:r>
      <w:r w:rsidR="003B0397" w:rsidRPr="00055C08">
        <w:rPr>
          <w:rFonts w:cs="Tahoma"/>
          <w:sz w:val="22"/>
          <w:szCs w:val="22"/>
          <w:lang w:val="en-GB"/>
        </w:rPr>
        <w:t xml:space="preserve">paying special attention to the control of the </w:t>
      </w:r>
      <w:r w:rsidR="00B54F6A">
        <w:rPr>
          <w:rFonts w:cs="Tahoma"/>
          <w:sz w:val="22"/>
          <w:szCs w:val="22"/>
          <w:lang w:val="en-GB"/>
        </w:rPr>
        <w:t>heat</w:t>
      </w:r>
      <w:r w:rsidR="00150244" w:rsidRPr="00055C08">
        <w:rPr>
          <w:rFonts w:cs="Tahoma"/>
          <w:sz w:val="22"/>
          <w:szCs w:val="22"/>
          <w:lang w:val="en-GB"/>
        </w:rPr>
        <w:t xml:space="preserve"> and </w:t>
      </w:r>
      <w:r w:rsidR="00B54F6A">
        <w:rPr>
          <w:rFonts w:cs="Tahoma"/>
          <w:sz w:val="22"/>
          <w:szCs w:val="22"/>
          <w:lang w:val="en-GB"/>
        </w:rPr>
        <w:t>being aware</w:t>
      </w:r>
      <w:r w:rsidR="00150244" w:rsidRPr="00055C08">
        <w:rPr>
          <w:rFonts w:cs="Tahoma"/>
          <w:sz w:val="22"/>
          <w:szCs w:val="22"/>
          <w:lang w:val="en-GB"/>
        </w:rPr>
        <w:t xml:space="preserve"> that </w:t>
      </w:r>
      <w:r w:rsidR="003B0397" w:rsidRPr="00055C08">
        <w:rPr>
          <w:rFonts w:cs="Tahoma"/>
          <w:sz w:val="22"/>
          <w:szCs w:val="22"/>
          <w:lang w:val="en-GB"/>
        </w:rPr>
        <w:t xml:space="preserve">any </w:t>
      </w:r>
      <w:r w:rsidR="00150244" w:rsidRPr="00055C08">
        <w:rPr>
          <w:rFonts w:cs="Tahoma"/>
          <w:sz w:val="22"/>
          <w:szCs w:val="22"/>
          <w:lang w:val="en-GB"/>
        </w:rPr>
        <w:t xml:space="preserve">incorrect use can be a direct cause of </w:t>
      </w:r>
      <w:r w:rsidR="00B54F6A">
        <w:rPr>
          <w:rFonts w:cs="Tahoma"/>
          <w:sz w:val="22"/>
          <w:szCs w:val="22"/>
          <w:lang w:val="en-GB"/>
        </w:rPr>
        <w:t xml:space="preserve">a </w:t>
      </w:r>
      <w:r w:rsidR="00150244" w:rsidRPr="00055C08">
        <w:rPr>
          <w:rFonts w:cs="Tahoma"/>
          <w:sz w:val="22"/>
          <w:szCs w:val="22"/>
          <w:lang w:val="en-GB"/>
        </w:rPr>
        <w:t>forest fire.</w:t>
      </w:r>
    </w:p>
    <w:p w14:paraId="174752CB" w14:textId="77777777" w:rsidR="00074B1B" w:rsidRPr="00055C08" w:rsidRDefault="00150244" w:rsidP="007021E0">
      <w:pPr>
        <w:numPr>
          <w:ilvl w:val="0"/>
          <w:numId w:val="2"/>
        </w:numPr>
        <w:jc w:val="both"/>
        <w:rPr>
          <w:rFonts w:cs="Tahoma"/>
          <w:sz w:val="22"/>
          <w:szCs w:val="22"/>
          <w:lang w:val="en-GB"/>
        </w:rPr>
      </w:pPr>
      <w:r w:rsidRPr="00055C08">
        <w:rPr>
          <w:rFonts w:cs="Tahoma"/>
          <w:sz w:val="22"/>
          <w:szCs w:val="22"/>
          <w:lang w:val="en-GB"/>
        </w:rPr>
        <w:t xml:space="preserve">Smokers should ensure </w:t>
      </w:r>
      <w:r w:rsidR="00B54F6A">
        <w:rPr>
          <w:rFonts w:cs="Tahoma"/>
          <w:sz w:val="22"/>
          <w:szCs w:val="22"/>
          <w:lang w:val="en-GB"/>
        </w:rPr>
        <w:t>that</w:t>
      </w:r>
      <w:r w:rsidR="00074B1B" w:rsidRPr="00055C08">
        <w:rPr>
          <w:rFonts w:cs="Tahoma"/>
          <w:sz w:val="22"/>
          <w:szCs w:val="22"/>
          <w:lang w:val="en-GB"/>
        </w:rPr>
        <w:t xml:space="preserve"> </w:t>
      </w:r>
      <w:r w:rsidRPr="00055C08">
        <w:rPr>
          <w:rFonts w:cs="Tahoma"/>
          <w:sz w:val="22"/>
          <w:szCs w:val="22"/>
          <w:lang w:val="en-GB"/>
        </w:rPr>
        <w:t xml:space="preserve">butts </w:t>
      </w:r>
      <w:r w:rsidR="00074B1B" w:rsidRPr="00055C08">
        <w:rPr>
          <w:rFonts w:cs="Tahoma"/>
          <w:sz w:val="22"/>
          <w:szCs w:val="22"/>
          <w:lang w:val="en-GB"/>
        </w:rPr>
        <w:t xml:space="preserve">are completely extinguished, </w:t>
      </w:r>
      <w:r w:rsidRPr="00055C08">
        <w:rPr>
          <w:rFonts w:cs="Tahoma"/>
          <w:sz w:val="22"/>
          <w:szCs w:val="22"/>
          <w:lang w:val="en-GB"/>
        </w:rPr>
        <w:t>never throw them to the ground.</w:t>
      </w:r>
    </w:p>
    <w:p w14:paraId="263FF80F" w14:textId="77777777" w:rsidR="00150244" w:rsidRPr="00055C08" w:rsidRDefault="00074B1B" w:rsidP="007021E0">
      <w:pPr>
        <w:numPr>
          <w:ilvl w:val="0"/>
          <w:numId w:val="2"/>
        </w:numPr>
        <w:jc w:val="both"/>
        <w:rPr>
          <w:rFonts w:cs="Tahoma"/>
          <w:sz w:val="22"/>
          <w:szCs w:val="22"/>
          <w:lang w:val="en-GB"/>
        </w:rPr>
      </w:pPr>
      <w:r w:rsidRPr="00055C08">
        <w:rPr>
          <w:rFonts w:cs="Tahoma"/>
          <w:sz w:val="22"/>
          <w:szCs w:val="22"/>
          <w:lang w:val="en-GB"/>
        </w:rPr>
        <w:t>When hiking</w:t>
      </w:r>
      <w:r w:rsidR="00150244" w:rsidRPr="00055C08">
        <w:rPr>
          <w:rFonts w:cs="Tahoma"/>
          <w:sz w:val="22"/>
          <w:szCs w:val="22"/>
          <w:lang w:val="en-GB"/>
        </w:rPr>
        <w:t xml:space="preserve">, </w:t>
      </w:r>
      <w:r w:rsidR="00B54F6A">
        <w:rPr>
          <w:rFonts w:cs="Tahoma"/>
          <w:sz w:val="22"/>
          <w:szCs w:val="22"/>
          <w:lang w:val="en-GB"/>
        </w:rPr>
        <w:t xml:space="preserve">behave safely and follow signed </w:t>
      </w:r>
      <w:r w:rsidR="00150244" w:rsidRPr="00055C08">
        <w:rPr>
          <w:rFonts w:cs="Tahoma"/>
          <w:sz w:val="22"/>
          <w:szCs w:val="22"/>
          <w:lang w:val="en-GB"/>
        </w:rPr>
        <w:t>trails and paths.</w:t>
      </w:r>
    </w:p>
    <w:p w14:paraId="7F1C27C5" w14:textId="77777777" w:rsidR="00150244" w:rsidRPr="00055C08" w:rsidRDefault="00150244" w:rsidP="007021E0">
      <w:pPr>
        <w:jc w:val="both"/>
        <w:rPr>
          <w:rFonts w:cs="Tahoma"/>
          <w:sz w:val="22"/>
          <w:szCs w:val="22"/>
          <w:lang w:val="en-GB"/>
        </w:rPr>
      </w:pPr>
    </w:p>
    <w:p w14:paraId="762EA5FA" w14:textId="77777777" w:rsidR="00A6276D" w:rsidRPr="00CE7E19" w:rsidRDefault="00A6276D" w:rsidP="00C57EAA">
      <w:pPr>
        <w:jc w:val="both"/>
        <w:rPr>
          <w:rFonts w:cs="Tahoma"/>
          <w:sz w:val="22"/>
          <w:szCs w:val="22"/>
          <w:lang w:val="en-GB"/>
        </w:rPr>
      </w:pPr>
    </w:p>
    <w:p w14:paraId="76A259EF" w14:textId="77777777" w:rsidR="009F65A2" w:rsidRDefault="009F65A2" w:rsidP="000345B0">
      <w:pPr>
        <w:rPr>
          <w:rFonts w:cs="Tahoma"/>
          <w:sz w:val="22"/>
          <w:szCs w:val="22"/>
          <w:lang w:val="en-US"/>
        </w:rPr>
      </w:pPr>
    </w:p>
    <w:p w14:paraId="4D61183D" w14:textId="77777777" w:rsidR="00F6449D" w:rsidRPr="00BA7763" w:rsidRDefault="00F6449D" w:rsidP="000345B0">
      <w:pPr>
        <w:rPr>
          <w:rFonts w:cs="Tahoma"/>
          <w:sz w:val="22"/>
          <w:szCs w:val="22"/>
          <w:lang w:val="en-US"/>
        </w:rPr>
      </w:pPr>
    </w:p>
    <w:p w14:paraId="20EBC417" w14:textId="77777777" w:rsidR="00B57C0A" w:rsidRDefault="00B57C0A" w:rsidP="00B57C0A">
      <w:pPr>
        <w:pStyle w:val="berschrift1"/>
        <w:numPr>
          <w:ilvl w:val="0"/>
          <w:numId w:val="1"/>
        </w:numPr>
        <w:tabs>
          <w:tab w:val="clear" w:pos="432"/>
          <w:tab w:val="num" w:pos="360"/>
        </w:tabs>
        <w:spacing w:before="480" w:after="120"/>
        <w:ind w:left="360" w:hanging="360"/>
        <w:rPr>
          <w:lang w:val="en-GB" w:eastAsia="sv-SE"/>
        </w:rPr>
      </w:pPr>
      <w:bookmarkStart w:id="26" w:name="_Toc449083400"/>
      <w:bookmarkStart w:id="27" w:name="_Toc209925795"/>
      <w:bookmarkStart w:id="28" w:name="_Toc210030605"/>
      <w:bookmarkStart w:id="29" w:name="_Toc210118456"/>
      <w:bookmarkStart w:id="30" w:name="_Toc285135150"/>
      <w:r>
        <w:rPr>
          <w:lang w:val="en-GB" w:eastAsia="sv-SE"/>
        </w:rPr>
        <w:lastRenderedPageBreak/>
        <w:t>Forest fire hazard forecast</w:t>
      </w:r>
      <w:bookmarkEnd w:id="26"/>
    </w:p>
    <w:p w14:paraId="0FCE575D" w14:textId="77777777" w:rsidR="00B57C0A" w:rsidRDefault="00B57C0A" w:rsidP="00B57C0A">
      <w:pPr>
        <w:rPr>
          <w:lang w:val="en-GB" w:eastAsia="sv-SE"/>
        </w:rPr>
      </w:pPr>
    </w:p>
    <w:p w14:paraId="79FA3651" w14:textId="77777777" w:rsidR="00B57C0A" w:rsidRDefault="00B57C0A" w:rsidP="00B57C0A">
      <w:pPr>
        <w:jc w:val="both"/>
        <w:rPr>
          <w:rFonts w:cs="Tahoma"/>
          <w:sz w:val="22"/>
          <w:szCs w:val="22"/>
          <w:lang w:val="en-GB"/>
        </w:rPr>
      </w:pPr>
      <w:r w:rsidRPr="00B57C0A">
        <w:rPr>
          <w:rFonts w:cs="Tahoma"/>
          <w:sz w:val="22"/>
          <w:szCs w:val="22"/>
          <w:lang w:val="en-US"/>
        </w:rPr>
        <w:t>Many countries in Europe have a gradation system for the Fire hazard. Normally fire risk</w:t>
      </w:r>
      <w:r>
        <w:rPr>
          <w:rFonts w:cs="Tahoma"/>
          <w:sz w:val="22"/>
          <w:szCs w:val="22"/>
          <w:lang w:val="en-US"/>
        </w:rPr>
        <w:t xml:space="preserve"> is</w:t>
      </w:r>
      <w:r w:rsidRPr="00B57C0A">
        <w:rPr>
          <w:rFonts w:cs="Tahoma"/>
          <w:sz w:val="22"/>
          <w:szCs w:val="22"/>
          <w:lang w:val="en-US"/>
        </w:rPr>
        <w:t xml:space="preserve"> </w:t>
      </w:r>
      <w:r>
        <w:rPr>
          <w:rFonts w:cs="Tahoma"/>
          <w:sz w:val="22"/>
          <w:szCs w:val="22"/>
          <w:lang w:val="en-US"/>
        </w:rPr>
        <w:t>evaluated</w:t>
      </w:r>
      <w:r w:rsidRPr="00B57C0A">
        <w:rPr>
          <w:rFonts w:cs="Tahoma"/>
          <w:sz w:val="22"/>
          <w:szCs w:val="22"/>
          <w:lang w:val="en-US"/>
        </w:rPr>
        <w:t xml:space="preserve"> in a five-point scale of 1-5 where 5 indicates the highest value. </w:t>
      </w:r>
      <w:r w:rsidRPr="00B57C0A">
        <w:rPr>
          <w:rFonts w:cs="Tahoma"/>
          <w:sz w:val="22"/>
          <w:szCs w:val="22"/>
          <w:lang w:val="en-GB"/>
        </w:rPr>
        <w:t xml:space="preserve">The warnings </w:t>
      </w:r>
      <w:r>
        <w:rPr>
          <w:rFonts w:cs="Tahoma"/>
          <w:sz w:val="22"/>
          <w:szCs w:val="22"/>
          <w:lang w:val="en-GB"/>
        </w:rPr>
        <w:t xml:space="preserve">for forest fire hazard </w:t>
      </w:r>
      <w:r w:rsidRPr="00B57C0A">
        <w:rPr>
          <w:rFonts w:cs="Tahoma"/>
          <w:sz w:val="22"/>
          <w:szCs w:val="22"/>
          <w:lang w:val="en-GB"/>
        </w:rPr>
        <w:t xml:space="preserve">are based on several different calculation methods developed </w:t>
      </w:r>
      <w:r>
        <w:rPr>
          <w:rFonts w:cs="Tahoma"/>
          <w:sz w:val="22"/>
          <w:szCs w:val="22"/>
          <w:lang w:val="en-GB"/>
        </w:rPr>
        <w:t xml:space="preserve">by the local meteorogical agencies. </w:t>
      </w:r>
      <w:r w:rsidRPr="00B57C0A">
        <w:rPr>
          <w:rFonts w:cs="Tahoma"/>
          <w:sz w:val="22"/>
          <w:szCs w:val="22"/>
          <w:lang w:val="en-GB"/>
        </w:rPr>
        <w:t>Daily calculations provide detailed maps showing forecasts for soil moisture and forest fire risk. Fire risk forecasts are the basis for the planning of the extinguishing efforts and for the issue of a prohibition.</w:t>
      </w:r>
    </w:p>
    <w:p w14:paraId="0F02AFB9" w14:textId="77777777" w:rsidR="001A2390" w:rsidRDefault="001A2390" w:rsidP="00B57C0A">
      <w:pPr>
        <w:jc w:val="both"/>
        <w:rPr>
          <w:rFonts w:cs="Tahoma"/>
          <w:sz w:val="22"/>
          <w:szCs w:val="22"/>
          <w:lang w:val="en-GB"/>
        </w:rPr>
      </w:pPr>
    </w:p>
    <w:p w14:paraId="751C0E11" w14:textId="77777777" w:rsidR="001A2390" w:rsidRDefault="001A2390" w:rsidP="001A2390">
      <w:pPr>
        <w:jc w:val="both"/>
        <w:rPr>
          <w:rFonts w:cs="Tahoma"/>
          <w:sz w:val="22"/>
          <w:szCs w:val="22"/>
          <w:lang w:val="en-GB"/>
        </w:rPr>
      </w:pPr>
      <w:r>
        <w:rPr>
          <w:rFonts w:cs="Tahoma"/>
          <w:sz w:val="22"/>
          <w:szCs w:val="22"/>
          <w:lang w:val="en-GB"/>
        </w:rPr>
        <w:t>Risk Level 1 implies a v</w:t>
      </w:r>
      <w:r w:rsidRPr="001A2390">
        <w:rPr>
          <w:rFonts w:cs="Tahoma"/>
          <w:sz w:val="22"/>
          <w:szCs w:val="22"/>
          <w:lang w:val="en-GB"/>
        </w:rPr>
        <w:t>ery small risk of fire</w:t>
      </w:r>
      <w:r>
        <w:rPr>
          <w:rFonts w:cs="Tahoma"/>
          <w:sz w:val="22"/>
          <w:szCs w:val="22"/>
          <w:lang w:val="en-GB"/>
        </w:rPr>
        <w:t>. Soil is very wet. Humidity is very high.</w:t>
      </w:r>
    </w:p>
    <w:p w14:paraId="5054956A" w14:textId="77777777" w:rsidR="001A2390" w:rsidRDefault="001A2390" w:rsidP="001A2390">
      <w:pPr>
        <w:jc w:val="both"/>
        <w:rPr>
          <w:rFonts w:cs="Tahoma"/>
          <w:sz w:val="22"/>
          <w:szCs w:val="22"/>
          <w:lang w:val="en-GB"/>
        </w:rPr>
      </w:pPr>
    </w:p>
    <w:p w14:paraId="57F4EB6F" w14:textId="77777777" w:rsidR="001A2390" w:rsidRPr="001A2390" w:rsidRDefault="001A2390" w:rsidP="001A2390">
      <w:pPr>
        <w:jc w:val="both"/>
        <w:rPr>
          <w:rFonts w:cs="Tahoma"/>
          <w:sz w:val="22"/>
          <w:szCs w:val="22"/>
          <w:lang w:val="en-GB"/>
        </w:rPr>
      </w:pPr>
      <w:r>
        <w:rPr>
          <w:rFonts w:cs="Tahoma"/>
          <w:sz w:val="22"/>
          <w:szCs w:val="22"/>
          <w:lang w:val="en-GB"/>
        </w:rPr>
        <w:t>Risk Level 2 implies a small fi</w:t>
      </w:r>
      <w:r w:rsidRPr="001A2390">
        <w:rPr>
          <w:rFonts w:cs="Tahoma"/>
          <w:sz w:val="22"/>
          <w:szCs w:val="22"/>
          <w:lang w:val="en-GB"/>
        </w:rPr>
        <w:t>re risk</w:t>
      </w:r>
      <w:r>
        <w:rPr>
          <w:rFonts w:cs="Tahoma"/>
          <w:sz w:val="22"/>
          <w:szCs w:val="22"/>
          <w:lang w:val="en-GB"/>
        </w:rPr>
        <w:t xml:space="preserve">. Soil is wet. </w:t>
      </w:r>
      <w:r w:rsidRPr="001A2390">
        <w:rPr>
          <w:rFonts w:cs="Tahoma"/>
          <w:sz w:val="22"/>
          <w:szCs w:val="22"/>
          <w:lang w:val="en-GB"/>
        </w:rPr>
        <w:t>In some types of forest, it can be difficult for a fire to spread.</w:t>
      </w:r>
      <w:r>
        <w:rPr>
          <w:rFonts w:cs="Tahoma"/>
          <w:sz w:val="22"/>
          <w:szCs w:val="22"/>
          <w:lang w:val="en-GB"/>
        </w:rPr>
        <w:t xml:space="preserve"> Humidity is moderately high.</w:t>
      </w:r>
    </w:p>
    <w:p w14:paraId="69F8D8B0" w14:textId="77777777" w:rsidR="001A2390" w:rsidRPr="001A2390" w:rsidRDefault="001A2390" w:rsidP="001A2390">
      <w:pPr>
        <w:jc w:val="both"/>
        <w:rPr>
          <w:rFonts w:cs="Tahoma"/>
          <w:sz w:val="22"/>
          <w:szCs w:val="22"/>
          <w:lang w:val="en-GB"/>
        </w:rPr>
      </w:pPr>
    </w:p>
    <w:p w14:paraId="0A9DD033" w14:textId="77777777" w:rsidR="001A2390" w:rsidRPr="001A2390" w:rsidRDefault="001A2390" w:rsidP="001A2390">
      <w:pPr>
        <w:jc w:val="both"/>
        <w:rPr>
          <w:rFonts w:cs="Tahoma"/>
          <w:sz w:val="22"/>
          <w:szCs w:val="22"/>
          <w:lang w:val="en-GB"/>
        </w:rPr>
      </w:pPr>
      <w:r>
        <w:rPr>
          <w:rFonts w:cs="Tahoma"/>
          <w:sz w:val="22"/>
          <w:szCs w:val="22"/>
          <w:lang w:val="en-GB"/>
        </w:rPr>
        <w:t>Risk Level 3 implies a medium</w:t>
      </w:r>
      <w:r w:rsidRPr="001A2390">
        <w:rPr>
          <w:rFonts w:cs="Tahoma"/>
          <w:sz w:val="22"/>
          <w:szCs w:val="22"/>
          <w:lang w:val="en-GB"/>
        </w:rPr>
        <w:t xml:space="preserve"> fire risk</w:t>
      </w:r>
      <w:r>
        <w:rPr>
          <w:rFonts w:cs="Tahoma"/>
          <w:sz w:val="22"/>
          <w:szCs w:val="22"/>
          <w:lang w:val="en-GB"/>
        </w:rPr>
        <w:t>. The soil is m</w:t>
      </w:r>
      <w:r w:rsidRPr="001A2390">
        <w:rPr>
          <w:rFonts w:cs="Tahoma"/>
          <w:sz w:val="22"/>
          <w:szCs w:val="22"/>
          <w:lang w:val="en-GB"/>
        </w:rPr>
        <w:t>oderately wet</w:t>
      </w:r>
      <w:r>
        <w:rPr>
          <w:rFonts w:cs="Tahoma"/>
          <w:sz w:val="22"/>
          <w:szCs w:val="22"/>
          <w:lang w:val="en-GB"/>
        </w:rPr>
        <w:t xml:space="preserve">. </w:t>
      </w:r>
      <w:r w:rsidRPr="001A2390">
        <w:rPr>
          <w:rFonts w:cs="Tahoma"/>
          <w:sz w:val="22"/>
          <w:szCs w:val="22"/>
          <w:lang w:val="en-GB"/>
        </w:rPr>
        <w:t xml:space="preserve">Vegetation Burns, but not with much </w:t>
      </w:r>
      <w:r>
        <w:rPr>
          <w:rFonts w:cs="Tahoma"/>
          <w:sz w:val="22"/>
          <w:szCs w:val="22"/>
          <w:lang w:val="en-GB"/>
        </w:rPr>
        <w:t>spread</w:t>
      </w:r>
      <w:r w:rsidRPr="001A2390">
        <w:rPr>
          <w:rFonts w:cs="Tahoma"/>
          <w:sz w:val="22"/>
          <w:szCs w:val="22"/>
          <w:lang w:val="en-GB"/>
        </w:rPr>
        <w:t xml:space="preserve"> speed.</w:t>
      </w:r>
    </w:p>
    <w:p w14:paraId="6348FC75" w14:textId="77777777" w:rsidR="001A2390" w:rsidRPr="001A2390" w:rsidRDefault="001A2390" w:rsidP="001A2390">
      <w:pPr>
        <w:jc w:val="both"/>
        <w:rPr>
          <w:rFonts w:cs="Tahoma"/>
          <w:sz w:val="22"/>
          <w:szCs w:val="22"/>
          <w:lang w:val="en-GB"/>
        </w:rPr>
      </w:pPr>
    </w:p>
    <w:p w14:paraId="0209FCBC" w14:textId="77777777" w:rsidR="001A2390" w:rsidRDefault="001A2390" w:rsidP="001A2390">
      <w:pPr>
        <w:jc w:val="both"/>
        <w:rPr>
          <w:rFonts w:cs="Tahoma"/>
          <w:sz w:val="22"/>
          <w:szCs w:val="22"/>
          <w:lang w:val="en-GB"/>
        </w:rPr>
      </w:pPr>
      <w:r>
        <w:rPr>
          <w:rFonts w:cs="Tahoma"/>
          <w:sz w:val="22"/>
          <w:szCs w:val="22"/>
          <w:lang w:val="en-GB"/>
        </w:rPr>
        <w:t>Risk Level 4 implies a high</w:t>
      </w:r>
      <w:r w:rsidRPr="001A2390">
        <w:rPr>
          <w:rFonts w:cs="Tahoma"/>
          <w:sz w:val="22"/>
          <w:szCs w:val="22"/>
          <w:lang w:val="en-GB"/>
        </w:rPr>
        <w:t xml:space="preserve"> </w:t>
      </w:r>
      <w:r>
        <w:rPr>
          <w:rFonts w:cs="Tahoma"/>
          <w:sz w:val="22"/>
          <w:szCs w:val="22"/>
          <w:lang w:val="en-GB"/>
        </w:rPr>
        <w:t>fire risk. Soil is d</w:t>
      </w:r>
      <w:r w:rsidRPr="001A2390">
        <w:rPr>
          <w:rFonts w:cs="Tahoma"/>
          <w:sz w:val="22"/>
          <w:szCs w:val="22"/>
          <w:lang w:val="en-GB"/>
        </w:rPr>
        <w:t>ry</w:t>
      </w:r>
      <w:r>
        <w:rPr>
          <w:rFonts w:cs="Tahoma"/>
          <w:sz w:val="22"/>
          <w:szCs w:val="22"/>
          <w:lang w:val="en-GB"/>
        </w:rPr>
        <w:t>. The fire can spread quickly.</w:t>
      </w:r>
    </w:p>
    <w:p w14:paraId="54315ECF" w14:textId="77777777" w:rsidR="001A2390" w:rsidRPr="001A2390" w:rsidRDefault="001A2390" w:rsidP="001A2390">
      <w:pPr>
        <w:jc w:val="both"/>
        <w:rPr>
          <w:rFonts w:cs="Tahoma"/>
          <w:sz w:val="22"/>
          <w:szCs w:val="22"/>
          <w:lang w:val="en-GB"/>
        </w:rPr>
      </w:pPr>
    </w:p>
    <w:p w14:paraId="050F12FB" w14:textId="77777777" w:rsidR="001A2390" w:rsidRDefault="001A2390" w:rsidP="001A2390">
      <w:pPr>
        <w:jc w:val="both"/>
        <w:rPr>
          <w:rFonts w:cs="Tahoma"/>
          <w:sz w:val="22"/>
          <w:szCs w:val="22"/>
          <w:lang w:val="en-GB"/>
        </w:rPr>
      </w:pPr>
      <w:r>
        <w:rPr>
          <w:rFonts w:cs="Tahoma"/>
          <w:sz w:val="22"/>
          <w:szCs w:val="22"/>
          <w:lang w:val="en-GB"/>
        </w:rPr>
        <w:t xml:space="preserve">Risk Level </w:t>
      </w:r>
      <w:r w:rsidRPr="001A2390">
        <w:rPr>
          <w:rFonts w:cs="Tahoma"/>
          <w:sz w:val="22"/>
          <w:szCs w:val="22"/>
          <w:lang w:val="en-GB"/>
        </w:rPr>
        <w:t xml:space="preserve">5 </w:t>
      </w:r>
      <w:r>
        <w:rPr>
          <w:rFonts w:cs="Tahoma"/>
          <w:sz w:val="22"/>
          <w:szCs w:val="22"/>
          <w:lang w:val="en-GB"/>
        </w:rPr>
        <w:t xml:space="preserve">implies a </w:t>
      </w:r>
      <w:r w:rsidRPr="001A2390">
        <w:rPr>
          <w:rFonts w:cs="Tahoma"/>
          <w:sz w:val="22"/>
          <w:szCs w:val="22"/>
          <w:lang w:val="en-GB"/>
        </w:rPr>
        <w:t xml:space="preserve">very </w:t>
      </w:r>
      <w:r>
        <w:rPr>
          <w:rFonts w:cs="Tahoma"/>
          <w:sz w:val="22"/>
          <w:szCs w:val="22"/>
          <w:lang w:val="en-GB"/>
        </w:rPr>
        <w:t>high</w:t>
      </w:r>
      <w:r w:rsidRPr="001A2390">
        <w:rPr>
          <w:rFonts w:cs="Tahoma"/>
          <w:sz w:val="22"/>
          <w:szCs w:val="22"/>
          <w:lang w:val="en-GB"/>
        </w:rPr>
        <w:t xml:space="preserve"> fire hazard</w:t>
      </w:r>
      <w:r>
        <w:rPr>
          <w:rFonts w:cs="Tahoma"/>
          <w:sz w:val="22"/>
          <w:szCs w:val="22"/>
          <w:lang w:val="en-GB"/>
        </w:rPr>
        <w:t>. Soil is v</w:t>
      </w:r>
      <w:r w:rsidRPr="001A2390">
        <w:rPr>
          <w:rFonts w:cs="Tahoma"/>
          <w:sz w:val="22"/>
          <w:szCs w:val="22"/>
          <w:lang w:val="en-GB"/>
        </w:rPr>
        <w:t>ery dry</w:t>
      </w:r>
      <w:r>
        <w:rPr>
          <w:rFonts w:cs="Tahoma"/>
          <w:sz w:val="22"/>
          <w:szCs w:val="22"/>
          <w:lang w:val="en-GB"/>
        </w:rPr>
        <w:t xml:space="preserve">. </w:t>
      </w:r>
      <w:r w:rsidRPr="001A2390">
        <w:rPr>
          <w:rFonts w:cs="Tahoma"/>
          <w:sz w:val="22"/>
          <w:szCs w:val="22"/>
          <w:lang w:val="en-GB"/>
        </w:rPr>
        <w:t xml:space="preserve">A fire can develop very quickly and violently. </w:t>
      </w:r>
      <w:r>
        <w:rPr>
          <w:rFonts w:cs="Tahoma"/>
          <w:sz w:val="22"/>
          <w:szCs w:val="22"/>
          <w:lang w:val="en-GB"/>
        </w:rPr>
        <w:t>Ambien</w:t>
      </w:r>
      <w:r w:rsidR="00202AE2">
        <w:rPr>
          <w:rFonts w:cs="Tahoma"/>
          <w:sz w:val="22"/>
          <w:szCs w:val="22"/>
          <w:lang w:val="en-GB"/>
        </w:rPr>
        <w:t>t temperature is also very high and humidity is very low.</w:t>
      </w:r>
    </w:p>
    <w:p w14:paraId="2E57E141" w14:textId="77777777" w:rsidR="001A2390" w:rsidRPr="001A2390" w:rsidRDefault="001A2390" w:rsidP="001A2390">
      <w:pPr>
        <w:jc w:val="both"/>
        <w:rPr>
          <w:rFonts w:cs="Tahoma"/>
          <w:sz w:val="22"/>
          <w:szCs w:val="22"/>
          <w:lang w:val="en-GB"/>
        </w:rPr>
      </w:pPr>
    </w:p>
    <w:p w14:paraId="7C694BAF" w14:textId="77777777" w:rsidR="00B57C0A" w:rsidRDefault="001A2390" w:rsidP="00B57C0A">
      <w:pPr>
        <w:jc w:val="both"/>
        <w:rPr>
          <w:rFonts w:cs="Tahoma"/>
          <w:sz w:val="22"/>
          <w:szCs w:val="22"/>
          <w:lang w:val="en-GB"/>
        </w:rPr>
      </w:pPr>
      <w:r>
        <w:rPr>
          <w:rFonts w:cs="Tahoma"/>
          <w:sz w:val="22"/>
          <w:szCs w:val="22"/>
          <w:lang w:val="en-GB"/>
        </w:rPr>
        <w:t xml:space="preserve">According to the fire risk level, the </w:t>
      </w:r>
      <w:r w:rsidR="00202AE2">
        <w:rPr>
          <w:rFonts w:cs="Tahoma"/>
          <w:sz w:val="22"/>
          <w:szCs w:val="22"/>
          <w:lang w:val="en-GB"/>
        </w:rPr>
        <w:t xml:space="preserve">next table shows a guide for the </w:t>
      </w:r>
      <w:r>
        <w:rPr>
          <w:rFonts w:cs="Tahoma"/>
          <w:sz w:val="22"/>
          <w:szCs w:val="22"/>
          <w:lang w:val="en-GB"/>
        </w:rPr>
        <w:t xml:space="preserve">fire prevention measures </w:t>
      </w:r>
      <w:r w:rsidR="00202AE2">
        <w:rPr>
          <w:rFonts w:cs="Tahoma"/>
          <w:sz w:val="22"/>
          <w:szCs w:val="22"/>
          <w:lang w:val="en-GB"/>
        </w:rPr>
        <w:t>that can</w:t>
      </w:r>
      <w:r>
        <w:rPr>
          <w:rFonts w:cs="Tahoma"/>
          <w:sz w:val="22"/>
          <w:szCs w:val="22"/>
          <w:lang w:val="en-GB"/>
        </w:rPr>
        <w:t xml:space="preserve"> be </w:t>
      </w:r>
      <w:r w:rsidR="00202AE2">
        <w:rPr>
          <w:rFonts w:cs="Tahoma"/>
          <w:sz w:val="22"/>
          <w:szCs w:val="22"/>
          <w:lang w:val="en-GB"/>
        </w:rPr>
        <w:t>adopted when performing works in the forest, in case there are no other specific advices or regulations from the local or national authorities</w:t>
      </w:r>
      <w:r>
        <w:rPr>
          <w:rFonts w:cs="Tahoma"/>
          <w:sz w:val="22"/>
          <w:szCs w:val="22"/>
          <w:lang w:val="en-GB"/>
        </w:rPr>
        <w:t>:</w:t>
      </w:r>
    </w:p>
    <w:p w14:paraId="6E8966F1" w14:textId="77777777" w:rsidR="001A2390" w:rsidRDefault="001A2390" w:rsidP="00B57C0A">
      <w:pPr>
        <w:jc w:val="both"/>
        <w:rPr>
          <w:rFonts w:cs="Tahoma"/>
          <w:sz w:val="22"/>
          <w:szCs w:val="22"/>
          <w:lang w:val="en-GB"/>
        </w:rPr>
      </w:pPr>
    </w:p>
    <w:p w14:paraId="283F1AD2" w14:textId="77777777" w:rsidR="001A2390" w:rsidRDefault="001A2390" w:rsidP="00B57C0A">
      <w:pPr>
        <w:jc w:val="both"/>
        <w:rPr>
          <w:rFonts w:cs="Tahoma"/>
          <w:sz w:val="22"/>
          <w:szCs w:val="22"/>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2126"/>
        <w:gridCol w:w="1560"/>
        <w:gridCol w:w="1559"/>
        <w:gridCol w:w="1559"/>
      </w:tblGrid>
      <w:tr w:rsidR="00D81EB2" w14:paraId="0BAFB96E" w14:textId="77777777" w:rsidTr="00D81EB2">
        <w:tc>
          <w:tcPr>
            <w:tcW w:w="959" w:type="dxa"/>
            <w:shd w:val="clear" w:color="auto" w:fill="auto"/>
          </w:tcPr>
          <w:p w14:paraId="17F4BA17"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Fire </w:t>
            </w:r>
            <w:r w:rsidR="00202AE2" w:rsidRPr="00D81EB2">
              <w:rPr>
                <w:rFonts w:cs="Tahoma"/>
                <w:sz w:val="20"/>
                <w:szCs w:val="20"/>
                <w:lang w:val="en-GB"/>
              </w:rPr>
              <w:t>hazard level</w:t>
            </w:r>
          </w:p>
          <w:p w14:paraId="2293C8FE"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2126" w:type="dxa"/>
            <w:shd w:val="clear" w:color="auto" w:fill="auto"/>
          </w:tcPr>
          <w:p w14:paraId="1A927A70"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General requirements</w:t>
            </w:r>
          </w:p>
          <w:p w14:paraId="006FDD14"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2126" w:type="dxa"/>
            <w:shd w:val="clear" w:color="auto" w:fill="auto"/>
          </w:tcPr>
          <w:p w14:paraId="5E80F931"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Soil preparation</w:t>
            </w:r>
          </w:p>
          <w:p w14:paraId="14E4BE19"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60" w:type="dxa"/>
            <w:shd w:val="clear" w:color="auto" w:fill="auto"/>
          </w:tcPr>
          <w:p w14:paraId="265D763D"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Felling</w:t>
            </w:r>
          </w:p>
          <w:p w14:paraId="6A8DBBA1"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59" w:type="dxa"/>
            <w:shd w:val="clear" w:color="auto" w:fill="auto"/>
          </w:tcPr>
          <w:p w14:paraId="5A63F58A"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Chipping</w:t>
            </w:r>
          </w:p>
          <w:p w14:paraId="47CF981B"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59" w:type="dxa"/>
            <w:shd w:val="clear" w:color="auto" w:fill="auto"/>
          </w:tcPr>
          <w:p w14:paraId="020B3002"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Engine and brushcutter</w:t>
            </w:r>
          </w:p>
          <w:p w14:paraId="023D7B4C"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r>
      <w:tr w:rsidR="00D81EB2" w14:paraId="34EE381F" w14:textId="77777777" w:rsidTr="00D81EB2">
        <w:tc>
          <w:tcPr>
            <w:tcW w:w="959" w:type="dxa"/>
            <w:shd w:val="clear" w:color="auto" w:fill="auto"/>
          </w:tcPr>
          <w:p w14:paraId="6F695884" w14:textId="77777777" w:rsidR="001A2390" w:rsidRPr="00D81EB2" w:rsidRDefault="001A2390" w:rsidP="00D81EB2">
            <w:pPr>
              <w:overflowPunct w:val="0"/>
              <w:autoSpaceDE w:val="0"/>
              <w:autoSpaceDN w:val="0"/>
              <w:adjustRightInd w:val="0"/>
              <w:textAlignment w:val="baseline"/>
              <w:rPr>
                <w:rFonts w:cs="Tahoma"/>
                <w:b/>
                <w:sz w:val="20"/>
                <w:szCs w:val="20"/>
                <w:lang w:val="en-GB"/>
              </w:rPr>
            </w:pPr>
            <w:r w:rsidRPr="00D81EB2">
              <w:rPr>
                <w:rFonts w:cs="Tahoma"/>
                <w:b/>
                <w:sz w:val="20"/>
                <w:szCs w:val="20"/>
                <w:lang w:val="en-GB"/>
              </w:rPr>
              <w:t xml:space="preserve">5 </w:t>
            </w:r>
          </w:p>
          <w:p w14:paraId="3775B4F0" w14:textId="77777777" w:rsidR="001A2390" w:rsidRPr="00D81EB2" w:rsidRDefault="001A2390" w:rsidP="00D81EB2">
            <w:pPr>
              <w:overflowPunct w:val="0"/>
              <w:autoSpaceDE w:val="0"/>
              <w:autoSpaceDN w:val="0"/>
              <w:adjustRightInd w:val="0"/>
              <w:textAlignment w:val="baseline"/>
              <w:rPr>
                <w:rFonts w:cs="Tahoma"/>
                <w:b/>
                <w:sz w:val="20"/>
                <w:szCs w:val="20"/>
                <w:lang w:val="en-GB"/>
              </w:rPr>
            </w:pPr>
            <w:r w:rsidRPr="00D81EB2">
              <w:rPr>
                <w:rFonts w:cs="Tahoma"/>
                <w:b/>
                <w:sz w:val="20"/>
                <w:szCs w:val="20"/>
                <w:lang w:val="en-GB"/>
              </w:rPr>
              <w:t xml:space="preserve">  </w:t>
            </w:r>
          </w:p>
          <w:p w14:paraId="39AB1BB4"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2126" w:type="dxa"/>
            <w:shd w:val="clear" w:color="auto" w:fill="auto"/>
          </w:tcPr>
          <w:p w14:paraId="74528AED" w14:textId="77777777" w:rsidR="001A2390" w:rsidRPr="00D81EB2" w:rsidRDefault="002954DE"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N</w:t>
            </w:r>
            <w:r w:rsidR="001A2390" w:rsidRPr="00D81EB2">
              <w:rPr>
                <w:rFonts w:cs="Tahoma"/>
                <w:sz w:val="20"/>
                <w:szCs w:val="20"/>
                <w:lang w:val="en-GB"/>
              </w:rPr>
              <w:t>o flammable work may take place</w:t>
            </w:r>
            <w:r w:rsidR="00202AE2" w:rsidRPr="00D81EB2">
              <w:rPr>
                <w:rFonts w:cs="Tahoma"/>
                <w:sz w:val="20"/>
                <w:szCs w:val="20"/>
                <w:lang w:val="en-GB"/>
              </w:rPr>
              <w:t>.</w:t>
            </w:r>
          </w:p>
          <w:p w14:paraId="1DA88B54"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65F5D846"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Consultation between forest owners and entrepreneur.</w:t>
            </w:r>
          </w:p>
          <w:p w14:paraId="2376EF91" w14:textId="77777777" w:rsidR="002F1BD3" w:rsidRPr="00D81EB2" w:rsidRDefault="002F1BD3" w:rsidP="00D81EB2">
            <w:pPr>
              <w:overflowPunct w:val="0"/>
              <w:autoSpaceDE w:val="0"/>
              <w:autoSpaceDN w:val="0"/>
              <w:adjustRightInd w:val="0"/>
              <w:textAlignment w:val="baseline"/>
              <w:rPr>
                <w:rFonts w:cs="Tahoma"/>
                <w:sz w:val="20"/>
                <w:szCs w:val="20"/>
                <w:lang w:val="en-GB"/>
              </w:rPr>
            </w:pPr>
          </w:p>
          <w:p w14:paraId="24D14400"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At the workplace:</w:t>
            </w:r>
            <w:r w:rsidRPr="00D81EB2">
              <w:rPr>
                <w:rFonts w:cs="Tahoma"/>
                <w:sz w:val="20"/>
                <w:szCs w:val="20"/>
                <w:lang w:val="en-GB"/>
              </w:rPr>
              <w:br/>
              <w:t xml:space="preserve">1 000 litres of water and shovels and rakes. </w:t>
            </w:r>
          </w:p>
          <w:p w14:paraId="0B2A81EE" w14:textId="77777777" w:rsidR="002954DE" w:rsidRPr="00D81EB2" w:rsidRDefault="002954DE" w:rsidP="00D81EB2">
            <w:pPr>
              <w:overflowPunct w:val="0"/>
              <w:autoSpaceDE w:val="0"/>
              <w:autoSpaceDN w:val="0"/>
              <w:adjustRightInd w:val="0"/>
              <w:textAlignment w:val="baseline"/>
              <w:rPr>
                <w:rFonts w:cs="Tahoma"/>
                <w:sz w:val="20"/>
                <w:szCs w:val="20"/>
                <w:lang w:val="en-GB"/>
              </w:rPr>
            </w:pPr>
          </w:p>
          <w:p w14:paraId="78C73756"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Surveillance:</w:t>
            </w:r>
          </w:p>
          <w:p w14:paraId="0DA2E112"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Inspection of the area shall take place on foot two hours after finishing the </w:t>
            </w:r>
            <w:r w:rsidR="002F1BD3" w:rsidRPr="00D81EB2">
              <w:rPr>
                <w:rFonts w:cs="Tahoma"/>
                <w:sz w:val="20"/>
                <w:szCs w:val="20"/>
                <w:lang w:val="en-GB"/>
              </w:rPr>
              <w:t>work</w:t>
            </w:r>
            <w:r w:rsidRPr="00D81EB2">
              <w:rPr>
                <w:rFonts w:cs="Tahoma"/>
                <w:sz w:val="20"/>
                <w:szCs w:val="20"/>
                <w:lang w:val="en-GB"/>
              </w:rPr>
              <w:t xml:space="preserve">. </w:t>
            </w:r>
          </w:p>
        </w:tc>
        <w:tc>
          <w:tcPr>
            <w:tcW w:w="2126" w:type="dxa"/>
            <w:shd w:val="clear" w:color="auto" w:fill="auto"/>
          </w:tcPr>
          <w:p w14:paraId="3CA128B6"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Stop work </w:t>
            </w:r>
          </w:p>
          <w:p w14:paraId="0DA3984D"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60" w:type="dxa"/>
            <w:shd w:val="clear" w:color="auto" w:fill="auto"/>
          </w:tcPr>
          <w:p w14:paraId="58166EB4"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p>
          <w:p w14:paraId="6FA1DA16"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2F387102" w14:textId="77777777" w:rsidR="001A2390" w:rsidRPr="00D81EB2" w:rsidRDefault="002F1BD3"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At least 50 litres of water in the workplace.</w:t>
            </w:r>
          </w:p>
          <w:p w14:paraId="23542CAD" w14:textId="77777777" w:rsidR="002F1BD3" w:rsidRPr="00D81EB2" w:rsidRDefault="002F1BD3" w:rsidP="00D81EB2">
            <w:pPr>
              <w:overflowPunct w:val="0"/>
              <w:autoSpaceDE w:val="0"/>
              <w:autoSpaceDN w:val="0"/>
              <w:adjustRightInd w:val="0"/>
              <w:textAlignment w:val="baseline"/>
              <w:rPr>
                <w:rFonts w:cs="Tahoma"/>
                <w:sz w:val="20"/>
                <w:szCs w:val="20"/>
                <w:lang w:val="en-GB"/>
              </w:rPr>
            </w:pPr>
          </w:p>
          <w:p w14:paraId="6F429F3E"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No lumbering on rocky areas. </w:t>
            </w:r>
          </w:p>
          <w:p w14:paraId="69E408C7"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6C31B2DA"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No bands or chains. </w:t>
            </w:r>
          </w:p>
        </w:tc>
        <w:tc>
          <w:tcPr>
            <w:tcW w:w="1559" w:type="dxa"/>
            <w:shd w:val="clear" w:color="auto" w:fill="auto"/>
          </w:tcPr>
          <w:p w14:paraId="49A73900"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Stop work</w:t>
            </w:r>
          </w:p>
          <w:p w14:paraId="2F428CBE"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br/>
              <w:t>No chipping in wooded areas</w:t>
            </w:r>
          </w:p>
        </w:tc>
        <w:tc>
          <w:tcPr>
            <w:tcW w:w="1559" w:type="dxa"/>
            <w:shd w:val="clear" w:color="auto" w:fill="auto"/>
          </w:tcPr>
          <w:p w14:paraId="271E2366"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Stop work </w:t>
            </w:r>
          </w:p>
          <w:p w14:paraId="4A40D9BE"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r>
      <w:tr w:rsidR="00D81EB2" w14:paraId="54D370DE" w14:textId="77777777" w:rsidTr="00D81EB2">
        <w:tc>
          <w:tcPr>
            <w:tcW w:w="959" w:type="dxa"/>
            <w:shd w:val="clear" w:color="auto" w:fill="auto"/>
          </w:tcPr>
          <w:p w14:paraId="31EBDEE5" w14:textId="77777777" w:rsidR="001A2390" w:rsidRPr="00D81EB2" w:rsidRDefault="002954DE" w:rsidP="00D81EB2">
            <w:pPr>
              <w:overflowPunct w:val="0"/>
              <w:autoSpaceDE w:val="0"/>
              <w:autoSpaceDN w:val="0"/>
              <w:adjustRightInd w:val="0"/>
              <w:textAlignment w:val="baseline"/>
              <w:rPr>
                <w:rFonts w:cs="Tahoma"/>
                <w:b/>
                <w:sz w:val="20"/>
                <w:szCs w:val="20"/>
                <w:lang w:val="en-GB"/>
              </w:rPr>
            </w:pPr>
            <w:r w:rsidRPr="00D81EB2">
              <w:rPr>
                <w:rFonts w:cs="Tahoma"/>
                <w:b/>
                <w:sz w:val="20"/>
                <w:szCs w:val="20"/>
                <w:lang w:val="en-GB"/>
              </w:rPr>
              <w:lastRenderedPageBreak/>
              <w:t>4</w:t>
            </w:r>
          </w:p>
          <w:p w14:paraId="40D2C4AB" w14:textId="77777777" w:rsidR="001A2390" w:rsidRPr="00D81EB2" w:rsidRDefault="001A2390" w:rsidP="00D81EB2">
            <w:pPr>
              <w:overflowPunct w:val="0"/>
              <w:autoSpaceDE w:val="0"/>
              <w:autoSpaceDN w:val="0"/>
              <w:adjustRightInd w:val="0"/>
              <w:textAlignment w:val="baseline"/>
              <w:rPr>
                <w:rFonts w:cs="Tahoma"/>
                <w:b/>
                <w:sz w:val="20"/>
                <w:szCs w:val="20"/>
                <w:lang w:val="en-GB"/>
              </w:rPr>
            </w:pPr>
          </w:p>
          <w:p w14:paraId="70CFA6EA" w14:textId="77777777" w:rsidR="001A2390" w:rsidRPr="00D81EB2" w:rsidRDefault="001A2390" w:rsidP="00D81EB2">
            <w:pPr>
              <w:overflowPunct w:val="0"/>
              <w:autoSpaceDE w:val="0"/>
              <w:autoSpaceDN w:val="0"/>
              <w:adjustRightInd w:val="0"/>
              <w:textAlignment w:val="baseline"/>
              <w:rPr>
                <w:rFonts w:cs="Tahoma"/>
                <w:b/>
                <w:sz w:val="20"/>
                <w:szCs w:val="20"/>
                <w:lang w:val="en-GB"/>
              </w:rPr>
            </w:pPr>
          </w:p>
          <w:p w14:paraId="69435432" w14:textId="77777777" w:rsidR="001A2390" w:rsidRPr="00D81EB2" w:rsidRDefault="001A2390" w:rsidP="00D81EB2">
            <w:pPr>
              <w:overflowPunct w:val="0"/>
              <w:autoSpaceDE w:val="0"/>
              <w:autoSpaceDN w:val="0"/>
              <w:adjustRightInd w:val="0"/>
              <w:textAlignment w:val="baseline"/>
              <w:rPr>
                <w:rFonts w:cs="Tahoma"/>
                <w:b/>
                <w:sz w:val="20"/>
                <w:szCs w:val="20"/>
                <w:lang w:val="en-GB"/>
              </w:rPr>
            </w:pPr>
            <w:r w:rsidRPr="00D81EB2">
              <w:rPr>
                <w:rFonts w:cs="Tahoma"/>
                <w:b/>
                <w:sz w:val="20"/>
                <w:szCs w:val="20"/>
                <w:lang w:val="en-GB"/>
              </w:rPr>
              <w:t xml:space="preserve"> </w:t>
            </w:r>
          </w:p>
          <w:p w14:paraId="5701DF4D" w14:textId="77777777" w:rsidR="001A2390" w:rsidRPr="00D81EB2" w:rsidRDefault="001A2390" w:rsidP="00D81EB2">
            <w:pPr>
              <w:overflowPunct w:val="0"/>
              <w:autoSpaceDE w:val="0"/>
              <w:autoSpaceDN w:val="0"/>
              <w:adjustRightInd w:val="0"/>
              <w:textAlignment w:val="baseline"/>
              <w:rPr>
                <w:rFonts w:cs="Tahoma"/>
                <w:b/>
                <w:sz w:val="20"/>
                <w:szCs w:val="20"/>
                <w:lang w:val="en-GB"/>
              </w:rPr>
            </w:pPr>
            <w:r w:rsidRPr="00D81EB2">
              <w:rPr>
                <w:rFonts w:cs="Tahoma"/>
                <w:b/>
                <w:sz w:val="20"/>
                <w:szCs w:val="20"/>
                <w:lang w:val="en-GB"/>
              </w:rPr>
              <w:t xml:space="preserve"> </w:t>
            </w:r>
          </w:p>
          <w:p w14:paraId="7DE05E57" w14:textId="77777777" w:rsidR="001A2390" w:rsidRPr="00D81EB2" w:rsidRDefault="001A2390" w:rsidP="00D81EB2">
            <w:pPr>
              <w:overflowPunct w:val="0"/>
              <w:autoSpaceDE w:val="0"/>
              <w:autoSpaceDN w:val="0"/>
              <w:adjustRightInd w:val="0"/>
              <w:textAlignment w:val="baseline"/>
              <w:rPr>
                <w:rFonts w:cs="Tahoma"/>
                <w:b/>
                <w:sz w:val="20"/>
                <w:szCs w:val="20"/>
                <w:lang w:val="en-GB"/>
              </w:rPr>
            </w:pPr>
          </w:p>
          <w:p w14:paraId="239039DA" w14:textId="77777777" w:rsidR="001A2390" w:rsidRPr="00D81EB2" w:rsidRDefault="001A2390" w:rsidP="00D81EB2">
            <w:pPr>
              <w:overflowPunct w:val="0"/>
              <w:autoSpaceDE w:val="0"/>
              <w:autoSpaceDN w:val="0"/>
              <w:adjustRightInd w:val="0"/>
              <w:textAlignment w:val="baseline"/>
              <w:rPr>
                <w:rFonts w:cs="Tahoma"/>
                <w:b/>
                <w:sz w:val="20"/>
                <w:szCs w:val="20"/>
                <w:lang w:val="en-GB"/>
              </w:rPr>
            </w:pPr>
            <w:r w:rsidRPr="00D81EB2">
              <w:rPr>
                <w:rFonts w:cs="Tahoma"/>
                <w:b/>
                <w:sz w:val="20"/>
                <w:szCs w:val="20"/>
                <w:lang w:val="en-GB"/>
              </w:rPr>
              <w:t xml:space="preserve"> </w:t>
            </w:r>
          </w:p>
          <w:p w14:paraId="6F08189D" w14:textId="77777777" w:rsidR="001A2390" w:rsidRPr="00D81EB2" w:rsidRDefault="001A2390" w:rsidP="00D81EB2">
            <w:pPr>
              <w:overflowPunct w:val="0"/>
              <w:autoSpaceDE w:val="0"/>
              <w:autoSpaceDN w:val="0"/>
              <w:adjustRightInd w:val="0"/>
              <w:textAlignment w:val="baseline"/>
              <w:rPr>
                <w:rFonts w:cs="Tahoma"/>
                <w:b/>
                <w:sz w:val="20"/>
                <w:szCs w:val="20"/>
                <w:lang w:val="en-GB"/>
              </w:rPr>
            </w:pPr>
          </w:p>
          <w:p w14:paraId="24A5369F" w14:textId="77777777" w:rsidR="001A2390" w:rsidRPr="00D81EB2" w:rsidRDefault="001A2390" w:rsidP="00D81EB2">
            <w:pPr>
              <w:overflowPunct w:val="0"/>
              <w:autoSpaceDE w:val="0"/>
              <w:autoSpaceDN w:val="0"/>
              <w:adjustRightInd w:val="0"/>
              <w:textAlignment w:val="baseline"/>
              <w:rPr>
                <w:rFonts w:cs="Tahoma"/>
                <w:b/>
                <w:sz w:val="20"/>
                <w:szCs w:val="20"/>
                <w:lang w:val="en-GB"/>
              </w:rPr>
            </w:pPr>
          </w:p>
        </w:tc>
        <w:tc>
          <w:tcPr>
            <w:tcW w:w="2126" w:type="dxa"/>
            <w:shd w:val="clear" w:color="auto" w:fill="auto"/>
          </w:tcPr>
          <w:p w14:paraId="712D47B4"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No flammable work may take place.</w:t>
            </w:r>
          </w:p>
          <w:p w14:paraId="7124AB57" w14:textId="77777777" w:rsidR="002F1BD3" w:rsidRPr="00D81EB2" w:rsidRDefault="002F1BD3" w:rsidP="00D81EB2">
            <w:pPr>
              <w:overflowPunct w:val="0"/>
              <w:autoSpaceDE w:val="0"/>
              <w:autoSpaceDN w:val="0"/>
              <w:adjustRightInd w:val="0"/>
              <w:textAlignment w:val="baseline"/>
              <w:rPr>
                <w:rFonts w:cs="Tahoma"/>
                <w:sz w:val="20"/>
                <w:szCs w:val="20"/>
                <w:lang w:val="en-GB"/>
              </w:rPr>
            </w:pPr>
          </w:p>
          <w:p w14:paraId="26CE18A0"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Consultation between forest owners and entrepreneur.</w:t>
            </w:r>
          </w:p>
          <w:p w14:paraId="4B937AE1"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73DDF1E3"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At the workplace:</w:t>
            </w:r>
          </w:p>
          <w:p w14:paraId="24957DBD" w14:textId="77777777" w:rsidR="002954DE"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1 000 litres of water and shovels and rakes. </w:t>
            </w:r>
          </w:p>
          <w:p w14:paraId="16058145" w14:textId="77777777" w:rsidR="002954DE" w:rsidRPr="00D81EB2" w:rsidRDefault="002954DE" w:rsidP="00D81EB2">
            <w:pPr>
              <w:overflowPunct w:val="0"/>
              <w:autoSpaceDE w:val="0"/>
              <w:autoSpaceDN w:val="0"/>
              <w:adjustRightInd w:val="0"/>
              <w:textAlignment w:val="baseline"/>
              <w:rPr>
                <w:rFonts w:cs="Tahoma"/>
                <w:sz w:val="20"/>
                <w:szCs w:val="20"/>
                <w:lang w:val="en-GB"/>
              </w:rPr>
            </w:pPr>
          </w:p>
          <w:p w14:paraId="6C3D0416"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Surveillance:</w:t>
            </w:r>
          </w:p>
          <w:p w14:paraId="7BD2BFE4"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At least </w:t>
            </w:r>
            <w:r w:rsidR="002F1BD3" w:rsidRPr="00D81EB2">
              <w:rPr>
                <w:rFonts w:cs="Tahoma"/>
                <w:sz w:val="20"/>
                <w:szCs w:val="20"/>
                <w:lang w:val="en-GB"/>
              </w:rPr>
              <w:t xml:space="preserve">for </w:t>
            </w:r>
            <w:r w:rsidRPr="00D81EB2">
              <w:rPr>
                <w:rFonts w:cs="Tahoma"/>
                <w:sz w:val="20"/>
                <w:szCs w:val="20"/>
                <w:lang w:val="en-GB"/>
              </w:rPr>
              <w:t xml:space="preserve">two hours after finishing the </w:t>
            </w:r>
            <w:r w:rsidR="002F1BD3" w:rsidRPr="00D81EB2">
              <w:rPr>
                <w:rFonts w:cs="Tahoma"/>
                <w:sz w:val="20"/>
                <w:szCs w:val="20"/>
                <w:lang w:val="en-GB"/>
              </w:rPr>
              <w:t>work</w:t>
            </w:r>
            <w:r w:rsidRPr="00D81EB2">
              <w:rPr>
                <w:rFonts w:cs="Tahoma"/>
                <w:sz w:val="20"/>
                <w:szCs w:val="20"/>
                <w:lang w:val="en-GB"/>
              </w:rPr>
              <w:t xml:space="preserve">. </w:t>
            </w:r>
          </w:p>
          <w:p w14:paraId="5F18906D"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4C699684"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2126" w:type="dxa"/>
            <w:shd w:val="clear" w:color="auto" w:fill="auto"/>
          </w:tcPr>
          <w:p w14:paraId="09C01588"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p>
          <w:p w14:paraId="2906B223"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00ECB73E" w14:textId="77777777" w:rsidR="002F1BD3" w:rsidRPr="00D81EB2" w:rsidRDefault="002954DE"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Two chemical powder </w:t>
            </w:r>
            <w:r w:rsidR="001A2390" w:rsidRPr="00D81EB2">
              <w:rPr>
                <w:rFonts w:cs="Tahoma"/>
                <w:sz w:val="20"/>
                <w:szCs w:val="20"/>
                <w:lang w:val="en-GB"/>
              </w:rPr>
              <w:t>fire extinguisher</w:t>
            </w:r>
            <w:r w:rsidR="002F1BD3" w:rsidRPr="00D81EB2">
              <w:rPr>
                <w:rFonts w:cs="Tahoma"/>
                <w:sz w:val="20"/>
                <w:szCs w:val="20"/>
                <w:lang w:val="en-GB"/>
              </w:rPr>
              <w:t>s</w:t>
            </w:r>
            <w:r w:rsidR="001A2390" w:rsidRPr="00D81EB2">
              <w:rPr>
                <w:rFonts w:cs="Tahoma"/>
                <w:sz w:val="20"/>
                <w:szCs w:val="20"/>
                <w:lang w:val="en-GB"/>
              </w:rPr>
              <w:t>.</w:t>
            </w:r>
          </w:p>
          <w:p w14:paraId="143E86CA" w14:textId="77777777" w:rsidR="002F1BD3"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 </w:t>
            </w:r>
          </w:p>
          <w:p w14:paraId="3DC5AEE1"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Spade, hoe and steel rake.</w:t>
            </w:r>
          </w:p>
          <w:p w14:paraId="63D2B541"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br/>
            </w:r>
            <w:r w:rsidR="002F1BD3" w:rsidRPr="00D81EB2">
              <w:rPr>
                <w:rFonts w:cs="Tahoma"/>
                <w:sz w:val="20"/>
                <w:szCs w:val="20"/>
                <w:lang w:val="en-GB"/>
              </w:rPr>
              <w:t>Soil</w:t>
            </w:r>
            <w:r w:rsidRPr="00D81EB2">
              <w:rPr>
                <w:rFonts w:cs="Tahoma"/>
                <w:sz w:val="20"/>
                <w:szCs w:val="20"/>
                <w:lang w:val="en-GB"/>
              </w:rPr>
              <w:t xml:space="preserve"> processor will also carry at least 200 litres of water in the tank on the machine.</w:t>
            </w:r>
          </w:p>
          <w:p w14:paraId="25807A19"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4CD8D1BF" w14:textId="77777777" w:rsidR="001A2390" w:rsidRPr="00D81EB2" w:rsidRDefault="002F1BD3"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No bands or chains.</w:t>
            </w:r>
          </w:p>
          <w:p w14:paraId="34F35CDC"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60" w:type="dxa"/>
            <w:shd w:val="clear" w:color="auto" w:fill="auto"/>
          </w:tcPr>
          <w:p w14:paraId="773E40E8"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p>
          <w:p w14:paraId="2A4CEE15"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64566163"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At least 50 </w:t>
            </w:r>
            <w:r w:rsidR="002F1BD3" w:rsidRPr="00D81EB2">
              <w:rPr>
                <w:rFonts w:cs="Tahoma"/>
                <w:sz w:val="20"/>
                <w:szCs w:val="20"/>
                <w:lang w:val="en-GB"/>
              </w:rPr>
              <w:t>litres</w:t>
            </w:r>
            <w:r w:rsidRPr="00D81EB2">
              <w:rPr>
                <w:rFonts w:cs="Tahoma"/>
                <w:sz w:val="20"/>
                <w:szCs w:val="20"/>
                <w:lang w:val="en-GB"/>
              </w:rPr>
              <w:t xml:space="preserve"> of water</w:t>
            </w:r>
            <w:r w:rsidR="002F1BD3" w:rsidRPr="00D81EB2">
              <w:rPr>
                <w:rFonts w:cs="Tahoma"/>
                <w:sz w:val="20"/>
                <w:szCs w:val="20"/>
                <w:lang w:val="en-GB"/>
              </w:rPr>
              <w:t>.</w:t>
            </w:r>
            <w:r w:rsidRPr="00D81EB2">
              <w:rPr>
                <w:rFonts w:cs="Tahoma"/>
                <w:sz w:val="20"/>
                <w:szCs w:val="20"/>
                <w:lang w:val="en-GB"/>
              </w:rPr>
              <w:t xml:space="preserve"> </w:t>
            </w:r>
          </w:p>
          <w:p w14:paraId="60E2F0EC"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7D418564" w14:textId="77777777" w:rsidR="001A2390" w:rsidRPr="00D81EB2" w:rsidRDefault="002F1BD3"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No bands or chains.</w:t>
            </w:r>
          </w:p>
          <w:p w14:paraId="55A7509A"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59" w:type="dxa"/>
            <w:shd w:val="clear" w:color="auto" w:fill="auto"/>
          </w:tcPr>
          <w:p w14:paraId="0ECC06C7"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p>
          <w:p w14:paraId="442CCA2C"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0554D793"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At least 50 </w:t>
            </w:r>
            <w:r w:rsidR="002F1BD3" w:rsidRPr="00D81EB2">
              <w:rPr>
                <w:rFonts w:cs="Tahoma"/>
                <w:sz w:val="20"/>
                <w:szCs w:val="20"/>
                <w:lang w:val="en-GB"/>
              </w:rPr>
              <w:t>litres of water.</w:t>
            </w:r>
          </w:p>
          <w:p w14:paraId="22DED0DC"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58FF5313"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No bands or chains</w:t>
            </w:r>
            <w:r w:rsidR="002F1BD3" w:rsidRPr="00D81EB2">
              <w:rPr>
                <w:rFonts w:cs="Tahoma"/>
                <w:sz w:val="20"/>
                <w:szCs w:val="20"/>
                <w:lang w:val="en-GB"/>
              </w:rPr>
              <w:t>.</w:t>
            </w:r>
            <w:r w:rsidRPr="00D81EB2">
              <w:rPr>
                <w:rFonts w:cs="Tahoma"/>
                <w:sz w:val="20"/>
                <w:szCs w:val="20"/>
                <w:lang w:val="en-GB"/>
              </w:rPr>
              <w:t xml:space="preserve"> </w:t>
            </w:r>
          </w:p>
          <w:p w14:paraId="5622E0DC"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1319336A"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59" w:type="dxa"/>
            <w:shd w:val="clear" w:color="auto" w:fill="auto"/>
          </w:tcPr>
          <w:p w14:paraId="48D614AB"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Stop work </w:t>
            </w:r>
          </w:p>
          <w:p w14:paraId="57E3AF93"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r>
      <w:tr w:rsidR="00D81EB2" w14:paraId="315D1904" w14:textId="77777777" w:rsidTr="00D81EB2">
        <w:tc>
          <w:tcPr>
            <w:tcW w:w="959" w:type="dxa"/>
            <w:shd w:val="clear" w:color="auto" w:fill="auto"/>
          </w:tcPr>
          <w:p w14:paraId="4E9DE604" w14:textId="77777777" w:rsidR="001A2390" w:rsidRPr="00D81EB2" w:rsidRDefault="002954DE" w:rsidP="00D81EB2">
            <w:pPr>
              <w:overflowPunct w:val="0"/>
              <w:autoSpaceDE w:val="0"/>
              <w:autoSpaceDN w:val="0"/>
              <w:adjustRightInd w:val="0"/>
              <w:textAlignment w:val="baseline"/>
              <w:rPr>
                <w:rFonts w:cs="Tahoma"/>
                <w:b/>
                <w:sz w:val="20"/>
                <w:szCs w:val="20"/>
                <w:lang w:val="en-GB"/>
              </w:rPr>
            </w:pPr>
            <w:r w:rsidRPr="00D81EB2">
              <w:rPr>
                <w:rFonts w:cs="Tahoma"/>
                <w:b/>
                <w:sz w:val="20"/>
                <w:szCs w:val="20"/>
                <w:lang w:val="en-GB"/>
              </w:rPr>
              <w:t>3</w:t>
            </w:r>
          </w:p>
          <w:p w14:paraId="1A8DFA7A" w14:textId="77777777" w:rsidR="001A2390" w:rsidRPr="00D81EB2" w:rsidRDefault="001A2390" w:rsidP="00D81EB2">
            <w:pPr>
              <w:overflowPunct w:val="0"/>
              <w:autoSpaceDE w:val="0"/>
              <w:autoSpaceDN w:val="0"/>
              <w:adjustRightInd w:val="0"/>
              <w:textAlignment w:val="baseline"/>
              <w:rPr>
                <w:rFonts w:cs="Tahoma"/>
                <w:b/>
                <w:sz w:val="20"/>
                <w:szCs w:val="20"/>
                <w:lang w:val="en-GB"/>
              </w:rPr>
            </w:pPr>
          </w:p>
          <w:p w14:paraId="53CED7B0" w14:textId="77777777" w:rsidR="001A2390" w:rsidRPr="00D81EB2" w:rsidRDefault="001A2390" w:rsidP="00D81EB2">
            <w:pPr>
              <w:overflowPunct w:val="0"/>
              <w:autoSpaceDE w:val="0"/>
              <w:autoSpaceDN w:val="0"/>
              <w:adjustRightInd w:val="0"/>
              <w:textAlignment w:val="baseline"/>
              <w:rPr>
                <w:rFonts w:cs="Tahoma"/>
                <w:b/>
                <w:sz w:val="20"/>
                <w:szCs w:val="20"/>
                <w:lang w:val="en-GB"/>
              </w:rPr>
            </w:pPr>
          </w:p>
        </w:tc>
        <w:tc>
          <w:tcPr>
            <w:tcW w:w="2126" w:type="dxa"/>
            <w:shd w:val="clear" w:color="auto" w:fill="auto"/>
          </w:tcPr>
          <w:p w14:paraId="41354BB6"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Consultation between forest owners and entrepreneur.</w:t>
            </w:r>
          </w:p>
          <w:p w14:paraId="34A6579D" w14:textId="77777777" w:rsidR="002F1BD3" w:rsidRPr="00D81EB2" w:rsidRDefault="002F1BD3" w:rsidP="00D81EB2">
            <w:pPr>
              <w:overflowPunct w:val="0"/>
              <w:autoSpaceDE w:val="0"/>
              <w:autoSpaceDN w:val="0"/>
              <w:adjustRightInd w:val="0"/>
              <w:textAlignment w:val="baseline"/>
              <w:rPr>
                <w:rFonts w:cs="Tahoma"/>
                <w:sz w:val="20"/>
                <w:szCs w:val="20"/>
                <w:lang w:val="en-GB"/>
              </w:rPr>
            </w:pPr>
          </w:p>
          <w:p w14:paraId="6C7BFB59"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At the workplace:</w:t>
            </w:r>
          </w:p>
          <w:p w14:paraId="6B6672F3"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1 000 litres of water and shovels and rakes. </w:t>
            </w:r>
          </w:p>
          <w:p w14:paraId="5454CA97"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 </w:t>
            </w:r>
          </w:p>
          <w:p w14:paraId="53ECD580" w14:textId="77777777" w:rsidR="001A2390" w:rsidRPr="00D81EB2" w:rsidRDefault="002F1BD3"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Surveillance</w:t>
            </w:r>
            <w:r w:rsidR="001A2390" w:rsidRPr="00D81EB2">
              <w:rPr>
                <w:rFonts w:cs="Tahoma"/>
                <w:sz w:val="20"/>
                <w:szCs w:val="20"/>
                <w:lang w:val="en-GB"/>
              </w:rPr>
              <w:t xml:space="preserve">: at least </w:t>
            </w:r>
            <w:r w:rsidRPr="00D81EB2">
              <w:rPr>
                <w:rFonts w:cs="Tahoma"/>
                <w:sz w:val="20"/>
                <w:szCs w:val="20"/>
                <w:lang w:val="en-GB"/>
              </w:rPr>
              <w:t xml:space="preserve">for </w:t>
            </w:r>
            <w:r w:rsidR="001A2390" w:rsidRPr="00D81EB2">
              <w:rPr>
                <w:rFonts w:cs="Tahoma"/>
                <w:sz w:val="20"/>
                <w:szCs w:val="20"/>
                <w:lang w:val="en-GB"/>
              </w:rPr>
              <w:t>an hour after the day's work ended</w:t>
            </w:r>
            <w:r w:rsidR="00202AE2" w:rsidRPr="00D81EB2">
              <w:rPr>
                <w:rFonts w:cs="Tahoma"/>
                <w:sz w:val="20"/>
                <w:szCs w:val="20"/>
                <w:lang w:val="en-GB"/>
              </w:rPr>
              <w:t>.</w:t>
            </w:r>
            <w:r w:rsidR="001A2390" w:rsidRPr="00D81EB2">
              <w:rPr>
                <w:rFonts w:cs="Tahoma"/>
                <w:sz w:val="20"/>
                <w:szCs w:val="20"/>
                <w:lang w:val="en-GB"/>
              </w:rPr>
              <w:t xml:space="preserve"> </w:t>
            </w:r>
          </w:p>
          <w:p w14:paraId="3FC776C0"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2126" w:type="dxa"/>
            <w:shd w:val="clear" w:color="auto" w:fill="auto"/>
          </w:tcPr>
          <w:p w14:paraId="62238920"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p>
          <w:p w14:paraId="0850879D" w14:textId="77777777" w:rsidR="001A2390" w:rsidRPr="00D81EB2" w:rsidRDefault="002F1BD3"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Two powder extinguishers </w:t>
            </w:r>
            <w:r w:rsidR="001A2390" w:rsidRPr="00D81EB2">
              <w:rPr>
                <w:rFonts w:cs="Tahoma"/>
                <w:sz w:val="20"/>
                <w:szCs w:val="20"/>
                <w:lang w:val="en-GB"/>
              </w:rPr>
              <w:t>as well as six nioliters pressurised fire extinguisher. Spade, hoe and steel rake.</w:t>
            </w:r>
          </w:p>
          <w:p w14:paraId="146F5699"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0E59E6C7" w14:textId="77777777" w:rsidR="001A2390" w:rsidRPr="00D81EB2" w:rsidRDefault="002F1BD3"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Soil</w:t>
            </w:r>
            <w:r w:rsidR="001A2390" w:rsidRPr="00D81EB2">
              <w:rPr>
                <w:rFonts w:cs="Tahoma"/>
                <w:sz w:val="20"/>
                <w:szCs w:val="20"/>
                <w:lang w:val="en-GB"/>
              </w:rPr>
              <w:t xml:space="preserve"> processor will also carry at least 200 litres of w</w:t>
            </w:r>
            <w:r w:rsidR="00202AE2" w:rsidRPr="00D81EB2">
              <w:rPr>
                <w:rFonts w:cs="Tahoma"/>
                <w:sz w:val="20"/>
                <w:szCs w:val="20"/>
                <w:lang w:val="en-GB"/>
              </w:rPr>
              <w:t>ater in the tank on the machine.</w:t>
            </w:r>
          </w:p>
          <w:p w14:paraId="29F726CD"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60" w:type="dxa"/>
            <w:shd w:val="clear" w:color="auto" w:fill="auto"/>
          </w:tcPr>
          <w:p w14:paraId="09985D65"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r w:rsidR="002F1BD3" w:rsidRPr="00D81EB2">
              <w:rPr>
                <w:rFonts w:cs="Tahoma"/>
                <w:sz w:val="20"/>
                <w:szCs w:val="20"/>
                <w:lang w:val="en-GB"/>
              </w:rPr>
              <w:t>:</w:t>
            </w:r>
          </w:p>
          <w:p w14:paraId="354393C7" w14:textId="77777777" w:rsidR="002F1BD3" w:rsidRPr="00D81EB2" w:rsidRDefault="002F1BD3" w:rsidP="00D81EB2">
            <w:pPr>
              <w:overflowPunct w:val="0"/>
              <w:autoSpaceDE w:val="0"/>
              <w:autoSpaceDN w:val="0"/>
              <w:adjustRightInd w:val="0"/>
              <w:textAlignment w:val="baseline"/>
              <w:rPr>
                <w:rFonts w:cs="Tahoma"/>
                <w:sz w:val="20"/>
                <w:szCs w:val="20"/>
                <w:lang w:val="en-GB"/>
              </w:rPr>
            </w:pPr>
          </w:p>
          <w:p w14:paraId="7C8919F2" w14:textId="77777777" w:rsidR="001A2390" w:rsidRPr="00D81EB2" w:rsidRDefault="002F1BD3"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At least 50 litres of water in the workplace.</w:t>
            </w:r>
          </w:p>
          <w:p w14:paraId="32B56542"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73FA50B1"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Bands or chains: </w:t>
            </w:r>
            <w:r w:rsidR="002F1BD3" w:rsidRPr="00D81EB2">
              <w:rPr>
                <w:rFonts w:cs="Tahoma"/>
                <w:sz w:val="20"/>
                <w:szCs w:val="20"/>
                <w:lang w:val="en-GB"/>
              </w:rPr>
              <w:t>permitted only</w:t>
            </w:r>
            <w:r w:rsidRPr="00D81EB2">
              <w:rPr>
                <w:rFonts w:cs="Tahoma"/>
                <w:sz w:val="20"/>
                <w:szCs w:val="20"/>
                <w:lang w:val="en-GB"/>
              </w:rPr>
              <w:t xml:space="preserve"> on moist soil.  </w:t>
            </w:r>
          </w:p>
          <w:p w14:paraId="64F68D96"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61A293EC"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 </w:t>
            </w:r>
          </w:p>
          <w:p w14:paraId="3511BC2C"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59" w:type="dxa"/>
            <w:shd w:val="clear" w:color="auto" w:fill="auto"/>
          </w:tcPr>
          <w:p w14:paraId="046CABFF"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p>
          <w:p w14:paraId="580EF81A" w14:textId="77777777" w:rsidR="002F1BD3" w:rsidRPr="00D81EB2" w:rsidRDefault="002F1BD3" w:rsidP="00D81EB2">
            <w:pPr>
              <w:overflowPunct w:val="0"/>
              <w:autoSpaceDE w:val="0"/>
              <w:autoSpaceDN w:val="0"/>
              <w:adjustRightInd w:val="0"/>
              <w:textAlignment w:val="baseline"/>
              <w:rPr>
                <w:rFonts w:cs="Tahoma"/>
                <w:sz w:val="20"/>
                <w:szCs w:val="20"/>
                <w:lang w:val="en-GB"/>
              </w:rPr>
            </w:pPr>
          </w:p>
          <w:p w14:paraId="5150EC90" w14:textId="77777777" w:rsidR="001A2390" w:rsidRPr="00D81EB2" w:rsidRDefault="002F1BD3"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At least 50 litres of water in the workplace.</w:t>
            </w:r>
          </w:p>
          <w:p w14:paraId="28903877"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59" w:type="dxa"/>
            <w:shd w:val="clear" w:color="auto" w:fill="auto"/>
          </w:tcPr>
          <w:p w14:paraId="3FD2F324"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p>
          <w:p w14:paraId="1AC6719D" w14:textId="77777777" w:rsidR="002F1BD3" w:rsidRPr="00D81EB2" w:rsidRDefault="002F1BD3" w:rsidP="00D81EB2">
            <w:pPr>
              <w:overflowPunct w:val="0"/>
              <w:autoSpaceDE w:val="0"/>
              <w:autoSpaceDN w:val="0"/>
              <w:adjustRightInd w:val="0"/>
              <w:textAlignment w:val="baseline"/>
              <w:rPr>
                <w:rFonts w:cs="Tahoma"/>
                <w:sz w:val="20"/>
                <w:szCs w:val="20"/>
                <w:lang w:val="en-GB"/>
              </w:rPr>
            </w:pPr>
          </w:p>
          <w:p w14:paraId="4A015D17" w14:textId="77777777" w:rsidR="001A2390" w:rsidRPr="00D81EB2" w:rsidRDefault="002F1BD3"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At least 50 litres of water in the workplace.</w:t>
            </w:r>
          </w:p>
        </w:tc>
      </w:tr>
      <w:tr w:rsidR="00D81EB2" w14:paraId="6907C8AA" w14:textId="77777777" w:rsidTr="00D81EB2">
        <w:tc>
          <w:tcPr>
            <w:tcW w:w="959" w:type="dxa"/>
            <w:shd w:val="clear" w:color="auto" w:fill="auto"/>
          </w:tcPr>
          <w:p w14:paraId="5B958A3D" w14:textId="77777777" w:rsidR="001A2390" w:rsidRPr="00D81EB2" w:rsidRDefault="002954DE" w:rsidP="00D81EB2">
            <w:pPr>
              <w:overflowPunct w:val="0"/>
              <w:autoSpaceDE w:val="0"/>
              <w:autoSpaceDN w:val="0"/>
              <w:adjustRightInd w:val="0"/>
              <w:textAlignment w:val="baseline"/>
              <w:rPr>
                <w:rFonts w:cs="Tahoma"/>
                <w:b/>
                <w:sz w:val="20"/>
                <w:szCs w:val="20"/>
                <w:lang w:val="en-GB"/>
              </w:rPr>
            </w:pPr>
            <w:r w:rsidRPr="00D81EB2">
              <w:rPr>
                <w:rFonts w:cs="Tahoma"/>
                <w:b/>
                <w:sz w:val="20"/>
                <w:szCs w:val="20"/>
                <w:lang w:val="en-GB"/>
              </w:rPr>
              <w:t>2</w:t>
            </w:r>
          </w:p>
          <w:p w14:paraId="12E5338F" w14:textId="77777777" w:rsidR="001A2390" w:rsidRPr="00D81EB2" w:rsidRDefault="001A2390" w:rsidP="00D81EB2">
            <w:pPr>
              <w:overflowPunct w:val="0"/>
              <w:autoSpaceDE w:val="0"/>
              <w:autoSpaceDN w:val="0"/>
              <w:adjustRightInd w:val="0"/>
              <w:textAlignment w:val="baseline"/>
              <w:rPr>
                <w:rFonts w:cs="Tahoma"/>
                <w:b/>
                <w:sz w:val="20"/>
                <w:szCs w:val="20"/>
                <w:lang w:val="en-GB"/>
              </w:rPr>
            </w:pPr>
          </w:p>
          <w:p w14:paraId="7DF7AFEA" w14:textId="77777777" w:rsidR="001A2390" w:rsidRPr="00D81EB2" w:rsidRDefault="001A2390" w:rsidP="00D81EB2">
            <w:pPr>
              <w:overflowPunct w:val="0"/>
              <w:autoSpaceDE w:val="0"/>
              <w:autoSpaceDN w:val="0"/>
              <w:adjustRightInd w:val="0"/>
              <w:textAlignment w:val="baseline"/>
              <w:rPr>
                <w:rFonts w:cs="Tahoma"/>
                <w:b/>
                <w:sz w:val="20"/>
                <w:szCs w:val="20"/>
                <w:lang w:val="en-GB"/>
              </w:rPr>
            </w:pPr>
          </w:p>
        </w:tc>
        <w:tc>
          <w:tcPr>
            <w:tcW w:w="2126" w:type="dxa"/>
            <w:shd w:val="clear" w:color="auto" w:fill="auto"/>
          </w:tcPr>
          <w:p w14:paraId="2224A257"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Consultation between forest owners and entrepreneur.</w:t>
            </w:r>
          </w:p>
          <w:p w14:paraId="7274A0AB"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2126" w:type="dxa"/>
            <w:shd w:val="clear" w:color="auto" w:fill="auto"/>
          </w:tcPr>
          <w:p w14:paraId="7F44C1BE"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p>
          <w:p w14:paraId="0BC99F85"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50F970C8" w14:textId="77777777" w:rsidR="002F1BD3"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Two </w:t>
            </w:r>
            <w:r w:rsidR="002F1BD3" w:rsidRPr="00D81EB2">
              <w:rPr>
                <w:rFonts w:cs="Tahoma"/>
                <w:sz w:val="20"/>
                <w:szCs w:val="20"/>
                <w:lang w:val="en-GB"/>
              </w:rPr>
              <w:t xml:space="preserve">chemical </w:t>
            </w:r>
            <w:r w:rsidRPr="00D81EB2">
              <w:rPr>
                <w:rFonts w:cs="Tahoma"/>
                <w:sz w:val="20"/>
                <w:szCs w:val="20"/>
                <w:lang w:val="en-GB"/>
              </w:rPr>
              <w:t>powder fire extinguisher</w:t>
            </w:r>
            <w:r w:rsidR="002F1BD3" w:rsidRPr="00D81EB2">
              <w:rPr>
                <w:rFonts w:cs="Tahoma"/>
                <w:sz w:val="20"/>
                <w:szCs w:val="20"/>
                <w:lang w:val="en-GB"/>
              </w:rPr>
              <w:t>s</w:t>
            </w:r>
            <w:r w:rsidRPr="00D81EB2">
              <w:rPr>
                <w:rFonts w:cs="Tahoma"/>
                <w:sz w:val="20"/>
                <w:szCs w:val="20"/>
                <w:lang w:val="en-GB"/>
              </w:rPr>
              <w:t xml:space="preserve">. </w:t>
            </w:r>
          </w:p>
          <w:p w14:paraId="0C687CBB" w14:textId="77777777" w:rsidR="002F1BD3" w:rsidRPr="00D81EB2" w:rsidRDefault="002F1BD3" w:rsidP="00D81EB2">
            <w:pPr>
              <w:overflowPunct w:val="0"/>
              <w:autoSpaceDE w:val="0"/>
              <w:autoSpaceDN w:val="0"/>
              <w:adjustRightInd w:val="0"/>
              <w:textAlignment w:val="baseline"/>
              <w:rPr>
                <w:rFonts w:cs="Tahoma"/>
                <w:sz w:val="20"/>
                <w:szCs w:val="20"/>
                <w:lang w:val="en-GB"/>
              </w:rPr>
            </w:pPr>
          </w:p>
          <w:p w14:paraId="1F85BDC5"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Spade, hoe and steel rake.</w:t>
            </w:r>
          </w:p>
          <w:p w14:paraId="68CDEC01"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 </w:t>
            </w:r>
          </w:p>
          <w:p w14:paraId="3EE3E078" w14:textId="77777777" w:rsidR="001A2390" w:rsidRPr="00D81EB2" w:rsidRDefault="002F1BD3"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Soil</w:t>
            </w:r>
            <w:r w:rsidR="001A2390" w:rsidRPr="00D81EB2">
              <w:rPr>
                <w:rFonts w:cs="Tahoma"/>
                <w:sz w:val="20"/>
                <w:szCs w:val="20"/>
                <w:lang w:val="en-GB"/>
              </w:rPr>
              <w:t xml:space="preserve"> processor will also carry at least 200 litres of wa</w:t>
            </w:r>
            <w:r w:rsidR="002954DE" w:rsidRPr="00D81EB2">
              <w:rPr>
                <w:rFonts w:cs="Tahoma"/>
                <w:sz w:val="20"/>
                <w:szCs w:val="20"/>
                <w:lang w:val="en-GB"/>
              </w:rPr>
              <w:t>ter in the tank on the machine</w:t>
            </w:r>
            <w:r w:rsidR="00202AE2" w:rsidRPr="00D81EB2">
              <w:rPr>
                <w:rFonts w:cs="Tahoma"/>
                <w:sz w:val="20"/>
                <w:szCs w:val="20"/>
                <w:lang w:val="en-GB"/>
              </w:rPr>
              <w:t>.</w:t>
            </w:r>
          </w:p>
          <w:p w14:paraId="472729F8"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60" w:type="dxa"/>
            <w:shd w:val="clear" w:color="auto" w:fill="auto"/>
          </w:tcPr>
          <w:p w14:paraId="4481E8C8"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p>
          <w:p w14:paraId="46CC2AC1"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21910FBF"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At least 50 </w:t>
            </w:r>
            <w:r w:rsidR="002954DE" w:rsidRPr="00D81EB2">
              <w:rPr>
                <w:rFonts w:cs="Tahoma"/>
                <w:sz w:val="20"/>
                <w:szCs w:val="20"/>
                <w:lang w:val="en-GB"/>
              </w:rPr>
              <w:t>litres</w:t>
            </w:r>
            <w:r w:rsidRPr="00D81EB2">
              <w:rPr>
                <w:rFonts w:cs="Tahoma"/>
                <w:sz w:val="20"/>
                <w:szCs w:val="20"/>
                <w:lang w:val="en-GB"/>
              </w:rPr>
              <w:t xml:space="preserve"> of water</w:t>
            </w:r>
            <w:r w:rsidR="002954DE" w:rsidRPr="00D81EB2">
              <w:rPr>
                <w:rFonts w:cs="Tahoma"/>
                <w:sz w:val="20"/>
                <w:szCs w:val="20"/>
                <w:lang w:val="en-GB"/>
              </w:rPr>
              <w:t xml:space="preserve"> in the workplace.</w:t>
            </w:r>
            <w:r w:rsidRPr="00D81EB2">
              <w:rPr>
                <w:rFonts w:cs="Tahoma"/>
                <w:sz w:val="20"/>
                <w:szCs w:val="20"/>
                <w:lang w:val="en-GB"/>
              </w:rPr>
              <w:t xml:space="preserve"> </w:t>
            </w:r>
          </w:p>
          <w:p w14:paraId="5515DFDD"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c>
          <w:tcPr>
            <w:tcW w:w="1559" w:type="dxa"/>
            <w:shd w:val="clear" w:color="auto" w:fill="auto"/>
          </w:tcPr>
          <w:p w14:paraId="4339F415"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p>
          <w:p w14:paraId="21559875"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6BC67746" w14:textId="77777777" w:rsidR="001A2390" w:rsidRPr="00D81EB2" w:rsidRDefault="002F1BD3"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At least 50 litres of water in the workplace.</w:t>
            </w:r>
            <w:r w:rsidR="001A2390" w:rsidRPr="00D81EB2">
              <w:rPr>
                <w:rFonts w:cs="Tahoma"/>
                <w:sz w:val="20"/>
                <w:szCs w:val="20"/>
                <w:lang w:val="en-GB"/>
              </w:rPr>
              <w:t xml:space="preserve"> </w:t>
            </w:r>
          </w:p>
        </w:tc>
        <w:tc>
          <w:tcPr>
            <w:tcW w:w="1559" w:type="dxa"/>
            <w:shd w:val="clear" w:color="auto" w:fill="auto"/>
          </w:tcPr>
          <w:p w14:paraId="37DAB02A"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Extinguishing equipment:</w:t>
            </w:r>
          </w:p>
          <w:p w14:paraId="5BA51F49" w14:textId="77777777" w:rsidR="001A2390" w:rsidRPr="00D81EB2" w:rsidRDefault="001A2390" w:rsidP="00D81EB2">
            <w:pPr>
              <w:overflowPunct w:val="0"/>
              <w:autoSpaceDE w:val="0"/>
              <w:autoSpaceDN w:val="0"/>
              <w:adjustRightInd w:val="0"/>
              <w:textAlignment w:val="baseline"/>
              <w:rPr>
                <w:rFonts w:cs="Tahoma"/>
                <w:sz w:val="20"/>
                <w:szCs w:val="20"/>
                <w:lang w:val="en-GB"/>
              </w:rPr>
            </w:pPr>
          </w:p>
          <w:p w14:paraId="68AE202A"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 xml:space="preserve">At least 50 </w:t>
            </w:r>
            <w:r w:rsidR="002954DE" w:rsidRPr="00D81EB2">
              <w:rPr>
                <w:rFonts w:cs="Tahoma"/>
                <w:sz w:val="20"/>
                <w:szCs w:val="20"/>
                <w:lang w:val="en-GB"/>
              </w:rPr>
              <w:t>litres</w:t>
            </w:r>
            <w:r w:rsidRPr="00D81EB2">
              <w:rPr>
                <w:rFonts w:cs="Tahoma"/>
                <w:sz w:val="20"/>
                <w:szCs w:val="20"/>
                <w:lang w:val="en-GB"/>
              </w:rPr>
              <w:t xml:space="preserve"> of water in the workplace</w:t>
            </w:r>
            <w:r w:rsidR="002F1BD3" w:rsidRPr="00D81EB2">
              <w:rPr>
                <w:rFonts w:cs="Tahoma"/>
                <w:sz w:val="20"/>
                <w:szCs w:val="20"/>
                <w:lang w:val="en-GB"/>
              </w:rPr>
              <w:t>.</w:t>
            </w:r>
          </w:p>
          <w:p w14:paraId="7B14D3A1" w14:textId="77777777" w:rsidR="001A2390" w:rsidRPr="00D81EB2" w:rsidRDefault="001A2390" w:rsidP="00D81EB2">
            <w:pPr>
              <w:overflowPunct w:val="0"/>
              <w:autoSpaceDE w:val="0"/>
              <w:autoSpaceDN w:val="0"/>
              <w:adjustRightInd w:val="0"/>
              <w:textAlignment w:val="baseline"/>
              <w:rPr>
                <w:rFonts w:cs="Tahoma"/>
                <w:sz w:val="20"/>
                <w:szCs w:val="20"/>
                <w:lang w:val="en-GB"/>
              </w:rPr>
            </w:pPr>
          </w:p>
        </w:tc>
      </w:tr>
      <w:tr w:rsidR="00D81EB2" w14:paraId="5F7EF5ED" w14:textId="77777777" w:rsidTr="00D81EB2">
        <w:tc>
          <w:tcPr>
            <w:tcW w:w="959" w:type="dxa"/>
            <w:shd w:val="clear" w:color="auto" w:fill="auto"/>
          </w:tcPr>
          <w:p w14:paraId="6AAA014A" w14:textId="77777777" w:rsidR="001A2390" w:rsidRPr="00D81EB2" w:rsidRDefault="002954DE" w:rsidP="00D81EB2">
            <w:pPr>
              <w:overflowPunct w:val="0"/>
              <w:autoSpaceDE w:val="0"/>
              <w:autoSpaceDN w:val="0"/>
              <w:adjustRightInd w:val="0"/>
              <w:textAlignment w:val="baseline"/>
              <w:rPr>
                <w:rFonts w:cs="Tahoma"/>
                <w:b/>
                <w:sz w:val="20"/>
                <w:szCs w:val="20"/>
                <w:lang w:val="en-GB"/>
              </w:rPr>
            </w:pPr>
            <w:r w:rsidRPr="00D81EB2">
              <w:rPr>
                <w:rFonts w:cs="Tahoma"/>
                <w:b/>
                <w:sz w:val="20"/>
                <w:szCs w:val="20"/>
                <w:lang w:val="en-GB"/>
              </w:rPr>
              <w:t>1</w:t>
            </w:r>
            <w:r w:rsidR="001A2390" w:rsidRPr="00D81EB2">
              <w:rPr>
                <w:rFonts w:cs="Tahoma"/>
                <w:b/>
                <w:sz w:val="20"/>
                <w:szCs w:val="20"/>
                <w:lang w:val="en-GB"/>
              </w:rPr>
              <w:br/>
            </w:r>
          </w:p>
        </w:tc>
        <w:tc>
          <w:tcPr>
            <w:tcW w:w="2126" w:type="dxa"/>
            <w:shd w:val="clear" w:color="auto" w:fill="auto"/>
          </w:tcPr>
          <w:p w14:paraId="1700646E" w14:textId="77777777" w:rsidR="001A2390" w:rsidRPr="00D81EB2" w:rsidRDefault="001A2390" w:rsidP="00D81EB2">
            <w:pPr>
              <w:overflowPunct w:val="0"/>
              <w:autoSpaceDE w:val="0"/>
              <w:autoSpaceDN w:val="0"/>
              <w:adjustRightInd w:val="0"/>
              <w:textAlignment w:val="baseline"/>
              <w:rPr>
                <w:rFonts w:cs="Tahoma"/>
                <w:sz w:val="20"/>
                <w:szCs w:val="20"/>
                <w:lang w:val="en-GB"/>
              </w:rPr>
            </w:pPr>
            <w:r w:rsidRPr="00D81EB2">
              <w:rPr>
                <w:rFonts w:cs="Tahoma"/>
                <w:sz w:val="20"/>
                <w:szCs w:val="20"/>
                <w:lang w:val="en-GB"/>
              </w:rPr>
              <w:t>No special requirements</w:t>
            </w:r>
          </w:p>
        </w:tc>
        <w:tc>
          <w:tcPr>
            <w:tcW w:w="2126" w:type="dxa"/>
            <w:shd w:val="clear" w:color="auto" w:fill="auto"/>
          </w:tcPr>
          <w:p w14:paraId="05197CB2" w14:textId="77777777" w:rsidR="001A2390" w:rsidRPr="00D81EB2" w:rsidRDefault="001A2390" w:rsidP="00D81EB2">
            <w:pPr>
              <w:overflowPunct w:val="0"/>
              <w:autoSpaceDE w:val="0"/>
              <w:autoSpaceDN w:val="0"/>
              <w:adjustRightInd w:val="0"/>
              <w:textAlignment w:val="baseline"/>
              <w:rPr>
                <w:rFonts w:cs="Tahoma"/>
                <w:sz w:val="20"/>
                <w:szCs w:val="20"/>
              </w:rPr>
            </w:pPr>
            <w:r w:rsidRPr="00D81EB2">
              <w:rPr>
                <w:rFonts w:cs="Tahoma"/>
                <w:sz w:val="20"/>
                <w:szCs w:val="20"/>
                <w:lang w:val="en-GB"/>
              </w:rPr>
              <w:t>No special requirements</w:t>
            </w:r>
          </w:p>
        </w:tc>
        <w:tc>
          <w:tcPr>
            <w:tcW w:w="1560" w:type="dxa"/>
            <w:shd w:val="clear" w:color="auto" w:fill="auto"/>
          </w:tcPr>
          <w:p w14:paraId="3DD17D00" w14:textId="77777777" w:rsidR="001A2390" w:rsidRPr="00D81EB2" w:rsidRDefault="001A2390" w:rsidP="00D81EB2">
            <w:pPr>
              <w:overflowPunct w:val="0"/>
              <w:autoSpaceDE w:val="0"/>
              <w:autoSpaceDN w:val="0"/>
              <w:adjustRightInd w:val="0"/>
              <w:textAlignment w:val="baseline"/>
              <w:rPr>
                <w:rFonts w:cs="Tahoma"/>
                <w:sz w:val="20"/>
                <w:szCs w:val="20"/>
              </w:rPr>
            </w:pPr>
            <w:r w:rsidRPr="00D81EB2">
              <w:rPr>
                <w:rFonts w:cs="Tahoma"/>
                <w:sz w:val="20"/>
                <w:szCs w:val="20"/>
                <w:lang w:val="en-GB"/>
              </w:rPr>
              <w:t>No special requirements</w:t>
            </w:r>
          </w:p>
        </w:tc>
        <w:tc>
          <w:tcPr>
            <w:tcW w:w="1559" w:type="dxa"/>
            <w:shd w:val="clear" w:color="auto" w:fill="auto"/>
          </w:tcPr>
          <w:p w14:paraId="28B535A7" w14:textId="77777777" w:rsidR="001A2390" w:rsidRPr="00D81EB2" w:rsidRDefault="001A2390" w:rsidP="00D81EB2">
            <w:pPr>
              <w:overflowPunct w:val="0"/>
              <w:autoSpaceDE w:val="0"/>
              <w:autoSpaceDN w:val="0"/>
              <w:adjustRightInd w:val="0"/>
              <w:textAlignment w:val="baseline"/>
              <w:rPr>
                <w:rFonts w:cs="Tahoma"/>
                <w:sz w:val="20"/>
                <w:szCs w:val="20"/>
              </w:rPr>
            </w:pPr>
            <w:r w:rsidRPr="00D81EB2">
              <w:rPr>
                <w:rFonts w:cs="Tahoma"/>
                <w:sz w:val="20"/>
                <w:szCs w:val="20"/>
                <w:lang w:val="en-GB"/>
              </w:rPr>
              <w:t>No special requirements</w:t>
            </w:r>
          </w:p>
        </w:tc>
        <w:tc>
          <w:tcPr>
            <w:tcW w:w="1559" w:type="dxa"/>
            <w:shd w:val="clear" w:color="auto" w:fill="auto"/>
          </w:tcPr>
          <w:p w14:paraId="4AD81A8A" w14:textId="77777777" w:rsidR="001A2390" w:rsidRPr="00D81EB2" w:rsidRDefault="001A2390" w:rsidP="00D81EB2">
            <w:pPr>
              <w:overflowPunct w:val="0"/>
              <w:autoSpaceDE w:val="0"/>
              <w:autoSpaceDN w:val="0"/>
              <w:adjustRightInd w:val="0"/>
              <w:textAlignment w:val="baseline"/>
              <w:rPr>
                <w:rFonts w:cs="Tahoma"/>
                <w:sz w:val="20"/>
                <w:szCs w:val="20"/>
              </w:rPr>
            </w:pPr>
            <w:r w:rsidRPr="00D81EB2">
              <w:rPr>
                <w:rFonts w:cs="Tahoma"/>
                <w:sz w:val="20"/>
                <w:szCs w:val="20"/>
                <w:lang w:val="en-GB"/>
              </w:rPr>
              <w:t>No special requirements</w:t>
            </w:r>
          </w:p>
        </w:tc>
      </w:tr>
    </w:tbl>
    <w:p w14:paraId="24AD5E1D" w14:textId="77777777" w:rsidR="001A2390" w:rsidRDefault="001A2390" w:rsidP="00B57C0A">
      <w:pPr>
        <w:jc w:val="both"/>
        <w:rPr>
          <w:rFonts w:cs="Tahoma"/>
          <w:sz w:val="22"/>
          <w:szCs w:val="22"/>
          <w:lang w:val="en-GB"/>
        </w:rPr>
      </w:pPr>
    </w:p>
    <w:p w14:paraId="2A005049" w14:textId="77777777" w:rsidR="000345B0" w:rsidRPr="00131D83" w:rsidRDefault="000345B0" w:rsidP="00131D83">
      <w:pPr>
        <w:pStyle w:val="berschrift1"/>
        <w:numPr>
          <w:ilvl w:val="0"/>
          <w:numId w:val="1"/>
        </w:numPr>
        <w:tabs>
          <w:tab w:val="clear" w:pos="432"/>
          <w:tab w:val="num" w:pos="360"/>
        </w:tabs>
        <w:spacing w:before="480" w:after="120"/>
        <w:ind w:left="360" w:hanging="360"/>
        <w:rPr>
          <w:lang w:val="en-GB" w:eastAsia="sv-SE"/>
        </w:rPr>
      </w:pPr>
      <w:bookmarkStart w:id="31" w:name="_Toc449083401"/>
      <w:r w:rsidRPr="00131D83">
        <w:rPr>
          <w:lang w:val="en-GB" w:eastAsia="sv-SE"/>
        </w:rPr>
        <w:lastRenderedPageBreak/>
        <w:t>Guidelines</w:t>
      </w:r>
      <w:bookmarkEnd w:id="27"/>
      <w:bookmarkEnd w:id="28"/>
      <w:bookmarkEnd w:id="29"/>
      <w:bookmarkEnd w:id="30"/>
      <w:bookmarkEnd w:id="31"/>
      <w:r w:rsidRPr="00131D83">
        <w:rPr>
          <w:lang w:val="en-GB" w:eastAsia="sv-SE"/>
        </w:rPr>
        <w:t xml:space="preserve"> </w:t>
      </w:r>
    </w:p>
    <w:p w14:paraId="6914BA83" w14:textId="77777777" w:rsidR="008F649A" w:rsidRPr="00BA7763" w:rsidRDefault="008F649A" w:rsidP="000345B0">
      <w:pPr>
        <w:tabs>
          <w:tab w:val="right" w:pos="2127"/>
          <w:tab w:val="left" w:pos="2268"/>
          <w:tab w:val="left" w:pos="2552"/>
        </w:tabs>
        <w:rPr>
          <w:rFonts w:cs="Tahoma"/>
          <w:lang w:val="en-GB" w:eastAsia="fi-FI"/>
        </w:rPr>
      </w:pPr>
    </w:p>
    <w:p w14:paraId="5B44240E" w14:textId="77777777" w:rsidR="005D46FF" w:rsidRPr="00A96C0B" w:rsidRDefault="005D46FF" w:rsidP="005D46FF">
      <w:pPr>
        <w:tabs>
          <w:tab w:val="right" w:pos="2410"/>
          <w:tab w:val="left" w:pos="2552"/>
          <w:tab w:val="left" w:pos="2835"/>
        </w:tabs>
        <w:rPr>
          <w:rFonts w:cs="Tahoma"/>
          <w:i/>
          <w:sz w:val="22"/>
          <w:szCs w:val="22"/>
          <w:lang w:val="en-GB" w:eastAsia="fi-FI"/>
        </w:rPr>
      </w:pPr>
      <w:r w:rsidRPr="00A96C0B">
        <w:rPr>
          <w:rFonts w:cs="Tahoma"/>
          <w:i/>
          <w:sz w:val="22"/>
          <w:szCs w:val="22"/>
          <w:lang w:val="en-GB" w:eastAsia="fi-FI"/>
        </w:rPr>
        <w:t>Fire</w:t>
      </w:r>
    </w:p>
    <w:p w14:paraId="60281F93"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1:2015 F</w:t>
      </w:r>
      <w:r w:rsidRPr="00A96C0B">
        <w:rPr>
          <w:rFonts w:cs="Tahoma"/>
          <w:sz w:val="22"/>
          <w:szCs w:val="22"/>
          <w:lang w:val="en-GB" w:eastAsia="fi-FI"/>
        </w:rPr>
        <w:tab/>
        <w:t>-</w:t>
      </w:r>
      <w:r w:rsidRPr="00A96C0B">
        <w:rPr>
          <w:rFonts w:cs="Tahoma"/>
          <w:sz w:val="22"/>
          <w:szCs w:val="22"/>
          <w:lang w:val="en-GB" w:eastAsia="fi-FI"/>
        </w:rPr>
        <w:tab/>
        <w:t xml:space="preserve">Fire protection management system </w:t>
      </w:r>
    </w:p>
    <w:p w14:paraId="7E503938"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2:2013 F</w:t>
      </w:r>
      <w:r w:rsidRPr="00A96C0B">
        <w:rPr>
          <w:rFonts w:cs="Tahoma"/>
          <w:sz w:val="22"/>
          <w:szCs w:val="22"/>
          <w:lang w:val="en-GB" w:eastAsia="fi-FI"/>
        </w:rPr>
        <w:tab/>
        <w:t>-</w:t>
      </w:r>
      <w:r w:rsidRPr="00A96C0B">
        <w:rPr>
          <w:rFonts w:cs="Tahoma"/>
          <w:sz w:val="22"/>
          <w:szCs w:val="22"/>
          <w:lang w:val="en-GB" w:eastAsia="fi-FI"/>
        </w:rPr>
        <w:tab/>
        <w:t>Panic &amp; emergency exit devices</w:t>
      </w:r>
    </w:p>
    <w:p w14:paraId="66B00BFB"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3:2011 F</w:t>
      </w:r>
      <w:r w:rsidRPr="00A96C0B">
        <w:rPr>
          <w:rFonts w:cs="Tahoma"/>
          <w:sz w:val="22"/>
          <w:szCs w:val="22"/>
          <w:lang w:val="en-GB" w:eastAsia="fi-FI"/>
        </w:rPr>
        <w:tab/>
        <w:t>-</w:t>
      </w:r>
      <w:r w:rsidRPr="00A96C0B">
        <w:rPr>
          <w:rFonts w:cs="Tahoma"/>
          <w:sz w:val="22"/>
          <w:szCs w:val="22"/>
          <w:lang w:val="en-GB" w:eastAsia="fi-FI"/>
        </w:rPr>
        <w:tab/>
        <w:t>Certification of thermographers</w:t>
      </w:r>
    </w:p>
    <w:p w14:paraId="0AC89918"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4:2010 F</w:t>
      </w:r>
      <w:r w:rsidRPr="00A96C0B">
        <w:rPr>
          <w:rFonts w:cs="Tahoma"/>
          <w:sz w:val="22"/>
          <w:szCs w:val="22"/>
          <w:lang w:val="en-GB" w:eastAsia="fi-FI"/>
        </w:rPr>
        <w:tab/>
        <w:t>-</w:t>
      </w:r>
      <w:r w:rsidRPr="00A96C0B">
        <w:rPr>
          <w:rFonts w:cs="Tahoma"/>
          <w:sz w:val="22"/>
          <w:szCs w:val="22"/>
          <w:lang w:val="en-GB" w:eastAsia="fi-FI"/>
        </w:rPr>
        <w:tab/>
        <w:t>Introduction to qualitative fire risk assessment</w:t>
      </w:r>
    </w:p>
    <w:p w14:paraId="4CA5D954"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5:2003 F</w:t>
      </w:r>
      <w:r w:rsidRPr="00A96C0B">
        <w:rPr>
          <w:rFonts w:cs="Tahoma"/>
          <w:sz w:val="22"/>
          <w:szCs w:val="22"/>
          <w:lang w:val="en-GB" w:eastAsia="fi-FI"/>
        </w:rPr>
        <w:tab/>
        <w:t>-</w:t>
      </w:r>
      <w:r w:rsidRPr="00A96C0B">
        <w:rPr>
          <w:rFonts w:cs="Tahoma"/>
          <w:sz w:val="22"/>
          <w:szCs w:val="22"/>
          <w:lang w:val="en-GB" w:eastAsia="fi-FI"/>
        </w:rPr>
        <w:tab/>
        <w:t>Guidance signs, emergency lighting and general lighting</w:t>
      </w:r>
    </w:p>
    <w:p w14:paraId="118F3A6B"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6:2011 F</w:t>
      </w:r>
      <w:r w:rsidRPr="00A96C0B">
        <w:rPr>
          <w:rFonts w:cs="Tahoma"/>
          <w:sz w:val="22"/>
          <w:szCs w:val="22"/>
          <w:lang w:val="en-GB" w:eastAsia="fi-FI"/>
        </w:rPr>
        <w:tab/>
        <w:t>-</w:t>
      </w:r>
      <w:r w:rsidRPr="00A96C0B">
        <w:rPr>
          <w:rFonts w:cs="Tahoma"/>
          <w:sz w:val="22"/>
          <w:szCs w:val="22"/>
          <w:lang w:val="en-GB" w:eastAsia="fi-FI"/>
        </w:rPr>
        <w:tab/>
        <w:t>Fire safety in care homes for the elderly</w:t>
      </w:r>
    </w:p>
    <w:p w14:paraId="3EC0D89D"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7:2011 F</w:t>
      </w:r>
      <w:r w:rsidRPr="00A96C0B">
        <w:rPr>
          <w:rFonts w:cs="Tahoma"/>
          <w:sz w:val="22"/>
          <w:szCs w:val="22"/>
          <w:lang w:val="en-GB" w:eastAsia="fi-FI"/>
        </w:rPr>
        <w:tab/>
        <w:t>-</w:t>
      </w:r>
      <w:r w:rsidRPr="00A96C0B">
        <w:rPr>
          <w:rFonts w:cs="Tahoma"/>
          <w:sz w:val="22"/>
          <w:szCs w:val="22"/>
          <w:lang w:val="en-GB" w:eastAsia="fi-FI"/>
        </w:rPr>
        <w:tab/>
        <w:t>Safety distance between waste containers and buildings</w:t>
      </w:r>
    </w:p>
    <w:p w14:paraId="0742CC4A"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8:2004 F</w:t>
      </w:r>
      <w:r w:rsidRPr="00A96C0B">
        <w:rPr>
          <w:rFonts w:cs="Tahoma"/>
          <w:sz w:val="22"/>
          <w:szCs w:val="22"/>
          <w:lang w:val="en-GB" w:eastAsia="fi-FI"/>
        </w:rPr>
        <w:tab/>
        <w:t>-</w:t>
      </w:r>
      <w:r w:rsidRPr="00A96C0B">
        <w:rPr>
          <w:rFonts w:cs="Tahoma"/>
          <w:sz w:val="22"/>
          <w:szCs w:val="22"/>
          <w:lang w:val="en-GB" w:eastAsia="fi-FI"/>
        </w:rPr>
        <w:tab/>
        <w:t>Preventing arson – information to young people</w:t>
      </w:r>
    </w:p>
    <w:p w14:paraId="28A3F0C6"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9:2012 F</w:t>
      </w:r>
      <w:r w:rsidRPr="00A96C0B">
        <w:rPr>
          <w:rFonts w:cs="Tahoma"/>
          <w:sz w:val="22"/>
          <w:szCs w:val="22"/>
          <w:lang w:val="en-GB" w:eastAsia="fi-FI"/>
        </w:rPr>
        <w:tab/>
        <w:t>-</w:t>
      </w:r>
      <w:r w:rsidRPr="00A96C0B">
        <w:rPr>
          <w:rFonts w:cs="Tahoma"/>
          <w:sz w:val="22"/>
          <w:szCs w:val="22"/>
          <w:lang w:val="en-GB" w:eastAsia="fi-FI"/>
        </w:rPr>
        <w:tab/>
        <w:t>Fire safety in restaurants</w:t>
      </w:r>
    </w:p>
    <w:p w14:paraId="3458B71E"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10:2008 F</w:t>
      </w:r>
      <w:r w:rsidRPr="00A96C0B">
        <w:rPr>
          <w:rFonts w:cs="Tahoma"/>
          <w:sz w:val="22"/>
          <w:szCs w:val="22"/>
          <w:lang w:val="en-GB" w:eastAsia="fi-FI"/>
        </w:rPr>
        <w:tab/>
        <w:t>-</w:t>
      </w:r>
      <w:r w:rsidRPr="00A96C0B">
        <w:rPr>
          <w:rFonts w:cs="Tahoma"/>
          <w:sz w:val="22"/>
          <w:szCs w:val="22"/>
          <w:lang w:val="en-GB" w:eastAsia="fi-FI"/>
        </w:rPr>
        <w:tab/>
        <w:t>Smoke alarms in the home</w:t>
      </w:r>
    </w:p>
    <w:p w14:paraId="4A75D5E9"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11:2015 F</w:t>
      </w:r>
      <w:r w:rsidRPr="00A96C0B">
        <w:rPr>
          <w:rFonts w:cs="Tahoma"/>
          <w:sz w:val="22"/>
          <w:szCs w:val="22"/>
          <w:lang w:val="en-GB" w:eastAsia="fi-FI"/>
        </w:rPr>
        <w:tab/>
        <w:t>-</w:t>
      </w:r>
      <w:r w:rsidRPr="00A96C0B">
        <w:rPr>
          <w:rFonts w:cs="Tahoma"/>
          <w:sz w:val="22"/>
          <w:szCs w:val="22"/>
          <w:lang w:val="en-GB" w:eastAsia="fi-FI"/>
        </w:rPr>
        <w:tab/>
        <w:t>Recommended numbers of fire protection trained staff</w:t>
      </w:r>
    </w:p>
    <w:p w14:paraId="259C2795"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12:2012 F</w:t>
      </w:r>
      <w:r w:rsidRPr="00A96C0B">
        <w:rPr>
          <w:rFonts w:cs="Tahoma"/>
          <w:sz w:val="22"/>
          <w:szCs w:val="22"/>
          <w:lang w:val="en-GB" w:eastAsia="fi-FI"/>
        </w:rPr>
        <w:tab/>
        <w:t>-</w:t>
      </w:r>
      <w:r w:rsidRPr="00A96C0B">
        <w:rPr>
          <w:rFonts w:cs="Tahoma"/>
          <w:sz w:val="22"/>
          <w:szCs w:val="22"/>
          <w:lang w:val="en-GB" w:eastAsia="fi-FI"/>
        </w:rPr>
        <w:tab/>
        <w:t>Fire safety basics for hot work operatives</w:t>
      </w:r>
    </w:p>
    <w:p w14:paraId="72A75418"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13:2015 F</w:t>
      </w:r>
      <w:r w:rsidRPr="00A96C0B">
        <w:rPr>
          <w:rFonts w:cs="Tahoma"/>
          <w:sz w:val="22"/>
          <w:szCs w:val="22"/>
          <w:lang w:val="en-GB" w:eastAsia="fi-FI"/>
        </w:rPr>
        <w:tab/>
        <w:t>-</w:t>
      </w:r>
      <w:r w:rsidRPr="00A96C0B">
        <w:rPr>
          <w:rFonts w:cs="Tahoma"/>
          <w:sz w:val="22"/>
          <w:szCs w:val="22"/>
          <w:lang w:val="en-GB" w:eastAsia="fi-FI"/>
        </w:rPr>
        <w:tab/>
        <w:t>Fire protection documentation</w:t>
      </w:r>
    </w:p>
    <w:p w14:paraId="18521C2D"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14:2007 F</w:t>
      </w:r>
      <w:r w:rsidRPr="00A96C0B">
        <w:rPr>
          <w:rFonts w:cs="Tahoma"/>
          <w:sz w:val="22"/>
          <w:szCs w:val="22"/>
          <w:lang w:val="en-GB" w:eastAsia="fi-FI"/>
        </w:rPr>
        <w:tab/>
        <w:t>-</w:t>
      </w:r>
      <w:r w:rsidRPr="00A96C0B">
        <w:rPr>
          <w:rFonts w:cs="Tahoma"/>
          <w:sz w:val="22"/>
          <w:szCs w:val="22"/>
          <w:lang w:val="en-GB" w:eastAsia="fi-FI"/>
        </w:rPr>
        <w:tab/>
        <w:t>Fire protection in information technology facilities</w:t>
      </w:r>
    </w:p>
    <w:p w14:paraId="210F9CC7"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15:2012 F</w:t>
      </w:r>
      <w:r w:rsidRPr="00A96C0B">
        <w:rPr>
          <w:rFonts w:cs="Tahoma"/>
          <w:sz w:val="22"/>
          <w:szCs w:val="22"/>
          <w:lang w:val="en-GB" w:eastAsia="fi-FI"/>
        </w:rPr>
        <w:tab/>
        <w:t>-</w:t>
      </w:r>
      <w:r w:rsidRPr="00A96C0B">
        <w:rPr>
          <w:rFonts w:cs="Tahoma"/>
          <w:sz w:val="22"/>
          <w:szCs w:val="22"/>
          <w:lang w:val="en-GB" w:eastAsia="fi-FI"/>
        </w:rPr>
        <w:tab/>
        <w:t>Fire safety in guest harbours and marinas</w:t>
      </w:r>
    </w:p>
    <w:p w14:paraId="6EFE3B22"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16:2008 F</w:t>
      </w:r>
      <w:r w:rsidRPr="00A96C0B">
        <w:rPr>
          <w:rFonts w:cs="Tahoma"/>
          <w:sz w:val="22"/>
          <w:szCs w:val="22"/>
          <w:lang w:val="en-GB" w:eastAsia="fi-FI"/>
        </w:rPr>
        <w:tab/>
        <w:t>-</w:t>
      </w:r>
      <w:r w:rsidRPr="00A96C0B">
        <w:rPr>
          <w:rFonts w:cs="Tahoma"/>
          <w:sz w:val="22"/>
          <w:szCs w:val="22"/>
          <w:lang w:val="en-GB" w:eastAsia="fi-FI"/>
        </w:rPr>
        <w:tab/>
        <w:t>Fire protection in offices</w:t>
      </w:r>
    </w:p>
    <w:p w14:paraId="2A2F7413"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17:2015 F</w:t>
      </w:r>
      <w:r w:rsidRPr="00A96C0B">
        <w:rPr>
          <w:rFonts w:cs="Tahoma"/>
          <w:sz w:val="22"/>
          <w:szCs w:val="22"/>
          <w:lang w:val="en-GB" w:eastAsia="fi-FI"/>
        </w:rPr>
        <w:tab/>
        <w:t>-</w:t>
      </w:r>
      <w:r w:rsidRPr="00A96C0B">
        <w:rPr>
          <w:rFonts w:cs="Tahoma"/>
          <w:sz w:val="22"/>
          <w:szCs w:val="22"/>
          <w:lang w:val="en-GB" w:eastAsia="fi-FI"/>
        </w:rPr>
        <w:tab/>
        <w:t>Fire safety in farm buildings</w:t>
      </w:r>
    </w:p>
    <w:p w14:paraId="7984C5F4"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18:2013 F</w:t>
      </w:r>
      <w:r w:rsidRPr="00A96C0B">
        <w:rPr>
          <w:rFonts w:cs="Tahoma"/>
          <w:sz w:val="22"/>
          <w:szCs w:val="22"/>
          <w:lang w:val="en-GB" w:eastAsia="fi-FI"/>
        </w:rPr>
        <w:tab/>
        <w:t>-</w:t>
      </w:r>
      <w:r w:rsidRPr="00A96C0B">
        <w:rPr>
          <w:rFonts w:cs="Tahoma"/>
          <w:sz w:val="22"/>
          <w:szCs w:val="22"/>
          <w:lang w:val="en-GB" w:eastAsia="fi-FI"/>
        </w:rPr>
        <w:tab/>
        <w:t>Fire protection on chemical manufacturing sites</w:t>
      </w:r>
    </w:p>
    <w:p w14:paraId="75AB25A9"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19:2009 F</w:t>
      </w:r>
      <w:r w:rsidRPr="00A96C0B">
        <w:rPr>
          <w:rFonts w:cs="Tahoma"/>
          <w:sz w:val="22"/>
          <w:szCs w:val="22"/>
          <w:lang w:val="en-GB" w:eastAsia="fi-FI"/>
        </w:rPr>
        <w:tab/>
        <w:t>-</w:t>
      </w:r>
      <w:r w:rsidRPr="00A96C0B">
        <w:rPr>
          <w:rFonts w:cs="Tahoma"/>
          <w:sz w:val="22"/>
          <w:szCs w:val="22"/>
          <w:lang w:val="en-GB" w:eastAsia="fi-FI"/>
        </w:rPr>
        <w:tab/>
        <w:t>Fire safety engineering concerning evacuation from buildings</w:t>
      </w:r>
    </w:p>
    <w:p w14:paraId="41D0C6B2"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20:2012 F</w:t>
      </w:r>
      <w:r w:rsidRPr="00A96C0B">
        <w:rPr>
          <w:rFonts w:cs="Tahoma"/>
          <w:sz w:val="22"/>
          <w:szCs w:val="22"/>
          <w:lang w:val="en-GB" w:eastAsia="fi-FI"/>
        </w:rPr>
        <w:tab/>
        <w:t>-</w:t>
      </w:r>
      <w:r w:rsidRPr="00A96C0B">
        <w:rPr>
          <w:rFonts w:cs="Tahoma"/>
          <w:sz w:val="22"/>
          <w:szCs w:val="22"/>
          <w:lang w:val="en-GB" w:eastAsia="fi-FI"/>
        </w:rPr>
        <w:tab/>
        <w:t>Fire safety in camping sites</w:t>
      </w:r>
    </w:p>
    <w:p w14:paraId="01636FB6"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21:2012 F</w:t>
      </w:r>
      <w:r w:rsidRPr="00A96C0B">
        <w:rPr>
          <w:rFonts w:cs="Tahoma"/>
          <w:sz w:val="22"/>
          <w:szCs w:val="22"/>
          <w:lang w:val="en-GB" w:eastAsia="fi-FI"/>
        </w:rPr>
        <w:tab/>
        <w:t>-</w:t>
      </w:r>
      <w:r w:rsidRPr="00A96C0B">
        <w:rPr>
          <w:rFonts w:cs="Tahoma"/>
          <w:sz w:val="22"/>
          <w:szCs w:val="22"/>
          <w:lang w:val="en-GB" w:eastAsia="fi-FI"/>
        </w:rPr>
        <w:tab/>
        <w:t xml:space="preserve">Fire prevention on construction sites </w:t>
      </w:r>
    </w:p>
    <w:p w14:paraId="5EC152CF"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22:2012 F</w:t>
      </w:r>
      <w:r w:rsidRPr="00A96C0B">
        <w:rPr>
          <w:rFonts w:cs="Tahoma"/>
          <w:sz w:val="22"/>
          <w:szCs w:val="22"/>
          <w:lang w:val="en-GB" w:eastAsia="fi-FI"/>
        </w:rPr>
        <w:tab/>
        <w:t>-</w:t>
      </w:r>
      <w:r w:rsidRPr="00A96C0B">
        <w:rPr>
          <w:rFonts w:cs="Tahoma"/>
          <w:sz w:val="22"/>
          <w:szCs w:val="22"/>
          <w:lang w:val="en-GB" w:eastAsia="fi-FI"/>
        </w:rPr>
        <w:tab/>
        <w:t>Wind turbines – Fire protection guideline</w:t>
      </w:r>
    </w:p>
    <w:p w14:paraId="3992CA29"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23:2010 F</w:t>
      </w:r>
      <w:r w:rsidRPr="00A96C0B">
        <w:rPr>
          <w:rFonts w:cs="Tahoma"/>
          <w:sz w:val="22"/>
          <w:szCs w:val="22"/>
          <w:lang w:val="en-GB" w:eastAsia="fi-FI"/>
        </w:rPr>
        <w:tab/>
        <w:t>-</w:t>
      </w:r>
      <w:r w:rsidRPr="00A96C0B">
        <w:rPr>
          <w:rFonts w:cs="Tahoma"/>
          <w:sz w:val="22"/>
          <w:szCs w:val="22"/>
          <w:lang w:val="en-GB" w:eastAsia="fi-FI"/>
        </w:rPr>
        <w:tab/>
        <w:t>Securing the operational readiness of fire control system</w:t>
      </w:r>
    </w:p>
    <w:p w14:paraId="4F62489B"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24:2010 F</w:t>
      </w:r>
      <w:r w:rsidRPr="00A96C0B">
        <w:rPr>
          <w:rFonts w:cs="Tahoma"/>
          <w:sz w:val="22"/>
          <w:szCs w:val="22"/>
          <w:lang w:val="en-GB" w:eastAsia="fi-FI"/>
        </w:rPr>
        <w:tab/>
        <w:t>-</w:t>
      </w:r>
      <w:r w:rsidRPr="00A96C0B">
        <w:rPr>
          <w:rFonts w:cs="Tahoma"/>
          <w:sz w:val="22"/>
          <w:szCs w:val="22"/>
          <w:lang w:val="en-GB" w:eastAsia="fi-FI"/>
        </w:rPr>
        <w:tab/>
        <w:t>Fire safe homes</w:t>
      </w:r>
    </w:p>
    <w:p w14:paraId="0888479E"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25:2010 F</w:t>
      </w:r>
      <w:r w:rsidRPr="00A96C0B">
        <w:rPr>
          <w:rFonts w:cs="Tahoma"/>
          <w:sz w:val="22"/>
          <w:szCs w:val="22"/>
          <w:lang w:val="en-GB" w:eastAsia="fi-FI"/>
        </w:rPr>
        <w:tab/>
        <w:t>-</w:t>
      </w:r>
      <w:r w:rsidRPr="00A96C0B">
        <w:rPr>
          <w:rFonts w:cs="Tahoma"/>
          <w:sz w:val="22"/>
          <w:szCs w:val="22"/>
          <w:lang w:val="en-GB" w:eastAsia="fi-FI"/>
        </w:rPr>
        <w:tab/>
        <w:t>Emergency plan</w:t>
      </w:r>
    </w:p>
    <w:p w14:paraId="6F301BB0"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26:2010 F</w:t>
      </w:r>
      <w:r w:rsidRPr="00A96C0B">
        <w:rPr>
          <w:rFonts w:cs="Tahoma"/>
          <w:sz w:val="22"/>
          <w:szCs w:val="22"/>
          <w:lang w:val="en-GB" w:eastAsia="fi-FI"/>
        </w:rPr>
        <w:tab/>
        <w:t>-</w:t>
      </w:r>
      <w:r w:rsidRPr="00A96C0B">
        <w:rPr>
          <w:rFonts w:cs="Tahoma"/>
          <w:sz w:val="22"/>
          <w:szCs w:val="22"/>
          <w:lang w:val="en-GB" w:eastAsia="fi-FI"/>
        </w:rPr>
        <w:tab/>
        <w:t>Fire protection of temporary buildings on construction</w:t>
      </w:r>
      <w:r>
        <w:rPr>
          <w:rFonts w:cs="Tahoma"/>
          <w:sz w:val="22"/>
          <w:szCs w:val="22"/>
          <w:lang w:val="en-GB" w:eastAsia="fi-FI"/>
        </w:rPr>
        <w:t xml:space="preserve"> </w:t>
      </w:r>
      <w:r w:rsidRPr="00A96C0B">
        <w:rPr>
          <w:rFonts w:cs="Tahoma"/>
          <w:sz w:val="22"/>
          <w:szCs w:val="22"/>
          <w:lang w:val="en-GB" w:eastAsia="fi-FI"/>
        </w:rPr>
        <w:t>sites</w:t>
      </w:r>
    </w:p>
    <w:p w14:paraId="23A31DFC"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27:2011 F</w:t>
      </w:r>
      <w:r w:rsidRPr="00A96C0B">
        <w:rPr>
          <w:rFonts w:cs="Tahoma"/>
          <w:sz w:val="22"/>
          <w:szCs w:val="22"/>
          <w:lang w:val="en-GB" w:eastAsia="fi-FI"/>
        </w:rPr>
        <w:tab/>
        <w:t>-</w:t>
      </w:r>
      <w:r w:rsidRPr="00A96C0B">
        <w:rPr>
          <w:rFonts w:cs="Tahoma"/>
          <w:sz w:val="22"/>
          <w:szCs w:val="22"/>
          <w:lang w:val="en-GB" w:eastAsia="fi-FI"/>
        </w:rPr>
        <w:tab/>
        <w:t>Fire safety in apartment buildings</w:t>
      </w:r>
    </w:p>
    <w:p w14:paraId="43C20784"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 xml:space="preserve">28:2012 F </w:t>
      </w:r>
      <w:r w:rsidRPr="00A96C0B">
        <w:rPr>
          <w:rFonts w:cs="Tahoma"/>
          <w:sz w:val="22"/>
          <w:szCs w:val="22"/>
          <w:lang w:val="en-GB" w:eastAsia="fi-FI"/>
        </w:rPr>
        <w:tab/>
        <w:t>-</w:t>
      </w:r>
      <w:r w:rsidRPr="00A96C0B">
        <w:rPr>
          <w:rFonts w:cs="Tahoma"/>
          <w:sz w:val="22"/>
          <w:szCs w:val="22"/>
          <w:lang w:val="en-GB" w:eastAsia="fi-FI"/>
        </w:rPr>
        <w:tab/>
        <w:t>Fire safety in laboratories</w:t>
      </w:r>
    </w:p>
    <w:p w14:paraId="05A72AEC"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29:2013 F</w:t>
      </w:r>
      <w:r w:rsidRPr="00A96C0B">
        <w:rPr>
          <w:rFonts w:cs="Tahoma"/>
          <w:sz w:val="22"/>
          <w:szCs w:val="22"/>
          <w:lang w:val="en-GB" w:eastAsia="fi-FI"/>
        </w:rPr>
        <w:tab/>
        <w:t>-</w:t>
      </w:r>
      <w:r w:rsidRPr="00A96C0B">
        <w:rPr>
          <w:rFonts w:cs="Tahoma"/>
          <w:sz w:val="22"/>
          <w:szCs w:val="22"/>
          <w:lang w:val="en-GB" w:eastAsia="fi-FI"/>
        </w:rPr>
        <w:tab/>
        <w:t>Protection of paintings: Transport, exhibition and storage</w:t>
      </w:r>
    </w:p>
    <w:p w14:paraId="79265CA6"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30:2013 F</w:t>
      </w:r>
      <w:r w:rsidRPr="00A96C0B">
        <w:rPr>
          <w:rFonts w:cs="Tahoma"/>
          <w:sz w:val="22"/>
          <w:szCs w:val="22"/>
          <w:lang w:val="en-GB" w:eastAsia="fi-FI"/>
        </w:rPr>
        <w:tab/>
        <w:t>-</w:t>
      </w:r>
      <w:r w:rsidRPr="00A96C0B">
        <w:rPr>
          <w:rFonts w:cs="Tahoma"/>
          <w:sz w:val="22"/>
          <w:szCs w:val="22"/>
          <w:lang w:val="en-GB" w:eastAsia="fi-FI"/>
        </w:rPr>
        <w:tab/>
        <w:t>Managing fire safety in historical buildings</w:t>
      </w:r>
    </w:p>
    <w:p w14:paraId="4FBD3FFE"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31:2013 F</w:t>
      </w:r>
      <w:r w:rsidRPr="00A96C0B">
        <w:rPr>
          <w:rFonts w:cs="Tahoma"/>
          <w:sz w:val="22"/>
          <w:szCs w:val="22"/>
          <w:lang w:val="en-GB" w:eastAsia="fi-FI"/>
        </w:rPr>
        <w:tab/>
        <w:t>-</w:t>
      </w:r>
      <w:r w:rsidRPr="00A96C0B">
        <w:rPr>
          <w:rFonts w:cs="Tahoma"/>
          <w:sz w:val="22"/>
          <w:szCs w:val="22"/>
          <w:lang w:val="en-GB" w:eastAsia="fi-FI"/>
        </w:rPr>
        <w:tab/>
        <w:t>Protection against self-ignition and explosions in handling</w:t>
      </w:r>
    </w:p>
    <w:p w14:paraId="2A4CDE7F" w14:textId="77777777" w:rsidR="005D46FF" w:rsidRPr="00A96C0B" w:rsidRDefault="005D46FF" w:rsidP="005D46FF">
      <w:pPr>
        <w:tabs>
          <w:tab w:val="right" w:pos="2410"/>
          <w:tab w:val="left" w:pos="2552"/>
          <w:tab w:val="left" w:pos="2835"/>
        </w:tabs>
        <w:ind w:left="2835"/>
        <w:rPr>
          <w:rFonts w:cs="Tahoma"/>
          <w:sz w:val="22"/>
          <w:szCs w:val="22"/>
          <w:lang w:val="en-GB" w:eastAsia="fi-FI"/>
        </w:rPr>
      </w:pPr>
      <w:r w:rsidRPr="00A96C0B">
        <w:rPr>
          <w:rFonts w:cs="Tahoma"/>
          <w:sz w:val="22"/>
          <w:szCs w:val="22"/>
          <w:lang w:val="en-GB" w:eastAsia="fi-FI"/>
        </w:rPr>
        <w:t>and storage of silage and fodder in farms</w:t>
      </w:r>
    </w:p>
    <w:p w14:paraId="62008534"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32:2014 F</w:t>
      </w:r>
      <w:r w:rsidRPr="00A96C0B">
        <w:rPr>
          <w:rFonts w:cs="Tahoma"/>
          <w:sz w:val="22"/>
          <w:szCs w:val="22"/>
          <w:lang w:val="en-GB" w:eastAsia="fi-FI"/>
        </w:rPr>
        <w:tab/>
        <w:t>-</w:t>
      </w:r>
      <w:r w:rsidRPr="00A96C0B">
        <w:rPr>
          <w:rFonts w:cs="Tahoma"/>
          <w:sz w:val="22"/>
          <w:szCs w:val="22"/>
          <w:lang w:val="en-GB" w:eastAsia="fi-FI"/>
        </w:rPr>
        <w:tab/>
        <w:t>Treatment and storage of waste and combustible</w:t>
      </w:r>
    </w:p>
    <w:p w14:paraId="4902F847" w14:textId="77777777" w:rsidR="005D46FF" w:rsidRPr="00A96C0B" w:rsidRDefault="005D46FF" w:rsidP="005D46FF">
      <w:pPr>
        <w:tabs>
          <w:tab w:val="right" w:pos="2410"/>
          <w:tab w:val="left" w:pos="2552"/>
          <w:tab w:val="left" w:pos="2835"/>
        </w:tabs>
        <w:ind w:left="2835"/>
        <w:rPr>
          <w:rFonts w:cs="Tahoma"/>
          <w:sz w:val="22"/>
          <w:szCs w:val="22"/>
          <w:lang w:val="en-GB" w:eastAsia="fi-FI"/>
        </w:rPr>
      </w:pPr>
      <w:r w:rsidRPr="00A96C0B">
        <w:rPr>
          <w:rFonts w:cs="Tahoma"/>
          <w:sz w:val="22"/>
          <w:szCs w:val="22"/>
          <w:lang w:val="en-GB" w:eastAsia="fi-FI"/>
        </w:rPr>
        <w:t>secondary raw materials</w:t>
      </w:r>
    </w:p>
    <w:p w14:paraId="11FB9436"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33:2015 F</w:t>
      </w:r>
      <w:r w:rsidRPr="00A96C0B">
        <w:rPr>
          <w:rFonts w:cs="Tahoma"/>
          <w:sz w:val="22"/>
          <w:szCs w:val="22"/>
          <w:lang w:val="en-GB" w:eastAsia="fi-FI"/>
        </w:rPr>
        <w:tab/>
        <w:t>-</w:t>
      </w:r>
      <w:r w:rsidRPr="00A96C0B">
        <w:rPr>
          <w:rFonts w:cs="Tahoma"/>
          <w:sz w:val="22"/>
          <w:szCs w:val="22"/>
          <w:lang w:val="en-GB" w:eastAsia="fi-FI"/>
        </w:rPr>
        <w:tab/>
        <w:t>Evacuation of people with disabilities</w:t>
      </w:r>
    </w:p>
    <w:p w14:paraId="7B719BFA" w14:textId="77777777" w:rsidR="005D46FF"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34:2015 F</w:t>
      </w:r>
      <w:r w:rsidRPr="00A96C0B">
        <w:rPr>
          <w:rFonts w:cs="Tahoma"/>
          <w:sz w:val="22"/>
          <w:szCs w:val="22"/>
          <w:lang w:val="en-GB" w:eastAsia="fi-FI"/>
        </w:rPr>
        <w:tab/>
        <w:t>-</w:t>
      </w:r>
      <w:r w:rsidRPr="00A96C0B">
        <w:rPr>
          <w:rFonts w:cs="Tahoma"/>
          <w:sz w:val="22"/>
          <w:szCs w:val="22"/>
          <w:lang w:val="en-GB" w:eastAsia="fi-FI"/>
        </w:rPr>
        <w:tab/>
        <w:t>Fire safety measures with emergency power supplies</w:t>
      </w:r>
    </w:p>
    <w:p w14:paraId="5079C725" w14:textId="77777777" w:rsidR="005D46FF" w:rsidRPr="00A96C0B" w:rsidRDefault="005D46FF" w:rsidP="005D46FF">
      <w:pPr>
        <w:tabs>
          <w:tab w:val="right" w:pos="2410"/>
          <w:tab w:val="left" w:pos="2552"/>
          <w:tab w:val="left" w:pos="2835"/>
        </w:tabs>
        <w:rPr>
          <w:rFonts w:cs="Tahoma"/>
          <w:sz w:val="22"/>
          <w:szCs w:val="22"/>
          <w:lang w:val="en-GB" w:eastAsia="fi-FI"/>
        </w:rPr>
      </w:pPr>
    </w:p>
    <w:p w14:paraId="6AD9C40F" w14:textId="77777777" w:rsidR="005D46FF" w:rsidRPr="00A96C0B" w:rsidRDefault="005D46FF" w:rsidP="005D46FF">
      <w:pPr>
        <w:tabs>
          <w:tab w:val="right" w:pos="2410"/>
          <w:tab w:val="left" w:pos="2552"/>
          <w:tab w:val="left" w:pos="2835"/>
        </w:tabs>
        <w:rPr>
          <w:rFonts w:cs="Tahoma"/>
          <w:sz w:val="22"/>
          <w:szCs w:val="22"/>
          <w:lang w:val="en-GB" w:eastAsia="fi-FI"/>
        </w:rPr>
      </w:pPr>
    </w:p>
    <w:p w14:paraId="3F4369B0" w14:textId="77777777" w:rsidR="005D46FF" w:rsidRDefault="005D46FF" w:rsidP="005D46FF">
      <w:pPr>
        <w:rPr>
          <w:rFonts w:cs="Tahoma"/>
          <w:i/>
          <w:sz w:val="22"/>
          <w:szCs w:val="22"/>
          <w:lang w:val="en-GB" w:eastAsia="fi-FI"/>
        </w:rPr>
      </w:pPr>
      <w:r>
        <w:rPr>
          <w:rFonts w:cs="Tahoma"/>
          <w:i/>
          <w:sz w:val="22"/>
          <w:szCs w:val="22"/>
          <w:lang w:val="en-GB" w:eastAsia="fi-FI"/>
        </w:rPr>
        <w:br w:type="page"/>
      </w:r>
    </w:p>
    <w:p w14:paraId="183A50B1" w14:textId="77777777" w:rsidR="005D46FF" w:rsidRPr="00A96C0B" w:rsidRDefault="005D46FF" w:rsidP="005D46FF">
      <w:pPr>
        <w:tabs>
          <w:tab w:val="right" w:pos="2410"/>
          <w:tab w:val="left" w:pos="2552"/>
          <w:tab w:val="left" w:pos="2835"/>
        </w:tabs>
        <w:rPr>
          <w:rFonts w:cs="Tahoma"/>
          <w:i/>
          <w:sz w:val="22"/>
          <w:szCs w:val="22"/>
          <w:lang w:val="en-GB" w:eastAsia="fi-FI"/>
        </w:rPr>
      </w:pPr>
      <w:r w:rsidRPr="00A96C0B">
        <w:rPr>
          <w:rFonts w:cs="Tahoma"/>
          <w:i/>
          <w:sz w:val="22"/>
          <w:szCs w:val="22"/>
          <w:lang w:val="en-GB" w:eastAsia="fi-FI"/>
        </w:rPr>
        <w:t>Natural hazards</w:t>
      </w:r>
    </w:p>
    <w:p w14:paraId="10366248"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1:2012 N</w:t>
      </w:r>
      <w:r w:rsidRPr="00A96C0B">
        <w:rPr>
          <w:rFonts w:cs="Tahoma"/>
          <w:sz w:val="22"/>
          <w:szCs w:val="22"/>
          <w:lang w:val="en-GB" w:eastAsia="fi-FI"/>
        </w:rPr>
        <w:tab/>
        <w:t>-</w:t>
      </w:r>
      <w:r w:rsidRPr="00A96C0B">
        <w:rPr>
          <w:rFonts w:cs="Tahoma"/>
          <w:sz w:val="22"/>
          <w:szCs w:val="22"/>
          <w:lang w:val="en-GB" w:eastAsia="fi-FI"/>
        </w:rPr>
        <w:tab/>
        <w:t>Protection against flood</w:t>
      </w:r>
      <w:r w:rsidRPr="00A96C0B">
        <w:rPr>
          <w:rFonts w:cs="Tahoma"/>
          <w:sz w:val="22"/>
          <w:szCs w:val="22"/>
          <w:lang w:val="en-GB" w:eastAsia="fi-FI"/>
        </w:rPr>
        <w:br/>
        <w:t>Guideline No.</w:t>
      </w:r>
      <w:r w:rsidRPr="00A96C0B">
        <w:rPr>
          <w:rFonts w:cs="Tahoma"/>
          <w:sz w:val="22"/>
          <w:szCs w:val="22"/>
          <w:lang w:val="en-GB" w:eastAsia="fi-FI"/>
        </w:rPr>
        <w:tab/>
        <w:t>2:2013 N</w:t>
      </w:r>
      <w:r w:rsidRPr="00A96C0B">
        <w:rPr>
          <w:rFonts w:cs="Tahoma"/>
          <w:sz w:val="22"/>
          <w:szCs w:val="22"/>
          <w:lang w:val="en-GB" w:eastAsia="fi-FI"/>
        </w:rPr>
        <w:tab/>
        <w:t>-</w:t>
      </w:r>
      <w:r w:rsidRPr="00A96C0B">
        <w:rPr>
          <w:rFonts w:cs="Tahoma"/>
          <w:sz w:val="22"/>
          <w:szCs w:val="22"/>
          <w:lang w:val="en-GB" w:eastAsia="fi-FI"/>
        </w:rPr>
        <w:tab/>
        <w:t>Business Resilience – An introduction to protecting your</w:t>
      </w:r>
    </w:p>
    <w:p w14:paraId="11651EAE" w14:textId="77777777" w:rsidR="005D46FF" w:rsidRPr="00A96C0B" w:rsidRDefault="005D46FF" w:rsidP="005D46FF">
      <w:pPr>
        <w:tabs>
          <w:tab w:val="right" w:pos="2410"/>
          <w:tab w:val="left" w:pos="2552"/>
          <w:tab w:val="left" w:pos="2835"/>
        </w:tabs>
        <w:ind w:left="2835"/>
        <w:rPr>
          <w:rFonts w:cs="Tahoma"/>
          <w:sz w:val="22"/>
          <w:szCs w:val="22"/>
          <w:lang w:val="en-GB" w:eastAsia="fi-FI"/>
        </w:rPr>
      </w:pPr>
      <w:r w:rsidRPr="00A96C0B">
        <w:rPr>
          <w:rFonts w:cs="Tahoma"/>
          <w:sz w:val="22"/>
          <w:szCs w:val="22"/>
          <w:lang w:val="en-GB" w:eastAsia="fi-FI"/>
        </w:rPr>
        <w:t>business</w:t>
      </w:r>
    </w:p>
    <w:p w14:paraId="6F56A75D"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3:2013 N</w:t>
      </w:r>
      <w:r w:rsidRPr="00A96C0B">
        <w:rPr>
          <w:rFonts w:cs="Tahoma"/>
          <w:sz w:val="22"/>
          <w:szCs w:val="22"/>
          <w:lang w:val="en-GB" w:eastAsia="fi-FI"/>
        </w:rPr>
        <w:tab/>
        <w:t>-</w:t>
      </w:r>
      <w:r w:rsidRPr="00A96C0B">
        <w:rPr>
          <w:rFonts w:cs="Tahoma"/>
          <w:sz w:val="22"/>
          <w:szCs w:val="22"/>
          <w:lang w:val="en-GB" w:eastAsia="fi-FI"/>
        </w:rPr>
        <w:tab/>
        <w:t>Protection of buildings against wind damage</w:t>
      </w:r>
    </w:p>
    <w:p w14:paraId="6A5F96CA"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4:2013 N</w:t>
      </w:r>
      <w:r w:rsidRPr="00A96C0B">
        <w:rPr>
          <w:rFonts w:cs="Tahoma"/>
          <w:sz w:val="22"/>
          <w:szCs w:val="22"/>
          <w:lang w:val="en-GB" w:eastAsia="fi-FI"/>
        </w:rPr>
        <w:tab/>
        <w:t>-</w:t>
      </w:r>
      <w:r w:rsidRPr="00A96C0B">
        <w:rPr>
          <w:rFonts w:cs="Tahoma"/>
          <w:sz w:val="22"/>
          <w:szCs w:val="22"/>
          <w:lang w:val="en-GB" w:eastAsia="fi-FI"/>
        </w:rPr>
        <w:tab/>
        <w:t xml:space="preserve">Lightning protection </w:t>
      </w:r>
    </w:p>
    <w:p w14:paraId="7028B4E6" w14:textId="77777777" w:rsidR="005D46FF"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5:2014 N</w:t>
      </w:r>
      <w:r w:rsidRPr="00A96C0B">
        <w:rPr>
          <w:rFonts w:cs="Tahoma"/>
          <w:sz w:val="22"/>
          <w:szCs w:val="22"/>
          <w:lang w:val="en-GB" w:eastAsia="fi-FI"/>
        </w:rPr>
        <w:tab/>
        <w:t>-</w:t>
      </w:r>
      <w:r w:rsidRPr="00A96C0B">
        <w:rPr>
          <w:rFonts w:cs="Tahoma"/>
          <w:sz w:val="22"/>
          <w:szCs w:val="22"/>
          <w:lang w:val="en-GB" w:eastAsia="fi-FI"/>
        </w:rPr>
        <w:tab/>
        <w:t>Man</w:t>
      </w:r>
      <w:r>
        <w:rPr>
          <w:rFonts w:cs="Tahoma"/>
          <w:sz w:val="22"/>
          <w:szCs w:val="22"/>
          <w:lang w:val="en-GB" w:eastAsia="fi-FI"/>
        </w:rPr>
        <w:t>aging heavy snow loads on roofs</w:t>
      </w:r>
    </w:p>
    <w:p w14:paraId="64B0BC83"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r>
      <w:r>
        <w:rPr>
          <w:rFonts w:cs="Tahoma"/>
          <w:sz w:val="22"/>
          <w:szCs w:val="22"/>
          <w:lang w:val="en-GB" w:eastAsia="fi-FI"/>
        </w:rPr>
        <w:t>6</w:t>
      </w:r>
      <w:r w:rsidRPr="00A96C0B">
        <w:rPr>
          <w:rFonts w:cs="Tahoma"/>
          <w:sz w:val="22"/>
          <w:szCs w:val="22"/>
          <w:lang w:val="en-GB" w:eastAsia="fi-FI"/>
        </w:rPr>
        <w:t>:201</w:t>
      </w:r>
      <w:r>
        <w:rPr>
          <w:rFonts w:cs="Tahoma"/>
          <w:sz w:val="22"/>
          <w:szCs w:val="22"/>
          <w:lang w:val="en-GB" w:eastAsia="fi-FI"/>
        </w:rPr>
        <w:t>5</w:t>
      </w:r>
      <w:r w:rsidRPr="00A96C0B">
        <w:rPr>
          <w:rFonts w:cs="Tahoma"/>
          <w:sz w:val="22"/>
          <w:szCs w:val="22"/>
          <w:lang w:val="en-GB" w:eastAsia="fi-FI"/>
        </w:rPr>
        <w:t xml:space="preserve"> N</w:t>
      </w:r>
      <w:r w:rsidRPr="00A96C0B">
        <w:rPr>
          <w:rFonts w:cs="Tahoma"/>
          <w:sz w:val="22"/>
          <w:szCs w:val="22"/>
          <w:lang w:val="en-GB" w:eastAsia="fi-FI"/>
        </w:rPr>
        <w:tab/>
        <w:t>-</w:t>
      </w:r>
      <w:r w:rsidRPr="00A96C0B">
        <w:rPr>
          <w:rFonts w:cs="Tahoma"/>
          <w:sz w:val="22"/>
          <w:szCs w:val="22"/>
          <w:lang w:val="en-GB" w:eastAsia="fi-FI"/>
        </w:rPr>
        <w:tab/>
      </w:r>
      <w:r>
        <w:rPr>
          <w:rFonts w:cs="Tahoma"/>
          <w:sz w:val="22"/>
          <w:szCs w:val="22"/>
          <w:lang w:val="en-GB" w:eastAsia="fi-FI"/>
        </w:rPr>
        <w:t>Forest fires</w:t>
      </w:r>
    </w:p>
    <w:p w14:paraId="6B3CC93A" w14:textId="77777777" w:rsidR="005D46FF" w:rsidRDefault="005D46FF" w:rsidP="005D46FF">
      <w:pPr>
        <w:tabs>
          <w:tab w:val="right" w:pos="2410"/>
          <w:tab w:val="left" w:pos="2552"/>
          <w:tab w:val="left" w:pos="2835"/>
        </w:tabs>
        <w:rPr>
          <w:rFonts w:cs="Tahoma"/>
          <w:sz w:val="22"/>
          <w:szCs w:val="22"/>
          <w:lang w:val="en-GB" w:eastAsia="fi-FI"/>
        </w:rPr>
      </w:pPr>
    </w:p>
    <w:p w14:paraId="16009588" w14:textId="77777777" w:rsidR="00F6449D" w:rsidRPr="00A96C0B" w:rsidRDefault="00F6449D" w:rsidP="005D46FF">
      <w:pPr>
        <w:tabs>
          <w:tab w:val="right" w:pos="2410"/>
          <w:tab w:val="left" w:pos="2552"/>
          <w:tab w:val="left" w:pos="2835"/>
        </w:tabs>
        <w:rPr>
          <w:rFonts w:cs="Tahoma"/>
          <w:sz w:val="22"/>
          <w:szCs w:val="22"/>
          <w:lang w:val="en-GB" w:eastAsia="fi-FI"/>
        </w:rPr>
      </w:pPr>
    </w:p>
    <w:p w14:paraId="2F7545C5" w14:textId="77777777" w:rsidR="005D46FF" w:rsidRPr="00A96C0B" w:rsidRDefault="005D46FF" w:rsidP="005D46FF">
      <w:pPr>
        <w:tabs>
          <w:tab w:val="right" w:pos="2410"/>
          <w:tab w:val="left" w:pos="2552"/>
          <w:tab w:val="left" w:pos="2835"/>
        </w:tabs>
        <w:rPr>
          <w:rFonts w:cs="Tahoma"/>
          <w:i/>
          <w:sz w:val="22"/>
          <w:szCs w:val="22"/>
          <w:lang w:val="en-GB" w:eastAsia="fi-FI"/>
        </w:rPr>
      </w:pPr>
      <w:r w:rsidRPr="00A96C0B">
        <w:rPr>
          <w:rFonts w:cs="Tahoma"/>
          <w:i/>
          <w:sz w:val="22"/>
          <w:szCs w:val="22"/>
          <w:lang w:val="en-GB" w:eastAsia="fi-FI"/>
        </w:rPr>
        <w:t>Security</w:t>
      </w:r>
    </w:p>
    <w:p w14:paraId="4102555B"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1:2010 S</w:t>
      </w:r>
      <w:r w:rsidRPr="00A96C0B">
        <w:rPr>
          <w:rFonts w:cs="Tahoma"/>
          <w:sz w:val="22"/>
          <w:szCs w:val="22"/>
          <w:lang w:val="en-GB" w:eastAsia="fi-FI"/>
        </w:rPr>
        <w:tab/>
        <w:t>-</w:t>
      </w:r>
      <w:r w:rsidRPr="00A96C0B">
        <w:rPr>
          <w:rFonts w:cs="Tahoma"/>
          <w:sz w:val="22"/>
          <w:szCs w:val="22"/>
          <w:lang w:val="en-GB" w:eastAsia="fi-FI"/>
        </w:rPr>
        <w:tab/>
        <w:t>Arson document</w:t>
      </w:r>
      <w:r w:rsidRPr="00A96C0B">
        <w:rPr>
          <w:rFonts w:cs="Tahoma"/>
          <w:sz w:val="22"/>
          <w:szCs w:val="22"/>
          <w:lang w:val="en-GB" w:eastAsia="fi-FI"/>
        </w:rPr>
        <w:br/>
        <w:t>Guideline No.</w:t>
      </w:r>
      <w:r w:rsidRPr="00A96C0B">
        <w:rPr>
          <w:rFonts w:cs="Tahoma"/>
          <w:sz w:val="22"/>
          <w:szCs w:val="22"/>
          <w:lang w:val="en-GB" w:eastAsia="fi-FI"/>
        </w:rPr>
        <w:tab/>
        <w:t>2:2010 S</w:t>
      </w:r>
      <w:r w:rsidRPr="00A96C0B">
        <w:rPr>
          <w:rFonts w:cs="Tahoma"/>
          <w:sz w:val="22"/>
          <w:szCs w:val="22"/>
          <w:lang w:val="en-GB" w:eastAsia="fi-FI"/>
        </w:rPr>
        <w:tab/>
        <w:t>-</w:t>
      </w:r>
      <w:r w:rsidRPr="00A96C0B">
        <w:rPr>
          <w:rFonts w:cs="Tahoma"/>
          <w:sz w:val="22"/>
          <w:szCs w:val="22"/>
          <w:lang w:val="en-GB" w:eastAsia="fi-FI"/>
        </w:rPr>
        <w:tab/>
        <w:t>Protection of empty buildings</w:t>
      </w:r>
      <w:r w:rsidRPr="00A96C0B">
        <w:rPr>
          <w:rFonts w:cs="Tahoma"/>
          <w:sz w:val="22"/>
          <w:szCs w:val="22"/>
          <w:lang w:val="en-GB" w:eastAsia="fi-FI"/>
        </w:rPr>
        <w:br/>
        <w:t>Guideline No.</w:t>
      </w:r>
      <w:r w:rsidRPr="00A96C0B">
        <w:rPr>
          <w:rFonts w:cs="Tahoma"/>
          <w:sz w:val="22"/>
          <w:szCs w:val="22"/>
          <w:lang w:val="en-GB" w:eastAsia="fi-FI"/>
        </w:rPr>
        <w:tab/>
        <w:t>3:2010 S</w:t>
      </w:r>
      <w:r w:rsidRPr="00A96C0B">
        <w:rPr>
          <w:rFonts w:cs="Tahoma"/>
          <w:sz w:val="22"/>
          <w:szCs w:val="22"/>
          <w:lang w:val="en-GB" w:eastAsia="fi-FI"/>
        </w:rPr>
        <w:tab/>
        <w:t>-</w:t>
      </w:r>
      <w:r w:rsidRPr="00A96C0B">
        <w:rPr>
          <w:rFonts w:cs="Tahoma"/>
          <w:sz w:val="22"/>
          <w:szCs w:val="22"/>
          <w:lang w:val="en-GB" w:eastAsia="fi-FI"/>
        </w:rPr>
        <w:tab/>
        <w:t>Security system for empty buildings</w:t>
      </w:r>
      <w:r w:rsidRPr="00A96C0B">
        <w:rPr>
          <w:rFonts w:cs="Tahoma"/>
          <w:sz w:val="22"/>
          <w:szCs w:val="22"/>
          <w:lang w:val="en-GB" w:eastAsia="fi-FI"/>
        </w:rPr>
        <w:br/>
        <w:t>Guideline No.</w:t>
      </w:r>
      <w:r w:rsidRPr="00A96C0B">
        <w:rPr>
          <w:rFonts w:cs="Tahoma"/>
          <w:sz w:val="22"/>
          <w:szCs w:val="22"/>
          <w:lang w:val="en-GB" w:eastAsia="fi-FI"/>
        </w:rPr>
        <w:tab/>
        <w:t>4:2010 S</w:t>
      </w:r>
      <w:r w:rsidRPr="00A96C0B">
        <w:rPr>
          <w:rFonts w:cs="Tahoma"/>
          <w:sz w:val="22"/>
          <w:szCs w:val="22"/>
          <w:lang w:val="en-GB" w:eastAsia="fi-FI"/>
        </w:rPr>
        <w:tab/>
        <w:t>-</w:t>
      </w:r>
      <w:r w:rsidRPr="00A96C0B">
        <w:rPr>
          <w:rFonts w:cs="Tahoma"/>
          <w:sz w:val="22"/>
          <w:szCs w:val="22"/>
          <w:lang w:val="en-GB" w:eastAsia="fi-FI"/>
        </w:rPr>
        <w:tab/>
        <w:t>Guidance on key holder selections and duties</w:t>
      </w:r>
    </w:p>
    <w:p w14:paraId="11916625"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Guideline No.</w:t>
      </w:r>
      <w:r w:rsidRPr="00A96C0B">
        <w:rPr>
          <w:rFonts w:cs="Tahoma"/>
          <w:sz w:val="22"/>
          <w:szCs w:val="22"/>
          <w:lang w:val="en-GB" w:eastAsia="fi-FI"/>
        </w:rPr>
        <w:tab/>
        <w:t>5:2012 S</w:t>
      </w:r>
      <w:r w:rsidRPr="00A96C0B">
        <w:rPr>
          <w:rFonts w:cs="Tahoma"/>
          <w:sz w:val="22"/>
          <w:szCs w:val="22"/>
          <w:lang w:val="en-GB" w:eastAsia="fi-FI"/>
        </w:rPr>
        <w:tab/>
        <w:t>-</w:t>
      </w:r>
      <w:r w:rsidRPr="00A96C0B">
        <w:rPr>
          <w:rFonts w:cs="Tahoma"/>
          <w:sz w:val="22"/>
          <w:szCs w:val="22"/>
          <w:lang w:val="en-GB" w:eastAsia="fi-FI"/>
        </w:rPr>
        <w:tab/>
        <w:t>Security guidelines for museums and showrooms</w:t>
      </w:r>
    </w:p>
    <w:p w14:paraId="12084401" w14:textId="77777777" w:rsidR="005D46FF" w:rsidRPr="00A96C0B" w:rsidRDefault="005D46FF" w:rsidP="005D46FF">
      <w:pPr>
        <w:tabs>
          <w:tab w:val="right" w:pos="2410"/>
          <w:tab w:val="left" w:pos="2552"/>
          <w:tab w:val="left" w:pos="2835"/>
        </w:tabs>
        <w:rPr>
          <w:rFonts w:cs="Tahoma"/>
          <w:sz w:val="22"/>
          <w:szCs w:val="22"/>
          <w:lang w:val="en-GB" w:eastAsia="fi-FI"/>
        </w:rPr>
      </w:pPr>
      <w:r w:rsidRPr="00A96C0B">
        <w:rPr>
          <w:rFonts w:cs="Tahoma"/>
          <w:sz w:val="22"/>
          <w:szCs w:val="22"/>
          <w:lang w:val="en-GB" w:eastAsia="fi-FI"/>
        </w:rPr>
        <w:t xml:space="preserve">Guideline No. </w:t>
      </w:r>
      <w:r w:rsidRPr="00A96C0B">
        <w:rPr>
          <w:rFonts w:cs="Tahoma"/>
          <w:sz w:val="22"/>
          <w:szCs w:val="22"/>
          <w:lang w:val="en-GB" w:eastAsia="fi-FI"/>
        </w:rPr>
        <w:tab/>
        <w:t xml:space="preserve">6:2014 S </w:t>
      </w:r>
      <w:r w:rsidRPr="00A96C0B">
        <w:rPr>
          <w:rFonts w:cs="Tahoma"/>
          <w:sz w:val="22"/>
          <w:szCs w:val="22"/>
          <w:lang w:val="en-GB" w:eastAsia="fi-FI"/>
        </w:rPr>
        <w:tab/>
        <w:t>-</w:t>
      </w:r>
      <w:r w:rsidRPr="00A96C0B">
        <w:rPr>
          <w:rFonts w:cs="Tahoma"/>
          <w:sz w:val="22"/>
          <w:szCs w:val="22"/>
          <w:lang w:val="en-GB" w:eastAsia="fi-FI"/>
        </w:rPr>
        <w:tab/>
        <w:t xml:space="preserve">Emergency exit doors in non-residential premises </w:t>
      </w:r>
    </w:p>
    <w:p w14:paraId="6225946E" w14:textId="77777777" w:rsidR="007D2DE3" w:rsidRPr="007D2DE3" w:rsidRDefault="007D2DE3" w:rsidP="00BA7763">
      <w:pPr>
        <w:tabs>
          <w:tab w:val="right" w:pos="2127"/>
          <w:tab w:val="left" w:pos="2268"/>
          <w:tab w:val="left" w:pos="2552"/>
        </w:tabs>
        <w:rPr>
          <w:lang w:val="en-GB"/>
        </w:rPr>
      </w:pPr>
    </w:p>
    <w:sectPr w:rsidR="007D2DE3" w:rsidRPr="007D2DE3" w:rsidSect="0037120B">
      <w:headerReference w:type="default" r:id="rId22"/>
      <w:footerReference w:type="default" r:id="rId23"/>
      <w:pgSz w:w="11906" w:h="16838"/>
      <w:pgMar w:top="2835"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25E96" w14:textId="77777777" w:rsidR="00D81EB2" w:rsidRDefault="00D81EB2">
      <w:r>
        <w:separator/>
      </w:r>
    </w:p>
  </w:endnote>
  <w:endnote w:type="continuationSeparator" w:id="0">
    <w:p w14:paraId="0047B809" w14:textId="77777777" w:rsidR="00D81EB2" w:rsidRDefault="00D8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utch801SWC">
    <w:panose1 w:val="00000000000000000000"/>
    <w:charset w:val="00"/>
    <w:family w:val="roman"/>
    <w:notTrueType/>
    <w:pitch w:val="variable"/>
    <w:sig w:usb0="00000003" w:usb1="00000000" w:usb2="00000000" w:usb3="00000000" w:csb0="00000001" w:csb1="00000000"/>
  </w:font>
  <w:font w:name="Futura CondensedLight">
    <w:altName w:val="Futura Condensed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BCAF" w14:textId="77777777" w:rsidR="00F6449D" w:rsidRDefault="00F6449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598DE" w14:textId="19B2122B" w:rsidR="00F6449D" w:rsidRDefault="00636C2F">
    <w:pPr>
      <w:pStyle w:val="Fuzeile"/>
    </w:pPr>
    <w:r>
      <w:rPr>
        <w:noProof/>
      </w:rPr>
      <w:drawing>
        <wp:anchor distT="0" distB="0" distL="114300" distR="114300" simplePos="0" relativeHeight="251657728" behindDoc="1" locked="0" layoutInCell="1" allowOverlap="1" wp14:anchorId="21A32ABA" wp14:editId="2CFA4EE9">
          <wp:simplePos x="0" y="0"/>
          <wp:positionH relativeFrom="column">
            <wp:posOffset>1487170</wp:posOffset>
          </wp:positionH>
          <wp:positionV relativeFrom="paragraph">
            <wp:posOffset>-1295400</wp:posOffset>
          </wp:positionV>
          <wp:extent cx="3028950" cy="466725"/>
          <wp:effectExtent l="0" t="0" r="0" b="0"/>
          <wp:wrapTight wrapText="bothSides">
            <wp:wrapPolygon edited="0">
              <wp:start x="0" y="0"/>
              <wp:lineTo x="0" y="21159"/>
              <wp:lineTo x="21464" y="21159"/>
              <wp:lineTo x="21464"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950" cy="4667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DFAD7" w14:textId="77777777" w:rsidR="00F6449D" w:rsidRDefault="00F6449D">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2C9D0" w14:textId="059E9B13" w:rsidR="00F6449D" w:rsidRPr="007033A1" w:rsidRDefault="00636C2F">
    <w:pPr>
      <w:pStyle w:val="Fuzeile"/>
      <w:rPr>
        <w:rFonts w:cs="Tahoma"/>
        <w:b/>
        <w:sz w:val="16"/>
        <w:szCs w:val="16"/>
      </w:rPr>
    </w:pPr>
    <w:r>
      <w:rPr>
        <w:noProof/>
      </w:rPr>
      <w:drawing>
        <wp:anchor distT="0" distB="0" distL="114300" distR="114300" simplePos="0" relativeHeight="251658752" behindDoc="1" locked="0" layoutInCell="1" allowOverlap="1" wp14:anchorId="3454582E" wp14:editId="0C0A63AD">
          <wp:simplePos x="0" y="0"/>
          <wp:positionH relativeFrom="column">
            <wp:posOffset>3527425</wp:posOffset>
          </wp:positionH>
          <wp:positionV relativeFrom="paragraph">
            <wp:posOffset>-746760</wp:posOffset>
          </wp:positionV>
          <wp:extent cx="2057400" cy="314325"/>
          <wp:effectExtent l="0" t="0" r="0" b="0"/>
          <wp:wrapTight wrapText="bothSides">
            <wp:wrapPolygon edited="0">
              <wp:start x="0" y="0"/>
              <wp:lineTo x="0" y="20945"/>
              <wp:lineTo x="21400" y="20945"/>
              <wp:lineTo x="21400"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14325"/>
                  </a:xfrm>
                  <a:prstGeom prst="rect">
                    <a:avLst/>
                  </a:prstGeom>
                  <a:noFill/>
                </pic:spPr>
              </pic:pic>
            </a:graphicData>
          </a:graphic>
          <wp14:sizeRelH relativeFrom="page">
            <wp14:pctWidth>0</wp14:pctWidth>
          </wp14:sizeRelH>
          <wp14:sizeRelV relativeFrom="page">
            <wp14:pctHeight>0</wp14:pctHeight>
          </wp14:sizeRelV>
        </wp:anchor>
      </w:drawing>
    </w:r>
    <w:r w:rsidR="00F6449D">
      <w:rPr>
        <w:rFonts w:cs="Tahoma"/>
        <w:b/>
        <w:sz w:val="16"/>
        <w:szCs w:val="16"/>
      </w:rPr>
      <w:t>CFPA-E - GUIDELINES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977C" w14:textId="77777777" w:rsidR="00F6449D" w:rsidRDefault="00F6449D">
    <w:pPr>
      <w:pStyle w:val="Fuzeile"/>
      <w:rPr>
        <w:rFonts w:cs="Tahoma"/>
        <w:b/>
        <w:sz w:val="16"/>
        <w:szCs w:val="16"/>
      </w:rPr>
    </w:pPr>
  </w:p>
  <w:p w14:paraId="5BAA3F05" w14:textId="77777777" w:rsidR="00F6449D" w:rsidRDefault="00F6449D">
    <w:pPr>
      <w:pStyle w:val="Fuzeile"/>
      <w:rPr>
        <w:rFonts w:cs="Tahoma"/>
        <w:b/>
        <w:sz w:val="16"/>
        <w:szCs w:val="16"/>
      </w:rPr>
    </w:pPr>
    <w:r>
      <w:rPr>
        <w:rFonts w:cs="Tahoma"/>
        <w:b/>
        <w:sz w:val="16"/>
        <w:szCs w:val="16"/>
      </w:rPr>
      <w:t>CFPA-E – GUIDELINES</w:t>
    </w:r>
  </w:p>
  <w:p w14:paraId="2D408DE4" w14:textId="77777777" w:rsidR="00F6449D" w:rsidRPr="007033A1" w:rsidRDefault="00F6449D">
    <w:pPr>
      <w:pStyle w:val="Fuzeile"/>
      <w:rPr>
        <w:rFonts w:cs="Tahoma"/>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548C2" w14:textId="77777777" w:rsidR="00D81EB2" w:rsidRDefault="00D81EB2">
      <w:r>
        <w:separator/>
      </w:r>
    </w:p>
  </w:footnote>
  <w:footnote w:type="continuationSeparator" w:id="0">
    <w:p w14:paraId="0A5A7E7A" w14:textId="77777777" w:rsidR="00D81EB2" w:rsidRDefault="00D81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2C3A" w14:textId="77777777" w:rsidR="00F6449D" w:rsidRDefault="00F6449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EF981" w14:textId="0AA28731" w:rsidR="00F6449D" w:rsidRPr="00D95360" w:rsidRDefault="00636C2F" w:rsidP="00D95360">
    <w:pPr>
      <w:pStyle w:val="Kopfzeile"/>
      <w:rPr>
        <w:rFonts w:cs="Tahoma"/>
        <w:b/>
        <w:sz w:val="20"/>
        <w:szCs w:val="20"/>
      </w:rPr>
    </w:pPr>
    <w:r>
      <w:rPr>
        <w:rFonts w:cs="Tahoma"/>
        <w:b/>
        <w:noProof/>
        <w:sz w:val="20"/>
        <w:szCs w:val="20"/>
      </w:rPr>
      <w:drawing>
        <wp:anchor distT="0" distB="0" distL="114300" distR="114300" simplePos="0" relativeHeight="251659776" behindDoc="1" locked="1" layoutInCell="1" allowOverlap="1" wp14:anchorId="2EDAF985" wp14:editId="11266FFA">
          <wp:simplePos x="0" y="0"/>
          <wp:positionH relativeFrom="column">
            <wp:posOffset>-254000</wp:posOffset>
          </wp:positionH>
          <wp:positionV relativeFrom="page">
            <wp:posOffset>846455</wp:posOffset>
          </wp:positionV>
          <wp:extent cx="6305550" cy="6162675"/>
          <wp:effectExtent l="0" t="0" r="0" b="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0" cy="6162675"/>
                  </a:xfrm>
                  <a:prstGeom prst="rect">
                    <a:avLst/>
                  </a:prstGeom>
                  <a:noFill/>
                </pic:spPr>
              </pic:pic>
            </a:graphicData>
          </a:graphic>
          <wp14:sizeRelH relativeFrom="page">
            <wp14:pctWidth>0</wp14:pctWidth>
          </wp14:sizeRelH>
          <wp14:sizeRelV relativeFrom="page">
            <wp14:pctHeight>0</wp14:pctHeight>
          </wp14:sizeRelV>
        </wp:anchor>
      </w:drawing>
    </w:r>
    <w:r w:rsidR="00F6449D">
      <w:rPr>
        <w:rFonts w:cs="Tahoma"/>
        <w:b/>
        <w:sz w:val="20"/>
        <w:szCs w:val="20"/>
      </w:rPr>
      <w:tab/>
    </w:r>
    <w:r w:rsidR="00F6449D">
      <w:rPr>
        <w:rFonts w:cs="Tahoma"/>
        <w:b/>
        <w:sz w:val="20"/>
        <w:szCs w:val="20"/>
      </w:rPr>
      <w:tab/>
    </w:r>
    <w:r w:rsidR="00F6449D">
      <w:rPr>
        <w:rFonts w:cs="Tahoma"/>
        <w:b/>
        <w:sz w:val="20"/>
        <w:szCs w:val="20"/>
      </w:rPr>
      <w:tab/>
    </w:r>
    <w:r w:rsidR="00F6449D">
      <w:rPr>
        <w:rFonts w:cs="Tahoma"/>
        <w:b/>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19E3" w14:textId="77777777" w:rsidR="00F6449D" w:rsidRDefault="00F6449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DC484" w14:textId="77777777" w:rsidR="00F6449D" w:rsidRPr="00D95360" w:rsidRDefault="00F6449D" w:rsidP="00D95360">
    <w:pPr>
      <w:pStyle w:val="Kopfzeile"/>
      <w:rPr>
        <w:rFonts w:cs="Tahoma"/>
        <w:b/>
        <w:sz w:val="20"/>
        <w:szCs w:val="20"/>
      </w:rPr>
    </w:pPr>
    <w:r>
      <w:object w:dxaOrig="4606" w:dyaOrig="4546" w14:anchorId="0BAAD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75pt;height:226.15pt">
          <v:imagedata r:id="rId1" o:title=""/>
        </v:shape>
        <o:OLEObject Type="Embed" ProgID="MSPhotoEd.3" ShapeID="_x0000_i1025" DrawAspect="Content" ObjectID="_1675745781" r:id="rId2"/>
      </w:object>
    </w:r>
    <w:r>
      <w:rPr>
        <w:rFonts w:cs="Tahoma"/>
        <w:b/>
        <w:sz w:val="20"/>
        <w:szCs w:val="20"/>
      </w:rPr>
      <w:tab/>
    </w:r>
    <w:r>
      <w:rPr>
        <w:rFonts w:cs="Tahoma"/>
        <w:b/>
        <w:sz w:val="20"/>
        <w:szCs w:val="20"/>
      </w:rPr>
      <w:tab/>
    </w:r>
    <w:r>
      <w:rPr>
        <w:rFonts w:cs="Tahoma"/>
        <w:b/>
        <w:sz w:val="20"/>
        <w:szCs w:val="20"/>
      </w:rPr>
      <w:tab/>
    </w:r>
    <w:r>
      <w:rPr>
        <w:rFonts w:cs="Tahoma"/>
        <w:b/>
        <w:sz w:val="20"/>
        <w:szCs w:val="20"/>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65A5B" w14:textId="0C5ED26E" w:rsidR="00F6449D" w:rsidRPr="00DB43B9" w:rsidRDefault="00636C2F" w:rsidP="00DB43B9">
    <w:pPr>
      <w:pStyle w:val="Kopfzeile"/>
      <w:tabs>
        <w:tab w:val="left" w:pos="426"/>
      </w:tabs>
      <w:rPr>
        <w:rFonts w:cs="Tahoma"/>
        <w:b/>
        <w:sz w:val="20"/>
        <w:szCs w:val="20"/>
      </w:rPr>
    </w:pPr>
    <w:r>
      <w:rPr>
        <w:rFonts w:cs="Tahoma"/>
        <w:b/>
        <w:noProof/>
        <w:sz w:val="20"/>
        <w:szCs w:val="20"/>
        <w:lang w:val="es-ES" w:eastAsia="es-ES"/>
      </w:rPr>
      <mc:AlternateContent>
        <mc:Choice Requires="wps">
          <w:drawing>
            <wp:anchor distT="0" distB="0" distL="114299" distR="114299" simplePos="0" relativeHeight="251656704" behindDoc="0" locked="0" layoutInCell="1" allowOverlap="1" wp14:anchorId="22C79B81" wp14:editId="2510B0E4">
              <wp:simplePos x="0" y="0"/>
              <wp:positionH relativeFrom="column">
                <wp:posOffset>225424</wp:posOffset>
              </wp:positionH>
              <wp:positionV relativeFrom="paragraph">
                <wp:posOffset>-77470</wp:posOffset>
              </wp:positionV>
              <wp:extent cx="0" cy="333375"/>
              <wp:effectExtent l="0" t="0" r="19050"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FFDBC" id="Line 4"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5pt,-6.1pt" to="17.7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"/>
          </w:pict>
        </mc:Fallback>
      </mc:AlternateContent>
    </w:r>
    <w:r w:rsidR="00F6449D" w:rsidRPr="00610D02">
      <w:rPr>
        <w:rFonts w:cs="Tahoma"/>
        <w:b/>
        <w:noProof/>
        <w:sz w:val="20"/>
        <w:szCs w:val="20"/>
      </w:rPr>
      <w:fldChar w:fldCharType="begin"/>
    </w:r>
    <w:r w:rsidR="00F6449D" w:rsidRPr="00610D02">
      <w:rPr>
        <w:rFonts w:cs="Tahoma"/>
        <w:b/>
        <w:noProof/>
        <w:sz w:val="20"/>
        <w:szCs w:val="20"/>
      </w:rPr>
      <w:instrText xml:space="preserve"> PAGE </w:instrText>
    </w:r>
    <w:r w:rsidR="00F6449D" w:rsidRPr="00610D02">
      <w:rPr>
        <w:rFonts w:cs="Tahoma"/>
        <w:b/>
        <w:noProof/>
        <w:sz w:val="20"/>
        <w:szCs w:val="20"/>
      </w:rPr>
      <w:fldChar w:fldCharType="separate"/>
    </w:r>
    <w:r w:rsidR="001D45E4">
      <w:rPr>
        <w:rFonts w:cs="Tahoma"/>
        <w:b/>
        <w:noProof/>
        <w:sz w:val="20"/>
        <w:szCs w:val="20"/>
      </w:rPr>
      <w:t>17</w:t>
    </w:r>
    <w:r w:rsidR="00F6449D" w:rsidRPr="00610D02">
      <w:rPr>
        <w:rFonts w:cs="Tahoma"/>
        <w:b/>
        <w:noProof/>
        <w:sz w:val="20"/>
        <w:szCs w:val="20"/>
      </w:rPr>
      <w:fldChar w:fldCharType="end"/>
    </w:r>
    <w:r>
      <w:rPr>
        <w:rFonts w:cs="Tahoma"/>
        <w:b/>
        <w:noProof/>
        <w:sz w:val="20"/>
        <w:szCs w:val="20"/>
      </w:rPr>
      <w:drawing>
        <wp:anchor distT="0" distB="0" distL="114300" distR="114300" simplePos="0" relativeHeight="251655680" behindDoc="0" locked="0" layoutInCell="1" allowOverlap="1" wp14:anchorId="5EA55F94" wp14:editId="59460A22">
          <wp:simplePos x="0" y="0"/>
          <wp:positionH relativeFrom="column">
            <wp:posOffset>5177155</wp:posOffset>
          </wp:positionH>
          <wp:positionV relativeFrom="paragraph">
            <wp:posOffset>0</wp:posOffset>
          </wp:positionV>
          <wp:extent cx="941705" cy="915035"/>
          <wp:effectExtent l="0" t="0" r="0" b="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1705" cy="915035"/>
                  </a:xfrm>
                  <a:prstGeom prst="rect">
                    <a:avLst/>
                  </a:prstGeom>
                  <a:noFill/>
                </pic:spPr>
              </pic:pic>
            </a:graphicData>
          </a:graphic>
          <wp14:sizeRelH relativeFrom="page">
            <wp14:pctWidth>0</wp14:pctWidth>
          </wp14:sizeRelH>
          <wp14:sizeRelV relativeFrom="page">
            <wp14:pctHeight>0</wp14:pctHeight>
          </wp14:sizeRelV>
        </wp:anchor>
      </w:drawing>
    </w:r>
    <w:r w:rsidR="00F6449D" w:rsidRPr="00DB43B9">
      <w:rPr>
        <w:rStyle w:val="Seitenzahl"/>
        <w:rFonts w:cs="Tahoma"/>
        <w:b/>
        <w:sz w:val="20"/>
        <w:szCs w:val="20"/>
      </w:rPr>
      <w:tab/>
    </w:r>
    <w:r w:rsidR="00F6449D" w:rsidRPr="00DB43B9">
      <w:rPr>
        <w:rFonts w:cs="Tahoma"/>
        <w:b/>
        <w:sz w:val="20"/>
        <w:szCs w:val="20"/>
      </w:rPr>
      <w:t xml:space="preserve">GUIDELINE No </w:t>
    </w:r>
    <w:r w:rsidR="00F6449D">
      <w:rPr>
        <w:rFonts w:cs="Tahoma"/>
        <w:b/>
        <w:sz w:val="20"/>
        <w:szCs w:val="20"/>
      </w:rPr>
      <w:t>6</w:t>
    </w:r>
    <w:r w:rsidR="00F6449D" w:rsidRPr="00DB43B9">
      <w:rPr>
        <w:rFonts w:cs="Tahoma"/>
        <w:b/>
        <w:sz w:val="20"/>
        <w:szCs w:val="20"/>
      </w:rPr>
      <w:t>:20</w:t>
    </w:r>
    <w:r w:rsidR="00F6449D">
      <w:rPr>
        <w:rFonts w:cs="Tahoma"/>
        <w:b/>
        <w:sz w:val="20"/>
        <w:szCs w:val="20"/>
      </w:rPr>
      <w:t>16 N</w:t>
    </w:r>
    <w:r w:rsidR="00F6449D" w:rsidRPr="00DB43B9">
      <w:rPr>
        <w:rFonts w:cs="Tahoma"/>
        <w:b/>
        <w:sz w:val="20"/>
        <w:szCs w:val="20"/>
      </w:rPr>
      <w:tab/>
    </w:r>
    <w:r w:rsidR="00F6449D" w:rsidRPr="00DB43B9">
      <w:rPr>
        <w:rFonts w:cs="Tahoma"/>
        <w:b/>
        <w:sz w:val="20"/>
        <w:szCs w:val="20"/>
      </w:rPr>
      <w:tab/>
    </w:r>
    <w:r w:rsidR="00F6449D" w:rsidRPr="00DB43B9">
      <w:rPr>
        <w:rFonts w:cs="Tahoma"/>
        <w:b/>
        <w:sz w:val="20"/>
        <w:szCs w:val="20"/>
      </w:rPr>
      <w:tab/>
    </w:r>
    <w:r w:rsidR="00F6449D" w:rsidRPr="00DB43B9">
      <w:rPr>
        <w:rFonts w:cs="Tahoma"/>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F5039"/>
    <w:multiLevelType w:val="multilevel"/>
    <w:tmpl w:val="9C76D5D2"/>
    <w:lvl w:ilvl="0">
      <w:start w:val="1"/>
      <w:numFmt w:val="decimal"/>
      <w:lvlText w:val="%1"/>
      <w:lvlJc w:val="left"/>
      <w:pPr>
        <w:tabs>
          <w:tab w:val="num" w:pos="432"/>
        </w:tabs>
        <w:ind w:left="432" w:hanging="432"/>
      </w:pPr>
      <w:rPr>
        <w:rFonts w:ascii="Tahoma" w:hAnsi="Tahoma" w:hint="default"/>
        <w:b/>
        <w:i w:val="0"/>
        <w:sz w:val="24"/>
        <w:szCs w:val="24"/>
      </w:rPr>
    </w:lvl>
    <w:lvl w:ilvl="1">
      <w:start w:val="1"/>
      <w:numFmt w:val="bullet"/>
      <w:lvlText w:val=""/>
      <w:lvlJc w:val="left"/>
      <w:pPr>
        <w:tabs>
          <w:tab w:val="num" w:pos="360"/>
        </w:tabs>
        <w:ind w:left="360" w:hanging="360"/>
      </w:pPr>
      <w:rPr>
        <w:rFonts w:ascii="Symbol" w:hAnsi="Symbol" w:hint="default"/>
        <w:b/>
        <w:i w:val="0"/>
        <w:sz w:val="24"/>
        <w:szCs w:val="24"/>
      </w:rPr>
    </w:lvl>
    <w:lvl w:ilvl="2">
      <w:start w:val="1"/>
      <w:numFmt w:val="decimal"/>
      <w:lvlText w:val="%1.%2.%3"/>
      <w:lvlJc w:val="left"/>
      <w:pPr>
        <w:tabs>
          <w:tab w:val="num" w:pos="720"/>
        </w:tabs>
        <w:ind w:left="720" w:hanging="720"/>
      </w:pPr>
      <w:rPr>
        <w:rFonts w:ascii="Tahoma" w:hAnsi="Tahoma" w:cs="Tahoma"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34063EE"/>
    <w:multiLevelType w:val="hybridMultilevel"/>
    <w:tmpl w:val="BD38935E"/>
    <w:lvl w:ilvl="0" w:tplc="38C0980E">
      <w:start w:val="1"/>
      <w:numFmt w:val="decimal"/>
      <w:lvlText w:val="%1."/>
      <w:lvlJc w:val="left"/>
      <w:pPr>
        <w:ind w:left="72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D45505"/>
    <w:multiLevelType w:val="multilevel"/>
    <w:tmpl w:val="FBC43D3E"/>
    <w:lvl w:ilvl="0">
      <w:start w:val="1"/>
      <w:numFmt w:val="decimal"/>
      <w:lvlText w:val="%1"/>
      <w:lvlJc w:val="left"/>
      <w:pPr>
        <w:tabs>
          <w:tab w:val="num" w:pos="432"/>
        </w:tabs>
        <w:ind w:left="432" w:hanging="432"/>
      </w:pPr>
      <w:rPr>
        <w:rFonts w:ascii="Tahoma" w:hAnsi="Tahoma" w:hint="default"/>
        <w:b/>
        <w:i w:val="0"/>
        <w:sz w:val="24"/>
        <w:szCs w:val="24"/>
      </w:rPr>
    </w:lvl>
    <w:lvl w:ilvl="1">
      <w:start w:val="1"/>
      <w:numFmt w:val="decimal"/>
      <w:pStyle w:val="berschrift2"/>
      <w:lvlText w:val="%1.%2"/>
      <w:lvlJc w:val="left"/>
      <w:pPr>
        <w:tabs>
          <w:tab w:val="num" w:pos="576"/>
        </w:tabs>
        <w:ind w:left="576" w:hanging="576"/>
      </w:pPr>
      <w:rPr>
        <w:rFonts w:ascii="Tahoma" w:hAnsi="Tahoma" w:hint="default"/>
        <w:b/>
        <w:i w:val="0"/>
        <w:sz w:val="22"/>
        <w:szCs w:val="22"/>
      </w:rPr>
    </w:lvl>
    <w:lvl w:ilvl="2">
      <w:start w:val="1"/>
      <w:numFmt w:val="decimal"/>
      <w:pStyle w:val="Heading31"/>
      <w:lvlText w:val="%1.%2.%3"/>
      <w:lvlJc w:val="left"/>
      <w:pPr>
        <w:tabs>
          <w:tab w:val="num" w:pos="720"/>
        </w:tabs>
        <w:ind w:left="720" w:hanging="720"/>
      </w:pPr>
      <w:rPr>
        <w:rFonts w:ascii="Tahoma" w:hAnsi="Tahoma" w:cs="Tahoma" w:hint="default"/>
        <w:b/>
        <w:i w:val="0"/>
        <w:sz w:val="22"/>
        <w:szCs w:val="22"/>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35954DBD"/>
    <w:multiLevelType w:val="hybridMultilevel"/>
    <w:tmpl w:val="92565E08"/>
    <w:lvl w:ilvl="0" w:tplc="0406000F">
      <w:start w:val="1"/>
      <w:numFmt w:val="bullet"/>
      <w:lvlText w:val=""/>
      <w:lvlJc w:val="left"/>
      <w:pPr>
        <w:tabs>
          <w:tab w:val="num" w:pos="720"/>
        </w:tabs>
        <w:ind w:left="720" w:hanging="360"/>
      </w:pPr>
      <w:rPr>
        <w:rFonts w:ascii="Symbol" w:hAnsi="Symbol" w:hint="default"/>
      </w:rPr>
    </w:lvl>
    <w:lvl w:ilvl="1" w:tplc="C35E6700">
      <w:numFmt w:val="bullet"/>
      <w:lvlText w:val="-"/>
      <w:lvlJc w:val="left"/>
      <w:pPr>
        <w:tabs>
          <w:tab w:val="num" w:pos="1440"/>
        </w:tabs>
        <w:ind w:left="1440" w:hanging="360"/>
      </w:pPr>
      <w:rPr>
        <w:rFonts w:ascii="Tahoma" w:eastAsia="Times New Roman" w:hAnsi="Tahoma" w:cs="Tahoma" w:hint="default"/>
      </w:rPr>
    </w:lvl>
    <w:lvl w:ilvl="2" w:tplc="0406001B" w:tentative="1">
      <w:start w:val="1"/>
      <w:numFmt w:val="bullet"/>
      <w:lvlText w:val=""/>
      <w:lvlJc w:val="left"/>
      <w:pPr>
        <w:tabs>
          <w:tab w:val="num" w:pos="2160"/>
        </w:tabs>
        <w:ind w:left="2160" w:hanging="360"/>
      </w:pPr>
      <w:rPr>
        <w:rFonts w:ascii="Wingdings" w:hAnsi="Wingdings" w:hint="default"/>
      </w:rPr>
    </w:lvl>
    <w:lvl w:ilvl="3" w:tplc="0406000F" w:tentative="1">
      <w:start w:val="1"/>
      <w:numFmt w:val="bullet"/>
      <w:lvlText w:val=""/>
      <w:lvlJc w:val="left"/>
      <w:pPr>
        <w:tabs>
          <w:tab w:val="num" w:pos="2880"/>
        </w:tabs>
        <w:ind w:left="2880" w:hanging="360"/>
      </w:pPr>
      <w:rPr>
        <w:rFonts w:ascii="Symbol" w:hAnsi="Symbol" w:hint="default"/>
      </w:rPr>
    </w:lvl>
    <w:lvl w:ilvl="4" w:tplc="04060019" w:tentative="1">
      <w:start w:val="1"/>
      <w:numFmt w:val="bullet"/>
      <w:lvlText w:val="o"/>
      <w:lvlJc w:val="left"/>
      <w:pPr>
        <w:tabs>
          <w:tab w:val="num" w:pos="3600"/>
        </w:tabs>
        <w:ind w:left="3600" w:hanging="360"/>
      </w:pPr>
      <w:rPr>
        <w:rFonts w:ascii="Courier New" w:hAnsi="Courier New" w:cs="Courier New" w:hint="default"/>
      </w:rPr>
    </w:lvl>
    <w:lvl w:ilvl="5" w:tplc="0406001B" w:tentative="1">
      <w:start w:val="1"/>
      <w:numFmt w:val="bullet"/>
      <w:lvlText w:val=""/>
      <w:lvlJc w:val="left"/>
      <w:pPr>
        <w:tabs>
          <w:tab w:val="num" w:pos="4320"/>
        </w:tabs>
        <w:ind w:left="4320" w:hanging="360"/>
      </w:pPr>
      <w:rPr>
        <w:rFonts w:ascii="Wingdings" w:hAnsi="Wingdings" w:hint="default"/>
      </w:rPr>
    </w:lvl>
    <w:lvl w:ilvl="6" w:tplc="0406000F" w:tentative="1">
      <w:start w:val="1"/>
      <w:numFmt w:val="bullet"/>
      <w:lvlText w:val=""/>
      <w:lvlJc w:val="left"/>
      <w:pPr>
        <w:tabs>
          <w:tab w:val="num" w:pos="5040"/>
        </w:tabs>
        <w:ind w:left="5040" w:hanging="360"/>
      </w:pPr>
      <w:rPr>
        <w:rFonts w:ascii="Symbol" w:hAnsi="Symbol" w:hint="default"/>
      </w:rPr>
    </w:lvl>
    <w:lvl w:ilvl="7" w:tplc="04060019" w:tentative="1">
      <w:start w:val="1"/>
      <w:numFmt w:val="bullet"/>
      <w:lvlText w:val="o"/>
      <w:lvlJc w:val="left"/>
      <w:pPr>
        <w:tabs>
          <w:tab w:val="num" w:pos="5760"/>
        </w:tabs>
        <w:ind w:left="5760" w:hanging="360"/>
      </w:pPr>
      <w:rPr>
        <w:rFonts w:ascii="Courier New" w:hAnsi="Courier New" w:cs="Courier New" w:hint="default"/>
      </w:rPr>
    </w:lvl>
    <w:lvl w:ilvl="8" w:tplc="0406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8B206D"/>
    <w:multiLevelType w:val="hybridMultilevel"/>
    <w:tmpl w:val="B6E4DA76"/>
    <w:lvl w:ilvl="0" w:tplc="6DBE94E0">
      <w:start w:val="25"/>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413C4"/>
    <w:multiLevelType w:val="hybridMultilevel"/>
    <w:tmpl w:val="39E69B02"/>
    <w:lvl w:ilvl="0" w:tplc="F564C88C">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C727BF5"/>
    <w:multiLevelType w:val="hybridMultilevel"/>
    <w:tmpl w:val="787CC6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4D47B4"/>
    <w:multiLevelType w:val="multilevel"/>
    <w:tmpl w:val="F40A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56689"/>
    <w:multiLevelType w:val="multilevel"/>
    <w:tmpl w:val="FBC43D3E"/>
    <w:lvl w:ilvl="0">
      <w:start w:val="1"/>
      <w:numFmt w:val="decimal"/>
      <w:lvlText w:val="%1"/>
      <w:lvlJc w:val="left"/>
      <w:pPr>
        <w:tabs>
          <w:tab w:val="num" w:pos="432"/>
        </w:tabs>
        <w:ind w:left="432" w:hanging="432"/>
      </w:pPr>
      <w:rPr>
        <w:rFonts w:ascii="Tahoma" w:hAnsi="Tahoma" w:hint="default"/>
        <w:b/>
        <w:i w:val="0"/>
        <w:sz w:val="24"/>
        <w:szCs w:val="24"/>
      </w:rPr>
    </w:lvl>
    <w:lvl w:ilvl="1">
      <w:start w:val="1"/>
      <w:numFmt w:val="decimal"/>
      <w:lvlText w:val="%1.%2"/>
      <w:lvlJc w:val="left"/>
      <w:pPr>
        <w:tabs>
          <w:tab w:val="num" w:pos="576"/>
        </w:tabs>
        <w:ind w:left="576" w:hanging="576"/>
      </w:pPr>
      <w:rPr>
        <w:rFonts w:ascii="Tahoma" w:hAnsi="Tahoma" w:hint="default"/>
        <w:b/>
        <w:i w:val="0"/>
        <w:sz w:val="22"/>
        <w:szCs w:val="22"/>
      </w:rPr>
    </w:lvl>
    <w:lvl w:ilvl="2">
      <w:start w:val="1"/>
      <w:numFmt w:val="decimal"/>
      <w:lvlText w:val="%1.%2.%3"/>
      <w:lvlJc w:val="left"/>
      <w:pPr>
        <w:tabs>
          <w:tab w:val="num" w:pos="720"/>
        </w:tabs>
        <w:ind w:left="720" w:hanging="720"/>
      </w:pPr>
      <w:rPr>
        <w:rFonts w:ascii="Tahoma" w:hAnsi="Tahoma" w:cs="Tahoma"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E2B3EB2"/>
    <w:multiLevelType w:val="hybridMultilevel"/>
    <w:tmpl w:val="CAD84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2"/>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6"/>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7"/>
  </w:num>
  <w:num w:numId="36">
    <w:abstractNumId w:val="1"/>
  </w:num>
  <w:num w:numId="3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65">
      <o:colormru v:ext="edit" colors="#eaeaea"/>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7B"/>
    <w:rsid w:val="00002F68"/>
    <w:rsid w:val="0000583F"/>
    <w:rsid w:val="00017253"/>
    <w:rsid w:val="00017C29"/>
    <w:rsid w:val="00017F1D"/>
    <w:rsid w:val="0003007F"/>
    <w:rsid w:val="000329DA"/>
    <w:rsid w:val="000345B0"/>
    <w:rsid w:val="00034EAB"/>
    <w:rsid w:val="00036B02"/>
    <w:rsid w:val="00041268"/>
    <w:rsid w:val="00051979"/>
    <w:rsid w:val="00055345"/>
    <w:rsid w:val="00055C08"/>
    <w:rsid w:val="00057B13"/>
    <w:rsid w:val="0006286B"/>
    <w:rsid w:val="000628FC"/>
    <w:rsid w:val="000748F1"/>
    <w:rsid w:val="00074B1B"/>
    <w:rsid w:val="000752F9"/>
    <w:rsid w:val="00080447"/>
    <w:rsid w:val="00097F9C"/>
    <w:rsid w:val="000A558A"/>
    <w:rsid w:val="000A6365"/>
    <w:rsid w:val="000B74C3"/>
    <w:rsid w:val="000C6D31"/>
    <w:rsid w:val="000D4606"/>
    <w:rsid w:val="000D6F50"/>
    <w:rsid w:val="000D7708"/>
    <w:rsid w:val="000E0EA8"/>
    <w:rsid w:val="000F0AF7"/>
    <w:rsid w:val="000F7937"/>
    <w:rsid w:val="00100C31"/>
    <w:rsid w:val="001055F0"/>
    <w:rsid w:val="001060FA"/>
    <w:rsid w:val="001200EE"/>
    <w:rsid w:val="00131D83"/>
    <w:rsid w:val="001370CB"/>
    <w:rsid w:val="00137BE5"/>
    <w:rsid w:val="00140C56"/>
    <w:rsid w:val="00144547"/>
    <w:rsid w:val="00150244"/>
    <w:rsid w:val="00151099"/>
    <w:rsid w:val="00155259"/>
    <w:rsid w:val="0015624F"/>
    <w:rsid w:val="00157367"/>
    <w:rsid w:val="00157889"/>
    <w:rsid w:val="00157BD1"/>
    <w:rsid w:val="00165006"/>
    <w:rsid w:val="00176AF5"/>
    <w:rsid w:val="00182621"/>
    <w:rsid w:val="001831E7"/>
    <w:rsid w:val="00183C7C"/>
    <w:rsid w:val="00185B7F"/>
    <w:rsid w:val="001A2390"/>
    <w:rsid w:val="001A3DE2"/>
    <w:rsid w:val="001A4CC3"/>
    <w:rsid w:val="001A6394"/>
    <w:rsid w:val="001C099B"/>
    <w:rsid w:val="001C2832"/>
    <w:rsid w:val="001C2F0A"/>
    <w:rsid w:val="001C750B"/>
    <w:rsid w:val="001C77D6"/>
    <w:rsid w:val="001D0232"/>
    <w:rsid w:val="001D1228"/>
    <w:rsid w:val="001D18C2"/>
    <w:rsid w:val="001D45E4"/>
    <w:rsid w:val="001E08C1"/>
    <w:rsid w:val="001F23E0"/>
    <w:rsid w:val="001F708F"/>
    <w:rsid w:val="00202AE2"/>
    <w:rsid w:val="00213A63"/>
    <w:rsid w:val="0021585C"/>
    <w:rsid w:val="00217F19"/>
    <w:rsid w:val="0022008A"/>
    <w:rsid w:val="00225625"/>
    <w:rsid w:val="00231301"/>
    <w:rsid w:val="00240C06"/>
    <w:rsid w:val="00246320"/>
    <w:rsid w:val="00252AE4"/>
    <w:rsid w:val="0026352E"/>
    <w:rsid w:val="002705D6"/>
    <w:rsid w:val="00276C52"/>
    <w:rsid w:val="00281147"/>
    <w:rsid w:val="0029282D"/>
    <w:rsid w:val="002954DE"/>
    <w:rsid w:val="00295835"/>
    <w:rsid w:val="00297386"/>
    <w:rsid w:val="002C601C"/>
    <w:rsid w:val="002C657E"/>
    <w:rsid w:val="002D1C03"/>
    <w:rsid w:val="002F1BD3"/>
    <w:rsid w:val="002F1F31"/>
    <w:rsid w:val="002F2576"/>
    <w:rsid w:val="00321B67"/>
    <w:rsid w:val="0032264A"/>
    <w:rsid w:val="003235B4"/>
    <w:rsid w:val="00330DEC"/>
    <w:rsid w:val="00337EF0"/>
    <w:rsid w:val="00344255"/>
    <w:rsid w:val="00345572"/>
    <w:rsid w:val="0034757B"/>
    <w:rsid w:val="00356CFA"/>
    <w:rsid w:val="00360112"/>
    <w:rsid w:val="0036178E"/>
    <w:rsid w:val="00365F5E"/>
    <w:rsid w:val="003666DF"/>
    <w:rsid w:val="00370A19"/>
    <w:rsid w:val="0037120B"/>
    <w:rsid w:val="00374D5F"/>
    <w:rsid w:val="00383E75"/>
    <w:rsid w:val="003B0397"/>
    <w:rsid w:val="003B2FF6"/>
    <w:rsid w:val="003B3E0E"/>
    <w:rsid w:val="003B41F0"/>
    <w:rsid w:val="003B470B"/>
    <w:rsid w:val="003B4733"/>
    <w:rsid w:val="003B6070"/>
    <w:rsid w:val="003B7CC8"/>
    <w:rsid w:val="003C194A"/>
    <w:rsid w:val="003C1FAD"/>
    <w:rsid w:val="003C584E"/>
    <w:rsid w:val="003C5CDF"/>
    <w:rsid w:val="003C79A2"/>
    <w:rsid w:val="003D2223"/>
    <w:rsid w:val="003D773C"/>
    <w:rsid w:val="003E1164"/>
    <w:rsid w:val="003E55D1"/>
    <w:rsid w:val="00407608"/>
    <w:rsid w:val="004104B1"/>
    <w:rsid w:val="0041501F"/>
    <w:rsid w:val="0043109D"/>
    <w:rsid w:val="00431946"/>
    <w:rsid w:val="004328D8"/>
    <w:rsid w:val="00437A4F"/>
    <w:rsid w:val="0044385D"/>
    <w:rsid w:val="00447E45"/>
    <w:rsid w:val="004523F8"/>
    <w:rsid w:val="004543A6"/>
    <w:rsid w:val="0045557C"/>
    <w:rsid w:val="00463154"/>
    <w:rsid w:val="00467A3F"/>
    <w:rsid w:val="00470974"/>
    <w:rsid w:val="0047487B"/>
    <w:rsid w:val="004774F9"/>
    <w:rsid w:val="0048132E"/>
    <w:rsid w:val="00490489"/>
    <w:rsid w:val="00491388"/>
    <w:rsid w:val="00494A76"/>
    <w:rsid w:val="004A12F4"/>
    <w:rsid w:val="004A27D9"/>
    <w:rsid w:val="004B1709"/>
    <w:rsid w:val="004B18F1"/>
    <w:rsid w:val="004C1115"/>
    <w:rsid w:val="004D7CDB"/>
    <w:rsid w:val="004E14B7"/>
    <w:rsid w:val="004E181C"/>
    <w:rsid w:val="004F3E41"/>
    <w:rsid w:val="004F6936"/>
    <w:rsid w:val="004F79F9"/>
    <w:rsid w:val="00500289"/>
    <w:rsid w:val="00502799"/>
    <w:rsid w:val="005027D3"/>
    <w:rsid w:val="00505D22"/>
    <w:rsid w:val="00507A4D"/>
    <w:rsid w:val="00510EB7"/>
    <w:rsid w:val="00511A14"/>
    <w:rsid w:val="00511F82"/>
    <w:rsid w:val="0051264D"/>
    <w:rsid w:val="0052395F"/>
    <w:rsid w:val="00532513"/>
    <w:rsid w:val="00535C9D"/>
    <w:rsid w:val="00536519"/>
    <w:rsid w:val="0053663C"/>
    <w:rsid w:val="00555322"/>
    <w:rsid w:val="00555A5E"/>
    <w:rsid w:val="00556F2E"/>
    <w:rsid w:val="005618C2"/>
    <w:rsid w:val="005659D7"/>
    <w:rsid w:val="00567404"/>
    <w:rsid w:val="00581F95"/>
    <w:rsid w:val="0058241C"/>
    <w:rsid w:val="00593E01"/>
    <w:rsid w:val="005A0243"/>
    <w:rsid w:val="005A0AC7"/>
    <w:rsid w:val="005A1924"/>
    <w:rsid w:val="005C4F35"/>
    <w:rsid w:val="005D2A4C"/>
    <w:rsid w:val="005D46FF"/>
    <w:rsid w:val="005D5BDD"/>
    <w:rsid w:val="005E30DE"/>
    <w:rsid w:val="005F2027"/>
    <w:rsid w:val="005F3C58"/>
    <w:rsid w:val="00600C9C"/>
    <w:rsid w:val="00605EAD"/>
    <w:rsid w:val="00606A26"/>
    <w:rsid w:val="00610D02"/>
    <w:rsid w:val="0061191A"/>
    <w:rsid w:val="00616D25"/>
    <w:rsid w:val="006204A7"/>
    <w:rsid w:val="006220DA"/>
    <w:rsid w:val="006231FF"/>
    <w:rsid w:val="00623E87"/>
    <w:rsid w:val="00627BA3"/>
    <w:rsid w:val="00636C2F"/>
    <w:rsid w:val="006469DA"/>
    <w:rsid w:val="00656439"/>
    <w:rsid w:val="006608DC"/>
    <w:rsid w:val="00664B8D"/>
    <w:rsid w:val="006703CB"/>
    <w:rsid w:val="0067298B"/>
    <w:rsid w:val="006729F5"/>
    <w:rsid w:val="00675415"/>
    <w:rsid w:val="00676E3C"/>
    <w:rsid w:val="00677EAC"/>
    <w:rsid w:val="00685556"/>
    <w:rsid w:val="00686504"/>
    <w:rsid w:val="00690EF7"/>
    <w:rsid w:val="006914E7"/>
    <w:rsid w:val="00691B27"/>
    <w:rsid w:val="00695C6E"/>
    <w:rsid w:val="00697C5E"/>
    <w:rsid w:val="006A0634"/>
    <w:rsid w:val="006C25B6"/>
    <w:rsid w:val="006C3001"/>
    <w:rsid w:val="006C4756"/>
    <w:rsid w:val="006C62BF"/>
    <w:rsid w:val="006D1F41"/>
    <w:rsid w:val="006D2A70"/>
    <w:rsid w:val="006D2F5D"/>
    <w:rsid w:val="006D4089"/>
    <w:rsid w:val="006F20DF"/>
    <w:rsid w:val="006F5072"/>
    <w:rsid w:val="006F585D"/>
    <w:rsid w:val="00701C8E"/>
    <w:rsid w:val="007021E0"/>
    <w:rsid w:val="007033A1"/>
    <w:rsid w:val="0070549F"/>
    <w:rsid w:val="0071545B"/>
    <w:rsid w:val="00730E64"/>
    <w:rsid w:val="00731B09"/>
    <w:rsid w:val="00737971"/>
    <w:rsid w:val="00740922"/>
    <w:rsid w:val="007429F5"/>
    <w:rsid w:val="00755083"/>
    <w:rsid w:val="00756B1C"/>
    <w:rsid w:val="00757ED6"/>
    <w:rsid w:val="00772506"/>
    <w:rsid w:val="00772EF4"/>
    <w:rsid w:val="00786F25"/>
    <w:rsid w:val="00794728"/>
    <w:rsid w:val="007947EF"/>
    <w:rsid w:val="00797094"/>
    <w:rsid w:val="007B00E8"/>
    <w:rsid w:val="007B5712"/>
    <w:rsid w:val="007B785B"/>
    <w:rsid w:val="007C2D6F"/>
    <w:rsid w:val="007C416F"/>
    <w:rsid w:val="007C64F4"/>
    <w:rsid w:val="007C6689"/>
    <w:rsid w:val="007C77FE"/>
    <w:rsid w:val="007C7A64"/>
    <w:rsid w:val="007D0C1E"/>
    <w:rsid w:val="007D1247"/>
    <w:rsid w:val="007D2DE3"/>
    <w:rsid w:val="007D406E"/>
    <w:rsid w:val="007D4226"/>
    <w:rsid w:val="007D4B48"/>
    <w:rsid w:val="007D736E"/>
    <w:rsid w:val="007D7E73"/>
    <w:rsid w:val="007E2314"/>
    <w:rsid w:val="007F7147"/>
    <w:rsid w:val="00811B19"/>
    <w:rsid w:val="00820D93"/>
    <w:rsid w:val="00835055"/>
    <w:rsid w:val="00836820"/>
    <w:rsid w:val="008414E8"/>
    <w:rsid w:val="00844C77"/>
    <w:rsid w:val="008452D6"/>
    <w:rsid w:val="00874563"/>
    <w:rsid w:val="008746D3"/>
    <w:rsid w:val="00882198"/>
    <w:rsid w:val="008A0329"/>
    <w:rsid w:val="008A38A1"/>
    <w:rsid w:val="008A541E"/>
    <w:rsid w:val="008B272D"/>
    <w:rsid w:val="008B3ECA"/>
    <w:rsid w:val="008B424B"/>
    <w:rsid w:val="008B726B"/>
    <w:rsid w:val="008B7794"/>
    <w:rsid w:val="008C4486"/>
    <w:rsid w:val="008D16B5"/>
    <w:rsid w:val="008D2687"/>
    <w:rsid w:val="008E2CDB"/>
    <w:rsid w:val="008E5EEF"/>
    <w:rsid w:val="008E6F6D"/>
    <w:rsid w:val="008F3C0E"/>
    <w:rsid w:val="008F649A"/>
    <w:rsid w:val="009021C6"/>
    <w:rsid w:val="00904115"/>
    <w:rsid w:val="00917323"/>
    <w:rsid w:val="00926223"/>
    <w:rsid w:val="009479C7"/>
    <w:rsid w:val="0095318A"/>
    <w:rsid w:val="009555F3"/>
    <w:rsid w:val="009636B5"/>
    <w:rsid w:val="00964268"/>
    <w:rsid w:val="009659EE"/>
    <w:rsid w:val="009672CB"/>
    <w:rsid w:val="009728EF"/>
    <w:rsid w:val="009861F4"/>
    <w:rsid w:val="009925AC"/>
    <w:rsid w:val="00994614"/>
    <w:rsid w:val="009A520F"/>
    <w:rsid w:val="009B4258"/>
    <w:rsid w:val="009B547F"/>
    <w:rsid w:val="009B7ED6"/>
    <w:rsid w:val="009C1176"/>
    <w:rsid w:val="009C1E33"/>
    <w:rsid w:val="009C2F55"/>
    <w:rsid w:val="009C31A1"/>
    <w:rsid w:val="009D14F3"/>
    <w:rsid w:val="009E228F"/>
    <w:rsid w:val="009F65A2"/>
    <w:rsid w:val="00A032A6"/>
    <w:rsid w:val="00A06BA5"/>
    <w:rsid w:val="00A17F28"/>
    <w:rsid w:val="00A20D69"/>
    <w:rsid w:val="00A2747E"/>
    <w:rsid w:val="00A27CA8"/>
    <w:rsid w:val="00A325F6"/>
    <w:rsid w:val="00A32CE0"/>
    <w:rsid w:val="00A52B94"/>
    <w:rsid w:val="00A53C7F"/>
    <w:rsid w:val="00A6276D"/>
    <w:rsid w:val="00A62B3C"/>
    <w:rsid w:val="00A767BC"/>
    <w:rsid w:val="00A87678"/>
    <w:rsid w:val="00A97064"/>
    <w:rsid w:val="00A976E5"/>
    <w:rsid w:val="00AB676D"/>
    <w:rsid w:val="00AC155A"/>
    <w:rsid w:val="00AC2508"/>
    <w:rsid w:val="00AC4D5F"/>
    <w:rsid w:val="00AC538D"/>
    <w:rsid w:val="00AC6418"/>
    <w:rsid w:val="00AD6AFD"/>
    <w:rsid w:val="00AE3947"/>
    <w:rsid w:val="00AE5F1E"/>
    <w:rsid w:val="00AE6745"/>
    <w:rsid w:val="00AE7E8C"/>
    <w:rsid w:val="00B11CA9"/>
    <w:rsid w:val="00B16EC8"/>
    <w:rsid w:val="00B21E40"/>
    <w:rsid w:val="00B2550E"/>
    <w:rsid w:val="00B30EB6"/>
    <w:rsid w:val="00B33947"/>
    <w:rsid w:val="00B35BE1"/>
    <w:rsid w:val="00B373D2"/>
    <w:rsid w:val="00B37D8A"/>
    <w:rsid w:val="00B41C5D"/>
    <w:rsid w:val="00B43BCF"/>
    <w:rsid w:val="00B44BA6"/>
    <w:rsid w:val="00B46257"/>
    <w:rsid w:val="00B54F6A"/>
    <w:rsid w:val="00B56FDF"/>
    <w:rsid w:val="00B57C0A"/>
    <w:rsid w:val="00B62D73"/>
    <w:rsid w:val="00B70BF6"/>
    <w:rsid w:val="00B71206"/>
    <w:rsid w:val="00B72905"/>
    <w:rsid w:val="00B80CE9"/>
    <w:rsid w:val="00B814D7"/>
    <w:rsid w:val="00B8588C"/>
    <w:rsid w:val="00B86AD6"/>
    <w:rsid w:val="00BA7763"/>
    <w:rsid w:val="00BB588F"/>
    <w:rsid w:val="00BC58C5"/>
    <w:rsid w:val="00BE145D"/>
    <w:rsid w:val="00BE4F6B"/>
    <w:rsid w:val="00BE696A"/>
    <w:rsid w:val="00C0476B"/>
    <w:rsid w:val="00C104C3"/>
    <w:rsid w:val="00C14879"/>
    <w:rsid w:val="00C23144"/>
    <w:rsid w:val="00C27198"/>
    <w:rsid w:val="00C2746E"/>
    <w:rsid w:val="00C31AD9"/>
    <w:rsid w:val="00C321CE"/>
    <w:rsid w:val="00C33053"/>
    <w:rsid w:val="00C346FC"/>
    <w:rsid w:val="00C349CF"/>
    <w:rsid w:val="00C43C26"/>
    <w:rsid w:val="00C5004D"/>
    <w:rsid w:val="00C545F5"/>
    <w:rsid w:val="00C57EAA"/>
    <w:rsid w:val="00C64ABA"/>
    <w:rsid w:val="00C66E21"/>
    <w:rsid w:val="00C67042"/>
    <w:rsid w:val="00C703FA"/>
    <w:rsid w:val="00C72CB6"/>
    <w:rsid w:val="00C7360F"/>
    <w:rsid w:val="00C92E5E"/>
    <w:rsid w:val="00CA4F7E"/>
    <w:rsid w:val="00CB0045"/>
    <w:rsid w:val="00CB1D7B"/>
    <w:rsid w:val="00CB6E80"/>
    <w:rsid w:val="00CB793B"/>
    <w:rsid w:val="00CC44A6"/>
    <w:rsid w:val="00CC4D33"/>
    <w:rsid w:val="00CC7AC3"/>
    <w:rsid w:val="00CD3480"/>
    <w:rsid w:val="00CD37C0"/>
    <w:rsid w:val="00CD68A6"/>
    <w:rsid w:val="00CD71F8"/>
    <w:rsid w:val="00CD7B68"/>
    <w:rsid w:val="00CE11A3"/>
    <w:rsid w:val="00CE31D9"/>
    <w:rsid w:val="00CE7E19"/>
    <w:rsid w:val="00CF440A"/>
    <w:rsid w:val="00D011C5"/>
    <w:rsid w:val="00D01F18"/>
    <w:rsid w:val="00D063B9"/>
    <w:rsid w:val="00D06FF7"/>
    <w:rsid w:val="00D11A83"/>
    <w:rsid w:val="00D135A1"/>
    <w:rsid w:val="00D22B3D"/>
    <w:rsid w:val="00D32741"/>
    <w:rsid w:val="00D33899"/>
    <w:rsid w:val="00D34ECE"/>
    <w:rsid w:val="00D402A2"/>
    <w:rsid w:val="00D42874"/>
    <w:rsid w:val="00D456FC"/>
    <w:rsid w:val="00D50AF6"/>
    <w:rsid w:val="00D52380"/>
    <w:rsid w:val="00D52A99"/>
    <w:rsid w:val="00D53237"/>
    <w:rsid w:val="00D54B68"/>
    <w:rsid w:val="00D552AD"/>
    <w:rsid w:val="00D72DFA"/>
    <w:rsid w:val="00D77C21"/>
    <w:rsid w:val="00D81820"/>
    <w:rsid w:val="00D81EB2"/>
    <w:rsid w:val="00D845B0"/>
    <w:rsid w:val="00D9169A"/>
    <w:rsid w:val="00D95360"/>
    <w:rsid w:val="00DA3523"/>
    <w:rsid w:val="00DA7EC7"/>
    <w:rsid w:val="00DB198E"/>
    <w:rsid w:val="00DB3267"/>
    <w:rsid w:val="00DB43B9"/>
    <w:rsid w:val="00DC0008"/>
    <w:rsid w:val="00DC670E"/>
    <w:rsid w:val="00DC75CD"/>
    <w:rsid w:val="00DD3452"/>
    <w:rsid w:val="00DD6428"/>
    <w:rsid w:val="00DE0F98"/>
    <w:rsid w:val="00DF0870"/>
    <w:rsid w:val="00DF227F"/>
    <w:rsid w:val="00DF5473"/>
    <w:rsid w:val="00DF59AE"/>
    <w:rsid w:val="00E003A4"/>
    <w:rsid w:val="00E06121"/>
    <w:rsid w:val="00E14CF6"/>
    <w:rsid w:val="00E15767"/>
    <w:rsid w:val="00E17ED2"/>
    <w:rsid w:val="00E253C5"/>
    <w:rsid w:val="00E25428"/>
    <w:rsid w:val="00E26959"/>
    <w:rsid w:val="00E347E2"/>
    <w:rsid w:val="00E3546A"/>
    <w:rsid w:val="00E43BF0"/>
    <w:rsid w:val="00E528E0"/>
    <w:rsid w:val="00E57EA2"/>
    <w:rsid w:val="00E665AF"/>
    <w:rsid w:val="00E67C1C"/>
    <w:rsid w:val="00E774A6"/>
    <w:rsid w:val="00E823F4"/>
    <w:rsid w:val="00E831BB"/>
    <w:rsid w:val="00E859C8"/>
    <w:rsid w:val="00E870E8"/>
    <w:rsid w:val="00E9220C"/>
    <w:rsid w:val="00E96CD9"/>
    <w:rsid w:val="00EB21EF"/>
    <w:rsid w:val="00EB2A55"/>
    <w:rsid w:val="00EB5561"/>
    <w:rsid w:val="00EB5F59"/>
    <w:rsid w:val="00EC007B"/>
    <w:rsid w:val="00ED3B02"/>
    <w:rsid w:val="00ED5CD1"/>
    <w:rsid w:val="00EE0152"/>
    <w:rsid w:val="00F00CDE"/>
    <w:rsid w:val="00F02972"/>
    <w:rsid w:val="00F02A59"/>
    <w:rsid w:val="00F1415B"/>
    <w:rsid w:val="00F20BEB"/>
    <w:rsid w:val="00F21AB9"/>
    <w:rsid w:val="00F3362F"/>
    <w:rsid w:val="00F3729A"/>
    <w:rsid w:val="00F37940"/>
    <w:rsid w:val="00F4005C"/>
    <w:rsid w:val="00F40C27"/>
    <w:rsid w:val="00F44039"/>
    <w:rsid w:val="00F53F73"/>
    <w:rsid w:val="00F61D6C"/>
    <w:rsid w:val="00F6449D"/>
    <w:rsid w:val="00F64E1A"/>
    <w:rsid w:val="00F67C31"/>
    <w:rsid w:val="00F73506"/>
    <w:rsid w:val="00F74F4E"/>
    <w:rsid w:val="00F90E58"/>
    <w:rsid w:val="00F9193A"/>
    <w:rsid w:val="00FC04B2"/>
    <w:rsid w:val="00FC1667"/>
    <w:rsid w:val="00FC5D9C"/>
    <w:rsid w:val="00FF28A1"/>
    <w:rsid w:val="00FF372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65">
      <o:colormru v:ext="edit" colors="#eaeaea"/>
    </o:shapedefaults>
    <o:shapelayout v:ext="edit">
      <o:idmap v:ext="edit" data="1"/>
    </o:shapelayout>
  </w:shapeDefaults>
  <w:decimalSymbol w:val=","/>
  <w:listSeparator w:val=";"/>
  <w14:docId w14:val="41C8E021"/>
  <w15:docId w15:val="{F5C1F636-2760-4D1C-AB19-30C7D1DF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B00E8"/>
    <w:rPr>
      <w:rFonts w:ascii="Tahoma" w:hAnsi="Tahoma"/>
      <w:sz w:val="24"/>
      <w:szCs w:val="24"/>
      <w:lang w:val="da-DK" w:eastAsia="da-DK"/>
    </w:rPr>
  </w:style>
  <w:style w:type="paragraph" w:styleId="berschrift1">
    <w:name w:val="heading 1"/>
    <w:basedOn w:val="Standard"/>
    <w:next w:val="Standard"/>
    <w:qFormat/>
    <w:rsid w:val="00D72DFA"/>
    <w:pPr>
      <w:keepNext/>
      <w:spacing w:before="240" w:after="60"/>
      <w:outlineLvl w:val="0"/>
    </w:pPr>
    <w:rPr>
      <w:rFonts w:cs="Arial"/>
      <w:b/>
      <w:bCs/>
      <w:kern w:val="32"/>
      <w:szCs w:val="32"/>
    </w:rPr>
  </w:style>
  <w:style w:type="paragraph" w:styleId="berschrift2">
    <w:name w:val="heading 2"/>
    <w:basedOn w:val="Standard"/>
    <w:next w:val="Standard"/>
    <w:qFormat/>
    <w:rsid w:val="00D72DFA"/>
    <w:pPr>
      <w:keepNext/>
      <w:numPr>
        <w:ilvl w:val="1"/>
        <w:numId w:val="1"/>
      </w:numPr>
      <w:spacing w:before="240" w:after="60"/>
      <w:outlineLvl w:val="1"/>
    </w:pPr>
    <w:rPr>
      <w:rFonts w:cs="Arial"/>
      <w:b/>
      <w:bCs/>
      <w:iCs/>
      <w:sz w:val="28"/>
      <w:szCs w:val="28"/>
    </w:rPr>
  </w:style>
  <w:style w:type="paragraph" w:styleId="berschrift3">
    <w:name w:val="heading 3"/>
    <w:basedOn w:val="Standard"/>
    <w:next w:val="Standard"/>
    <w:qFormat/>
    <w:rsid w:val="00D72DFA"/>
    <w:pPr>
      <w:keepNext/>
      <w:spacing w:before="240" w:after="60"/>
      <w:outlineLvl w:val="2"/>
    </w:pPr>
    <w:rPr>
      <w:rFonts w:cs="Arial"/>
      <w:b/>
      <w:bCs/>
      <w:i/>
      <w:sz w:val="26"/>
      <w:szCs w:val="26"/>
    </w:rPr>
  </w:style>
  <w:style w:type="paragraph" w:styleId="berschrift4">
    <w:name w:val="heading 4"/>
    <w:basedOn w:val="Standard"/>
    <w:next w:val="Standard"/>
    <w:qFormat/>
    <w:rsid w:val="00D72DFA"/>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D72DFA"/>
    <w:pPr>
      <w:numPr>
        <w:ilvl w:val="4"/>
        <w:numId w:val="1"/>
      </w:numPr>
      <w:spacing w:before="240" w:after="60"/>
      <w:outlineLvl w:val="4"/>
    </w:pPr>
    <w:rPr>
      <w:b/>
      <w:bCs/>
      <w:i/>
      <w:iCs/>
      <w:sz w:val="26"/>
      <w:szCs w:val="26"/>
    </w:rPr>
  </w:style>
  <w:style w:type="paragraph" w:styleId="berschrift6">
    <w:name w:val="heading 6"/>
    <w:basedOn w:val="Standard"/>
    <w:next w:val="Standard"/>
    <w:qFormat/>
    <w:rsid w:val="00D72DFA"/>
    <w:pPr>
      <w:numPr>
        <w:ilvl w:val="5"/>
        <w:numId w:val="1"/>
      </w:numPr>
      <w:spacing w:before="240" w:after="60"/>
      <w:outlineLvl w:val="5"/>
    </w:pPr>
    <w:rPr>
      <w:b/>
      <w:bCs/>
      <w:sz w:val="22"/>
      <w:szCs w:val="22"/>
    </w:rPr>
  </w:style>
  <w:style w:type="paragraph" w:styleId="berschrift7">
    <w:name w:val="heading 7"/>
    <w:basedOn w:val="Standard"/>
    <w:next w:val="Standard"/>
    <w:qFormat/>
    <w:rsid w:val="00D72DFA"/>
    <w:pPr>
      <w:numPr>
        <w:ilvl w:val="6"/>
        <w:numId w:val="1"/>
      </w:numPr>
      <w:spacing w:before="240" w:after="60"/>
      <w:outlineLvl w:val="6"/>
    </w:pPr>
  </w:style>
  <w:style w:type="paragraph" w:styleId="berschrift8">
    <w:name w:val="heading 8"/>
    <w:basedOn w:val="Standard"/>
    <w:next w:val="Standard"/>
    <w:qFormat/>
    <w:rsid w:val="00D72DFA"/>
    <w:pPr>
      <w:numPr>
        <w:ilvl w:val="7"/>
        <w:numId w:val="1"/>
      </w:numPr>
      <w:spacing w:before="240" w:after="60"/>
      <w:outlineLvl w:val="7"/>
    </w:pPr>
    <w:rPr>
      <w:i/>
      <w:iCs/>
    </w:rPr>
  </w:style>
  <w:style w:type="paragraph" w:styleId="berschrift9">
    <w:name w:val="heading 9"/>
    <w:basedOn w:val="Standard"/>
    <w:next w:val="Standard"/>
    <w:qFormat/>
    <w:rsid w:val="00D72DF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9C1E33"/>
    <w:rPr>
      <w:sz w:val="16"/>
      <w:szCs w:val="16"/>
    </w:rPr>
  </w:style>
  <w:style w:type="paragraph" w:styleId="Kommentartext">
    <w:name w:val="annotation text"/>
    <w:basedOn w:val="Standard"/>
    <w:semiHidden/>
    <w:rsid w:val="009C1E33"/>
    <w:rPr>
      <w:sz w:val="20"/>
      <w:szCs w:val="20"/>
    </w:rPr>
  </w:style>
  <w:style w:type="paragraph" w:styleId="Kommentarthema">
    <w:name w:val="annotation subject"/>
    <w:basedOn w:val="Kommentartext"/>
    <w:next w:val="Kommentartext"/>
    <w:semiHidden/>
    <w:rsid w:val="009C1E33"/>
    <w:rPr>
      <w:b/>
      <w:bCs/>
    </w:rPr>
  </w:style>
  <w:style w:type="paragraph" w:styleId="Sprechblasentext">
    <w:name w:val="Balloon Text"/>
    <w:basedOn w:val="Standard"/>
    <w:semiHidden/>
    <w:rsid w:val="009C1E33"/>
    <w:rPr>
      <w:rFonts w:cs="Tahoma"/>
      <w:sz w:val="16"/>
      <w:szCs w:val="16"/>
    </w:rPr>
  </w:style>
  <w:style w:type="paragraph" w:styleId="Kopfzeile">
    <w:name w:val="header"/>
    <w:basedOn w:val="Standard"/>
    <w:rsid w:val="00676E3C"/>
    <w:pPr>
      <w:tabs>
        <w:tab w:val="center" w:pos="4819"/>
        <w:tab w:val="right" w:pos="9638"/>
      </w:tabs>
    </w:pPr>
  </w:style>
  <w:style w:type="character" w:styleId="Seitenzahl">
    <w:name w:val="page number"/>
    <w:basedOn w:val="Absatz-Standardschriftart"/>
    <w:rsid w:val="00676E3C"/>
  </w:style>
  <w:style w:type="paragraph" w:styleId="Fuzeile">
    <w:name w:val="footer"/>
    <w:basedOn w:val="Standard"/>
    <w:rsid w:val="00836820"/>
    <w:pPr>
      <w:tabs>
        <w:tab w:val="center" w:pos="4819"/>
        <w:tab w:val="right" w:pos="9638"/>
      </w:tabs>
    </w:pPr>
  </w:style>
  <w:style w:type="paragraph" w:styleId="Dokumentstruktur">
    <w:name w:val="Document Map"/>
    <w:basedOn w:val="Standard"/>
    <w:semiHidden/>
    <w:rsid w:val="00690EF7"/>
    <w:pPr>
      <w:shd w:val="clear" w:color="auto" w:fill="000080"/>
    </w:pPr>
    <w:rPr>
      <w:rFonts w:cs="Tahoma"/>
      <w:sz w:val="20"/>
      <w:szCs w:val="20"/>
    </w:rPr>
  </w:style>
  <w:style w:type="paragraph" w:styleId="Verzeichnis1">
    <w:name w:val="toc 1"/>
    <w:basedOn w:val="Standard"/>
    <w:next w:val="Standard"/>
    <w:autoRedefine/>
    <w:uiPriority w:val="39"/>
    <w:rsid w:val="00F3362F"/>
    <w:rPr>
      <w:sz w:val="22"/>
      <w:lang w:val="sv-SE" w:eastAsia="sv-SE"/>
    </w:rPr>
  </w:style>
  <w:style w:type="paragraph" w:styleId="Verzeichnis2">
    <w:name w:val="toc 2"/>
    <w:basedOn w:val="Standard"/>
    <w:next w:val="Standard"/>
    <w:autoRedefine/>
    <w:uiPriority w:val="39"/>
    <w:rsid w:val="00F3362F"/>
    <w:pPr>
      <w:ind w:left="220"/>
    </w:pPr>
    <w:rPr>
      <w:sz w:val="22"/>
      <w:lang w:val="sv-SE" w:eastAsia="sv-SE"/>
    </w:rPr>
  </w:style>
  <w:style w:type="paragraph" w:styleId="Verzeichnis3">
    <w:name w:val="toc 3"/>
    <w:basedOn w:val="Standard"/>
    <w:next w:val="Standard"/>
    <w:autoRedefine/>
    <w:uiPriority w:val="39"/>
    <w:rsid w:val="00F3362F"/>
    <w:pPr>
      <w:ind w:left="440"/>
    </w:pPr>
    <w:rPr>
      <w:sz w:val="22"/>
      <w:lang w:val="sv-SE" w:eastAsia="sv-SE"/>
    </w:rPr>
  </w:style>
  <w:style w:type="character" w:styleId="Hyperlink">
    <w:name w:val="Hyperlink"/>
    <w:uiPriority w:val="99"/>
    <w:rsid w:val="00F3362F"/>
    <w:rPr>
      <w:color w:val="0000FF"/>
      <w:u w:val="single"/>
    </w:rPr>
  </w:style>
  <w:style w:type="paragraph" w:customStyle="1" w:styleId="Heading11">
    <w:name w:val="Heading 11"/>
    <w:basedOn w:val="berschrift1"/>
    <w:rsid w:val="00F73506"/>
  </w:style>
  <w:style w:type="paragraph" w:customStyle="1" w:styleId="Heading21">
    <w:name w:val="Heading 21"/>
    <w:basedOn w:val="berschrift2"/>
    <w:rsid w:val="005A1924"/>
    <w:rPr>
      <w:iCs w:val="0"/>
      <w:sz w:val="22"/>
    </w:rPr>
  </w:style>
  <w:style w:type="paragraph" w:customStyle="1" w:styleId="Heading31">
    <w:name w:val="Heading 31"/>
    <w:basedOn w:val="berschrift3"/>
    <w:rsid w:val="00D72DFA"/>
    <w:pPr>
      <w:numPr>
        <w:ilvl w:val="2"/>
        <w:numId w:val="1"/>
      </w:numPr>
    </w:pPr>
    <w:rPr>
      <w:sz w:val="22"/>
    </w:rPr>
  </w:style>
  <w:style w:type="paragraph" w:customStyle="1" w:styleId="StandardText">
    <w:name w:val="Standard_Text"/>
    <w:basedOn w:val="Standard"/>
    <w:rsid w:val="00A53C7F"/>
    <w:pPr>
      <w:overflowPunct w:val="0"/>
      <w:autoSpaceDE w:val="0"/>
      <w:autoSpaceDN w:val="0"/>
      <w:adjustRightInd w:val="0"/>
      <w:spacing w:before="120"/>
      <w:jc w:val="both"/>
      <w:textAlignment w:val="baseline"/>
    </w:pPr>
    <w:rPr>
      <w:rFonts w:ascii="Arial" w:hAnsi="Arial"/>
      <w:spacing w:val="2"/>
      <w:kern w:val="16"/>
      <w:sz w:val="18"/>
      <w:szCs w:val="20"/>
      <w:lang w:val="de-DE" w:eastAsia="de-DE"/>
    </w:rPr>
  </w:style>
  <w:style w:type="paragraph" w:styleId="Beschriftung">
    <w:name w:val="caption"/>
    <w:basedOn w:val="Standard"/>
    <w:next w:val="Standard"/>
    <w:qFormat/>
    <w:rsid w:val="00A53C7F"/>
    <w:pPr>
      <w:overflowPunct w:val="0"/>
      <w:autoSpaceDE w:val="0"/>
      <w:autoSpaceDN w:val="0"/>
      <w:adjustRightInd w:val="0"/>
      <w:textAlignment w:val="baseline"/>
    </w:pPr>
    <w:rPr>
      <w:rFonts w:ascii="Arial" w:hAnsi="Arial"/>
      <w:b/>
      <w:bCs/>
      <w:spacing w:val="2"/>
      <w:kern w:val="16"/>
      <w:sz w:val="20"/>
      <w:szCs w:val="20"/>
      <w:lang w:val="de-DE" w:eastAsia="de-DE"/>
    </w:rPr>
  </w:style>
  <w:style w:type="table" w:styleId="Tabellenraster">
    <w:name w:val="Table Grid"/>
    <w:basedOn w:val="NormaleTabelle"/>
    <w:uiPriority w:val="59"/>
    <w:rsid w:val="00A53C7F"/>
    <w:pPr>
      <w:overflowPunct w:val="0"/>
      <w:autoSpaceDE w:val="0"/>
      <w:autoSpaceDN w:val="0"/>
      <w:adjustRightInd w:val="0"/>
      <w:textAlignment w:val="baseline"/>
    </w:pPr>
    <w:rPr>
      <w:rFonts w:ascii="Dutch801SWC" w:hAnsi="Dutch801SW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Standard"/>
    <w:qFormat/>
    <w:rsid w:val="009C1176"/>
    <w:pPr>
      <w:ind w:left="720"/>
      <w:contextualSpacing/>
    </w:pPr>
    <w:rPr>
      <w:rFonts w:ascii="Times New Roman" w:hAnsi="Times New Roman"/>
      <w:lang w:val="es-ES" w:eastAsia="es-ES"/>
    </w:rPr>
  </w:style>
  <w:style w:type="character" w:customStyle="1" w:styleId="longtext">
    <w:name w:val="long_text"/>
    <w:basedOn w:val="Absatz-Standardschriftart"/>
    <w:rsid w:val="00B21E40"/>
  </w:style>
  <w:style w:type="character" w:customStyle="1" w:styleId="hps">
    <w:name w:val="hps"/>
    <w:basedOn w:val="Absatz-Standardschriftart"/>
    <w:rsid w:val="00B21E40"/>
  </w:style>
  <w:style w:type="character" w:customStyle="1" w:styleId="TtuloAnexo">
    <w:name w:val="Título Anexo"/>
    <w:rsid w:val="00820D93"/>
    <w:rPr>
      <w:rFonts w:ascii="Tahoma" w:hAnsi="Tahoma"/>
      <w:b/>
      <w:bCs/>
      <w:sz w:val="24"/>
    </w:rPr>
  </w:style>
  <w:style w:type="character" w:customStyle="1" w:styleId="hpsatn">
    <w:name w:val="hps atn"/>
    <w:basedOn w:val="Absatz-Standardschriftart"/>
    <w:rsid w:val="00100C31"/>
  </w:style>
  <w:style w:type="character" w:customStyle="1" w:styleId="shorttext">
    <w:name w:val="short_text"/>
    <w:basedOn w:val="Absatz-Standardschriftart"/>
    <w:rsid w:val="00100C31"/>
  </w:style>
  <w:style w:type="paragraph" w:customStyle="1" w:styleId="Pa44">
    <w:name w:val="Pa44"/>
    <w:basedOn w:val="Standard"/>
    <w:next w:val="Standard"/>
    <w:rsid w:val="001A3DE2"/>
    <w:pPr>
      <w:autoSpaceDE w:val="0"/>
      <w:autoSpaceDN w:val="0"/>
      <w:adjustRightInd w:val="0"/>
      <w:spacing w:line="281" w:lineRule="atLeast"/>
    </w:pPr>
    <w:rPr>
      <w:rFonts w:ascii="Futura CondensedLight" w:hAnsi="Futura CondensedLight"/>
      <w:lang w:val="es-ES" w:eastAsia="es-ES"/>
    </w:rPr>
  </w:style>
  <w:style w:type="character" w:customStyle="1" w:styleId="A61">
    <w:name w:val="A6+1"/>
    <w:rsid w:val="001A3DE2"/>
    <w:rPr>
      <w:rFonts w:cs="Futura CondensedLight"/>
      <w:color w:val="000000"/>
    </w:rPr>
  </w:style>
  <w:style w:type="paragraph" w:customStyle="1" w:styleId="Pa32">
    <w:name w:val="Pa32"/>
    <w:basedOn w:val="Standard"/>
    <w:next w:val="Standard"/>
    <w:rsid w:val="001A3DE2"/>
    <w:pPr>
      <w:autoSpaceDE w:val="0"/>
      <w:autoSpaceDN w:val="0"/>
      <w:adjustRightInd w:val="0"/>
      <w:spacing w:line="241" w:lineRule="atLeast"/>
    </w:pPr>
    <w:rPr>
      <w:rFonts w:ascii="Futura CondensedLight" w:hAnsi="Futura CondensedLight"/>
      <w:lang w:val="es-ES" w:eastAsia="es-ES"/>
    </w:rPr>
  </w:style>
  <w:style w:type="paragraph" w:customStyle="1" w:styleId="Pa45">
    <w:name w:val="Pa45"/>
    <w:basedOn w:val="Standard"/>
    <w:next w:val="Standard"/>
    <w:rsid w:val="001A3DE2"/>
    <w:pPr>
      <w:autoSpaceDE w:val="0"/>
      <w:autoSpaceDN w:val="0"/>
      <w:adjustRightInd w:val="0"/>
      <w:spacing w:line="241" w:lineRule="atLeast"/>
    </w:pPr>
    <w:rPr>
      <w:rFonts w:ascii="Futura CondensedLight" w:hAnsi="Futura CondensedLight"/>
      <w:lang w:val="es-ES" w:eastAsia="es-ES"/>
    </w:rPr>
  </w:style>
  <w:style w:type="paragraph" w:customStyle="1" w:styleId="Default">
    <w:name w:val="Default"/>
    <w:rsid w:val="001A3DE2"/>
    <w:pPr>
      <w:autoSpaceDE w:val="0"/>
      <w:autoSpaceDN w:val="0"/>
      <w:adjustRightInd w:val="0"/>
    </w:pPr>
    <w:rPr>
      <w:rFonts w:ascii="Futura CondensedLight" w:hAnsi="Futura CondensedLight" w:cs="Futura CondensedLight"/>
      <w:color w:val="000000"/>
      <w:sz w:val="24"/>
      <w:szCs w:val="24"/>
    </w:rPr>
  </w:style>
  <w:style w:type="paragraph" w:customStyle="1" w:styleId="Pa9">
    <w:name w:val="Pa9"/>
    <w:basedOn w:val="Default"/>
    <w:next w:val="Default"/>
    <w:rsid w:val="001A3DE2"/>
    <w:pPr>
      <w:spacing w:line="241" w:lineRule="atLeast"/>
    </w:pPr>
    <w:rPr>
      <w:rFonts w:cs="Times New Roman"/>
      <w:color w:val="auto"/>
    </w:rPr>
  </w:style>
  <w:style w:type="paragraph" w:customStyle="1" w:styleId="Pa8">
    <w:name w:val="Pa8"/>
    <w:basedOn w:val="Default"/>
    <w:next w:val="Default"/>
    <w:rsid w:val="00740922"/>
    <w:pPr>
      <w:spacing w:line="241" w:lineRule="atLeast"/>
    </w:pPr>
    <w:rPr>
      <w:rFonts w:cs="Times New Roman"/>
      <w:color w:val="auto"/>
    </w:rPr>
  </w:style>
  <w:style w:type="paragraph" w:styleId="z-Formularbeginn">
    <w:name w:val="HTML Top of Form"/>
    <w:basedOn w:val="Standard"/>
    <w:next w:val="Standard"/>
    <w:hidden/>
    <w:rsid w:val="00740922"/>
    <w:pPr>
      <w:pBdr>
        <w:bottom w:val="single" w:sz="6" w:space="1" w:color="auto"/>
      </w:pBdr>
      <w:jc w:val="center"/>
    </w:pPr>
    <w:rPr>
      <w:rFonts w:ascii="Arial" w:hAnsi="Arial" w:cs="Arial"/>
      <w:vanish/>
      <w:sz w:val="16"/>
      <w:szCs w:val="16"/>
      <w:lang w:val="es-ES" w:eastAsia="es-ES"/>
    </w:rPr>
  </w:style>
  <w:style w:type="character" w:customStyle="1" w:styleId="gt-cc-tc">
    <w:name w:val="gt-cc-tc"/>
    <w:basedOn w:val="Absatz-Standardschriftart"/>
    <w:rsid w:val="00740922"/>
  </w:style>
  <w:style w:type="character" w:customStyle="1" w:styleId="gt-ct-text1">
    <w:name w:val="gt-ct-text1"/>
    <w:rsid w:val="00740922"/>
    <w:rPr>
      <w:color w:val="222222"/>
      <w:sz w:val="32"/>
      <w:szCs w:val="32"/>
    </w:rPr>
  </w:style>
  <w:style w:type="character" w:customStyle="1" w:styleId="gt-card-ttl-txt1">
    <w:name w:val="gt-card-ttl-txt1"/>
    <w:rsid w:val="00740922"/>
    <w:rPr>
      <w:color w:val="222222"/>
    </w:rPr>
  </w:style>
  <w:style w:type="character" w:customStyle="1" w:styleId="gt-ft-text1">
    <w:name w:val="gt-ft-text1"/>
    <w:basedOn w:val="Absatz-Standardschriftart"/>
    <w:rsid w:val="00740922"/>
  </w:style>
  <w:style w:type="paragraph" w:styleId="z-Formularende">
    <w:name w:val="HTML Bottom of Form"/>
    <w:basedOn w:val="Standard"/>
    <w:next w:val="Standard"/>
    <w:hidden/>
    <w:rsid w:val="00740922"/>
    <w:pPr>
      <w:pBdr>
        <w:top w:val="single" w:sz="6" w:space="1" w:color="auto"/>
      </w:pBdr>
      <w:jc w:val="center"/>
    </w:pPr>
    <w:rPr>
      <w:rFonts w:ascii="Arial" w:hAnsi="Arial" w:cs="Arial"/>
      <w:vanish/>
      <w:sz w:val="16"/>
      <w:szCs w:val="16"/>
      <w:lang w:val="es-ES" w:eastAsia="es-ES"/>
    </w:rPr>
  </w:style>
  <w:style w:type="character" w:customStyle="1" w:styleId="ita-kd-menuitem-inputtool-name1">
    <w:name w:val="ita-kd-menuitem-inputtool-name1"/>
    <w:basedOn w:val="Absatz-Standardschriftart"/>
    <w:rsid w:val="00740922"/>
  </w:style>
  <w:style w:type="character" w:customStyle="1" w:styleId="ita-kd-menuitem-settingita-kd-menuitem-span">
    <w:name w:val="ita-kd-menuitem-setting ita-kd-menuitem-span"/>
    <w:basedOn w:val="Absatz-Standardschriftart"/>
    <w:rsid w:val="00740922"/>
  </w:style>
  <w:style w:type="character" w:customStyle="1" w:styleId="vk-cap1">
    <w:name w:val="vk-cap1"/>
    <w:rsid w:val="00740922"/>
    <w:rPr>
      <w:rFonts w:ascii="Arial" w:hAnsi="Arial" w:cs="Arial" w:hint="default"/>
      <w:b w:val="0"/>
      <w:bCs w:val="0"/>
      <w:sz w:val="28"/>
      <w:szCs w:val="28"/>
    </w:rPr>
  </w:style>
  <w:style w:type="character" w:customStyle="1" w:styleId="vk-capvk-sf-c273">
    <w:name w:val="vk-cap vk-sf-c273"/>
    <w:basedOn w:val="Absatz-Standardschriftart"/>
    <w:rsid w:val="00740922"/>
  </w:style>
  <w:style w:type="paragraph" w:styleId="Listenabsatz">
    <w:name w:val="List Paragraph"/>
    <w:basedOn w:val="Standard"/>
    <w:uiPriority w:val="34"/>
    <w:qFormat/>
    <w:rsid w:val="00C7360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779582">
      <w:bodyDiv w:val="1"/>
      <w:marLeft w:val="0"/>
      <w:marRight w:val="0"/>
      <w:marTop w:val="0"/>
      <w:marBottom w:val="0"/>
      <w:divBdr>
        <w:top w:val="none" w:sz="0" w:space="0" w:color="auto"/>
        <w:left w:val="none" w:sz="0" w:space="0" w:color="auto"/>
        <w:bottom w:val="none" w:sz="0" w:space="0" w:color="auto"/>
        <w:right w:val="none" w:sz="0" w:space="0" w:color="auto"/>
      </w:divBdr>
      <w:divsChild>
        <w:div w:id="356203319">
          <w:marLeft w:val="0"/>
          <w:marRight w:val="0"/>
          <w:marTop w:val="0"/>
          <w:marBottom w:val="0"/>
          <w:divBdr>
            <w:top w:val="none" w:sz="0" w:space="0" w:color="auto"/>
            <w:left w:val="none" w:sz="0" w:space="0" w:color="auto"/>
            <w:bottom w:val="none" w:sz="0" w:space="0" w:color="auto"/>
            <w:right w:val="none" w:sz="0" w:space="0" w:color="auto"/>
          </w:divBdr>
          <w:divsChild>
            <w:div w:id="2082214947">
              <w:marLeft w:val="0"/>
              <w:marRight w:val="0"/>
              <w:marTop w:val="0"/>
              <w:marBottom w:val="0"/>
              <w:divBdr>
                <w:top w:val="none" w:sz="0" w:space="0" w:color="auto"/>
                <w:left w:val="none" w:sz="0" w:space="0" w:color="auto"/>
                <w:bottom w:val="none" w:sz="0" w:space="0" w:color="auto"/>
                <w:right w:val="none" w:sz="0" w:space="0" w:color="auto"/>
              </w:divBdr>
              <w:divsChild>
                <w:div w:id="120613085">
                  <w:marLeft w:val="0"/>
                  <w:marRight w:val="0"/>
                  <w:marTop w:val="0"/>
                  <w:marBottom w:val="0"/>
                  <w:divBdr>
                    <w:top w:val="none" w:sz="0" w:space="0" w:color="auto"/>
                    <w:left w:val="none" w:sz="0" w:space="0" w:color="auto"/>
                    <w:bottom w:val="none" w:sz="0" w:space="0" w:color="auto"/>
                    <w:right w:val="none" w:sz="0" w:space="0" w:color="auto"/>
                  </w:divBdr>
                </w:div>
                <w:div w:id="252276801">
                  <w:marLeft w:val="0"/>
                  <w:marRight w:val="0"/>
                  <w:marTop w:val="0"/>
                  <w:marBottom w:val="0"/>
                  <w:divBdr>
                    <w:top w:val="none" w:sz="0" w:space="0" w:color="auto"/>
                    <w:left w:val="none" w:sz="0" w:space="0" w:color="auto"/>
                    <w:bottom w:val="none" w:sz="0" w:space="0" w:color="auto"/>
                    <w:right w:val="none" w:sz="0" w:space="0" w:color="auto"/>
                  </w:divBdr>
                </w:div>
                <w:div w:id="330334073">
                  <w:marLeft w:val="0"/>
                  <w:marRight w:val="0"/>
                  <w:marTop w:val="0"/>
                  <w:marBottom w:val="0"/>
                  <w:divBdr>
                    <w:top w:val="none" w:sz="0" w:space="0" w:color="auto"/>
                    <w:left w:val="none" w:sz="0" w:space="0" w:color="auto"/>
                    <w:bottom w:val="none" w:sz="0" w:space="0" w:color="auto"/>
                    <w:right w:val="none" w:sz="0" w:space="0" w:color="auto"/>
                  </w:divBdr>
                </w:div>
                <w:div w:id="349138485">
                  <w:marLeft w:val="0"/>
                  <w:marRight w:val="0"/>
                  <w:marTop w:val="0"/>
                  <w:marBottom w:val="0"/>
                  <w:divBdr>
                    <w:top w:val="none" w:sz="0" w:space="0" w:color="auto"/>
                    <w:left w:val="none" w:sz="0" w:space="0" w:color="auto"/>
                    <w:bottom w:val="none" w:sz="0" w:space="0" w:color="auto"/>
                    <w:right w:val="none" w:sz="0" w:space="0" w:color="auto"/>
                  </w:divBdr>
                </w:div>
                <w:div w:id="1909992331">
                  <w:marLeft w:val="0"/>
                  <w:marRight w:val="0"/>
                  <w:marTop w:val="0"/>
                  <w:marBottom w:val="0"/>
                  <w:divBdr>
                    <w:top w:val="none" w:sz="0" w:space="0" w:color="auto"/>
                    <w:left w:val="none" w:sz="0" w:space="0" w:color="auto"/>
                    <w:bottom w:val="none" w:sz="0" w:space="0" w:color="auto"/>
                    <w:right w:val="none" w:sz="0" w:space="0" w:color="auto"/>
                  </w:divBdr>
                </w:div>
              </w:divsChild>
            </w:div>
            <w:div w:id="2125346142">
              <w:marLeft w:val="0"/>
              <w:marRight w:val="0"/>
              <w:marTop w:val="0"/>
              <w:marBottom w:val="0"/>
              <w:divBdr>
                <w:top w:val="none" w:sz="0" w:space="0" w:color="auto"/>
                <w:left w:val="none" w:sz="0" w:space="0" w:color="auto"/>
                <w:bottom w:val="none" w:sz="0" w:space="0" w:color="auto"/>
                <w:right w:val="none" w:sz="0" w:space="0" w:color="auto"/>
              </w:divBdr>
            </w:div>
          </w:divsChild>
        </w:div>
        <w:div w:id="629826142">
          <w:marLeft w:val="-20"/>
          <w:marRight w:val="0"/>
          <w:marTop w:val="0"/>
          <w:marBottom w:val="0"/>
          <w:divBdr>
            <w:top w:val="single" w:sz="8" w:space="7" w:color="FFFFFF"/>
            <w:left w:val="single" w:sz="8" w:space="9" w:color="FFFFFF"/>
            <w:bottom w:val="single" w:sz="8" w:space="7" w:color="FFFFFF"/>
            <w:right w:val="single" w:sz="8" w:space="9" w:color="FFFFFF"/>
          </w:divBdr>
          <w:divsChild>
            <w:div w:id="1340548830">
              <w:marLeft w:val="0"/>
              <w:marRight w:val="0"/>
              <w:marTop w:val="0"/>
              <w:marBottom w:val="0"/>
              <w:divBdr>
                <w:top w:val="none" w:sz="0" w:space="0" w:color="auto"/>
                <w:left w:val="none" w:sz="0" w:space="0" w:color="auto"/>
                <w:bottom w:val="none" w:sz="0" w:space="0" w:color="auto"/>
                <w:right w:val="none" w:sz="0" w:space="0" w:color="auto"/>
              </w:divBdr>
            </w:div>
          </w:divsChild>
        </w:div>
        <w:div w:id="1268929530">
          <w:marLeft w:val="0"/>
          <w:marRight w:val="0"/>
          <w:marTop w:val="0"/>
          <w:marBottom w:val="0"/>
          <w:divBdr>
            <w:top w:val="none" w:sz="0" w:space="0" w:color="auto"/>
            <w:left w:val="none" w:sz="0" w:space="0" w:color="auto"/>
            <w:bottom w:val="none" w:sz="0" w:space="0" w:color="auto"/>
            <w:right w:val="none" w:sz="0" w:space="0" w:color="auto"/>
          </w:divBdr>
          <w:divsChild>
            <w:div w:id="198586844">
              <w:marLeft w:val="0"/>
              <w:marRight w:val="0"/>
              <w:marTop w:val="0"/>
              <w:marBottom w:val="0"/>
              <w:divBdr>
                <w:top w:val="single" w:sz="8" w:space="31" w:color="F0C36D"/>
                <w:left w:val="single" w:sz="8" w:space="31" w:color="F0C36D"/>
                <w:bottom w:val="single" w:sz="8" w:space="31" w:color="F0C36D"/>
                <w:right w:val="single" w:sz="8" w:space="31" w:color="F0C36D"/>
              </w:divBdr>
            </w:div>
            <w:div w:id="235095447">
              <w:marLeft w:val="0"/>
              <w:marRight w:val="0"/>
              <w:marTop w:val="0"/>
              <w:marBottom w:val="0"/>
              <w:divBdr>
                <w:top w:val="single" w:sz="8" w:space="31" w:color="F0C36D"/>
                <w:left w:val="single" w:sz="8" w:space="31" w:color="F0C36D"/>
                <w:bottom w:val="single" w:sz="8" w:space="31" w:color="F0C36D"/>
                <w:right w:val="single" w:sz="8" w:space="31" w:color="F0C36D"/>
              </w:divBdr>
            </w:div>
            <w:div w:id="981693709">
              <w:marLeft w:val="0"/>
              <w:marRight w:val="0"/>
              <w:marTop w:val="0"/>
              <w:marBottom w:val="0"/>
              <w:divBdr>
                <w:top w:val="single" w:sz="8" w:space="31" w:color="F0C36D"/>
                <w:left w:val="single" w:sz="8" w:space="31" w:color="F0C36D"/>
                <w:bottom w:val="single" w:sz="8" w:space="31" w:color="F0C36D"/>
                <w:right w:val="single" w:sz="8" w:space="31" w:color="F0C36D"/>
              </w:divBdr>
            </w:div>
            <w:div w:id="983198072">
              <w:marLeft w:val="0"/>
              <w:marRight w:val="0"/>
              <w:marTop w:val="0"/>
              <w:marBottom w:val="0"/>
              <w:divBdr>
                <w:top w:val="none" w:sz="0" w:space="0" w:color="auto"/>
                <w:left w:val="none" w:sz="0" w:space="0" w:color="auto"/>
                <w:bottom w:val="none" w:sz="0" w:space="0" w:color="auto"/>
                <w:right w:val="none" w:sz="0" w:space="0" w:color="auto"/>
              </w:divBdr>
              <w:divsChild>
                <w:div w:id="768428836">
                  <w:marLeft w:val="0"/>
                  <w:marRight w:val="0"/>
                  <w:marTop w:val="0"/>
                  <w:marBottom w:val="0"/>
                  <w:divBdr>
                    <w:top w:val="none" w:sz="0" w:space="0" w:color="auto"/>
                    <w:left w:val="none" w:sz="0" w:space="0" w:color="auto"/>
                    <w:bottom w:val="none" w:sz="0" w:space="0" w:color="auto"/>
                    <w:right w:val="none" w:sz="0" w:space="0" w:color="auto"/>
                  </w:divBdr>
                  <w:divsChild>
                    <w:div w:id="1749418709">
                      <w:marLeft w:val="0"/>
                      <w:marRight w:val="0"/>
                      <w:marTop w:val="0"/>
                      <w:marBottom w:val="0"/>
                      <w:divBdr>
                        <w:top w:val="none" w:sz="0" w:space="0" w:color="auto"/>
                        <w:left w:val="none" w:sz="0" w:space="0" w:color="auto"/>
                        <w:bottom w:val="none" w:sz="0" w:space="0" w:color="auto"/>
                        <w:right w:val="none" w:sz="0" w:space="0" w:color="auto"/>
                      </w:divBdr>
                      <w:divsChild>
                        <w:div w:id="1631589216">
                          <w:marLeft w:val="0"/>
                          <w:marRight w:val="0"/>
                          <w:marTop w:val="0"/>
                          <w:marBottom w:val="0"/>
                          <w:divBdr>
                            <w:top w:val="none" w:sz="0" w:space="0" w:color="auto"/>
                            <w:left w:val="none" w:sz="0" w:space="0" w:color="auto"/>
                            <w:bottom w:val="none" w:sz="0" w:space="0" w:color="auto"/>
                            <w:right w:val="none" w:sz="0" w:space="0" w:color="auto"/>
                          </w:divBdr>
                          <w:divsChild>
                            <w:div w:id="691960563">
                              <w:marLeft w:val="0"/>
                              <w:marRight w:val="0"/>
                              <w:marTop w:val="240"/>
                              <w:marBottom w:val="700"/>
                              <w:divBdr>
                                <w:top w:val="none" w:sz="0" w:space="0" w:color="auto"/>
                                <w:left w:val="none" w:sz="0" w:space="0" w:color="auto"/>
                                <w:bottom w:val="none" w:sz="0" w:space="0" w:color="auto"/>
                                <w:right w:val="none" w:sz="0" w:space="0" w:color="auto"/>
                              </w:divBdr>
                              <w:divsChild>
                                <w:div w:id="2118939787">
                                  <w:marLeft w:val="0"/>
                                  <w:marRight w:val="0"/>
                                  <w:marTop w:val="0"/>
                                  <w:marBottom w:val="0"/>
                                  <w:divBdr>
                                    <w:top w:val="none" w:sz="0" w:space="0" w:color="auto"/>
                                    <w:left w:val="none" w:sz="0" w:space="0" w:color="auto"/>
                                    <w:bottom w:val="none" w:sz="0" w:space="0" w:color="auto"/>
                                    <w:right w:val="none" w:sz="0" w:space="0" w:color="auto"/>
                                  </w:divBdr>
                                </w:div>
                              </w:divsChild>
                            </w:div>
                            <w:div w:id="1854101080">
                              <w:marLeft w:val="0"/>
                              <w:marRight w:val="0"/>
                              <w:marTop w:val="0"/>
                              <w:marBottom w:val="0"/>
                              <w:divBdr>
                                <w:top w:val="none" w:sz="0" w:space="0" w:color="auto"/>
                                <w:left w:val="none" w:sz="0" w:space="0" w:color="auto"/>
                                <w:bottom w:val="none" w:sz="0" w:space="0" w:color="auto"/>
                                <w:right w:val="none" w:sz="0" w:space="0" w:color="auto"/>
                              </w:divBdr>
                              <w:divsChild>
                                <w:div w:id="1590505938">
                                  <w:marLeft w:val="0"/>
                                  <w:marRight w:val="0"/>
                                  <w:marTop w:val="240"/>
                                  <w:marBottom w:val="0"/>
                                  <w:divBdr>
                                    <w:top w:val="none" w:sz="0" w:space="0" w:color="auto"/>
                                    <w:left w:val="none" w:sz="0" w:space="0" w:color="auto"/>
                                    <w:bottom w:val="none" w:sz="0" w:space="0" w:color="auto"/>
                                    <w:right w:val="none" w:sz="0" w:space="0" w:color="auto"/>
                                  </w:divBdr>
                                  <w:divsChild>
                                    <w:div w:id="200486144">
                                      <w:marLeft w:val="0"/>
                                      <w:marRight w:val="0"/>
                                      <w:marTop w:val="0"/>
                                      <w:marBottom w:val="0"/>
                                      <w:divBdr>
                                        <w:top w:val="none" w:sz="0" w:space="0" w:color="auto"/>
                                        <w:left w:val="none" w:sz="0" w:space="0" w:color="auto"/>
                                        <w:bottom w:val="single" w:sz="8" w:space="4" w:color="CCCCCC"/>
                                        <w:right w:val="none" w:sz="0" w:space="0" w:color="auto"/>
                                      </w:divBdr>
                                    </w:div>
                                    <w:div w:id="1021469862">
                                      <w:marLeft w:val="0"/>
                                      <w:marRight w:val="0"/>
                                      <w:marTop w:val="0"/>
                                      <w:marBottom w:val="0"/>
                                      <w:divBdr>
                                        <w:top w:val="none" w:sz="0" w:space="0" w:color="auto"/>
                                        <w:left w:val="none" w:sz="0" w:space="0" w:color="auto"/>
                                        <w:bottom w:val="none" w:sz="0" w:space="0" w:color="auto"/>
                                        <w:right w:val="none" w:sz="0" w:space="0" w:color="auto"/>
                                      </w:divBdr>
                                      <w:divsChild>
                                        <w:div w:id="67928031">
                                          <w:marLeft w:val="0"/>
                                          <w:marRight w:val="0"/>
                                          <w:marTop w:val="0"/>
                                          <w:marBottom w:val="0"/>
                                          <w:divBdr>
                                            <w:top w:val="none" w:sz="0" w:space="0" w:color="auto"/>
                                            <w:left w:val="none" w:sz="0" w:space="0" w:color="auto"/>
                                            <w:bottom w:val="none" w:sz="0" w:space="0" w:color="auto"/>
                                            <w:right w:val="none" w:sz="0" w:space="0" w:color="auto"/>
                                          </w:divBdr>
                                          <w:divsChild>
                                            <w:div w:id="1490168064">
                                              <w:marLeft w:val="0"/>
                                              <w:marRight w:val="80"/>
                                              <w:marTop w:val="0"/>
                                              <w:marBottom w:val="0"/>
                                              <w:divBdr>
                                                <w:top w:val="none" w:sz="0" w:space="0" w:color="auto"/>
                                                <w:left w:val="none" w:sz="0" w:space="0" w:color="auto"/>
                                                <w:bottom w:val="none" w:sz="0" w:space="0" w:color="auto"/>
                                                <w:right w:val="none" w:sz="0" w:space="0" w:color="auto"/>
                                              </w:divBdr>
                                              <w:divsChild>
                                                <w:div w:id="343166233">
                                                  <w:marLeft w:val="0"/>
                                                  <w:marRight w:val="0"/>
                                                  <w:marTop w:val="0"/>
                                                  <w:marBottom w:val="0"/>
                                                  <w:divBdr>
                                                    <w:top w:val="none" w:sz="0" w:space="0" w:color="auto"/>
                                                    <w:left w:val="none" w:sz="0" w:space="0" w:color="auto"/>
                                                    <w:bottom w:val="none" w:sz="0" w:space="0" w:color="auto"/>
                                                    <w:right w:val="none" w:sz="0" w:space="0" w:color="auto"/>
                                                  </w:divBdr>
                                                  <w:divsChild>
                                                    <w:div w:id="1637880230">
                                                      <w:marLeft w:val="0"/>
                                                      <w:marRight w:val="0"/>
                                                      <w:marTop w:val="0"/>
                                                      <w:marBottom w:val="0"/>
                                                      <w:divBdr>
                                                        <w:top w:val="none" w:sz="0" w:space="0" w:color="auto"/>
                                                        <w:left w:val="none" w:sz="0" w:space="0" w:color="auto"/>
                                                        <w:bottom w:val="none" w:sz="0" w:space="0" w:color="auto"/>
                                                        <w:right w:val="none" w:sz="0" w:space="0" w:color="auto"/>
                                                      </w:divBdr>
                                                    </w:div>
                                                  </w:divsChild>
                                                </w:div>
                                                <w:div w:id="519125018">
                                                  <w:marLeft w:val="0"/>
                                                  <w:marRight w:val="0"/>
                                                  <w:marTop w:val="0"/>
                                                  <w:marBottom w:val="320"/>
                                                  <w:divBdr>
                                                    <w:top w:val="none" w:sz="0" w:space="0" w:color="auto"/>
                                                    <w:left w:val="none" w:sz="0" w:space="0" w:color="auto"/>
                                                    <w:bottom w:val="none" w:sz="0" w:space="0" w:color="auto"/>
                                                    <w:right w:val="none" w:sz="0" w:space="0" w:color="auto"/>
                                                  </w:divBdr>
                                                  <w:divsChild>
                                                    <w:div w:id="1463035490">
                                                      <w:marLeft w:val="0"/>
                                                      <w:marRight w:val="0"/>
                                                      <w:marTop w:val="0"/>
                                                      <w:marBottom w:val="0"/>
                                                      <w:divBdr>
                                                        <w:top w:val="none" w:sz="0" w:space="0" w:color="auto"/>
                                                        <w:left w:val="none" w:sz="0" w:space="0" w:color="auto"/>
                                                        <w:bottom w:val="none" w:sz="0" w:space="0" w:color="auto"/>
                                                        <w:right w:val="none" w:sz="0" w:space="0" w:color="auto"/>
                                                      </w:divBdr>
                                                      <w:divsChild>
                                                        <w:div w:id="8951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75213">
                                                  <w:marLeft w:val="0"/>
                                                  <w:marRight w:val="0"/>
                                                  <w:marTop w:val="0"/>
                                                  <w:marBottom w:val="320"/>
                                                  <w:divBdr>
                                                    <w:top w:val="none" w:sz="0" w:space="0" w:color="auto"/>
                                                    <w:left w:val="none" w:sz="0" w:space="0" w:color="auto"/>
                                                    <w:bottom w:val="none" w:sz="0" w:space="0" w:color="auto"/>
                                                    <w:right w:val="none" w:sz="0" w:space="0" w:color="auto"/>
                                                  </w:divBdr>
                                                  <w:divsChild>
                                                    <w:div w:id="51853567">
                                                      <w:marLeft w:val="0"/>
                                                      <w:marRight w:val="0"/>
                                                      <w:marTop w:val="0"/>
                                                      <w:marBottom w:val="0"/>
                                                      <w:divBdr>
                                                        <w:top w:val="none" w:sz="0" w:space="0" w:color="auto"/>
                                                        <w:left w:val="none" w:sz="0" w:space="0" w:color="auto"/>
                                                        <w:bottom w:val="none" w:sz="0" w:space="0" w:color="auto"/>
                                                        <w:right w:val="none" w:sz="0" w:space="0" w:color="auto"/>
                                                      </w:divBdr>
                                                      <w:divsChild>
                                                        <w:div w:id="19702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47353">
                                                  <w:marLeft w:val="0"/>
                                                  <w:marRight w:val="0"/>
                                                  <w:marTop w:val="0"/>
                                                  <w:marBottom w:val="320"/>
                                                  <w:divBdr>
                                                    <w:top w:val="none" w:sz="0" w:space="0" w:color="auto"/>
                                                    <w:left w:val="none" w:sz="0" w:space="0" w:color="auto"/>
                                                    <w:bottom w:val="none" w:sz="0" w:space="0" w:color="auto"/>
                                                    <w:right w:val="none" w:sz="0" w:space="0" w:color="auto"/>
                                                  </w:divBdr>
                                                  <w:divsChild>
                                                    <w:div w:id="1733505536">
                                                      <w:marLeft w:val="0"/>
                                                      <w:marRight w:val="0"/>
                                                      <w:marTop w:val="0"/>
                                                      <w:marBottom w:val="0"/>
                                                      <w:divBdr>
                                                        <w:top w:val="none" w:sz="0" w:space="0" w:color="auto"/>
                                                        <w:left w:val="none" w:sz="0" w:space="0" w:color="auto"/>
                                                        <w:bottom w:val="none" w:sz="0" w:space="0" w:color="auto"/>
                                                        <w:right w:val="none" w:sz="0" w:space="0" w:color="auto"/>
                                                      </w:divBdr>
                                                      <w:divsChild>
                                                        <w:div w:id="5038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4862">
                                          <w:marLeft w:val="0"/>
                                          <w:marRight w:val="0"/>
                                          <w:marTop w:val="0"/>
                                          <w:marBottom w:val="0"/>
                                          <w:divBdr>
                                            <w:top w:val="none" w:sz="0" w:space="0" w:color="auto"/>
                                            <w:left w:val="none" w:sz="0" w:space="0" w:color="auto"/>
                                            <w:bottom w:val="none" w:sz="0" w:space="0" w:color="auto"/>
                                            <w:right w:val="none" w:sz="0" w:space="0" w:color="auto"/>
                                          </w:divBdr>
                                          <w:divsChild>
                                            <w:div w:id="1588492557">
                                              <w:marLeft w:val="80"/>
                                              <w:marRight w:val="0"/>
                                              <w:marTop w:val="0"/>
                                              <w:marBottom w:val="0"/>
                                              <w:divBdr>
                                                <w:top w:val="none" w:sz="0" w:space="0" w:color="auto"/>
                                                <w:left w:val="none" w:sz="0" w:space="0" w:color="auto"/>
                                                <w:bottom w:val="none" w:sz="0" w:space="0" w:color="auto"/>
                                                <w:right w:val="none" w:sz="0" w:space="0" w:color="auto"/>
                                              </w:divBdr>
                                              <w:divsChild>
                                                <w:div w:id="1433165303">
                                                  <w:marLeft w:val="0"/>
                                                  <w:marRight w:val="0"/>
                                                  <w:marTop w:val="0"/>
                                                  <w:marBottom w:val="0"/>
                                                  <w:divBdr>
                                                    <w:top w:val="none" w:sz="0" w:space="0" w:color="auto"/>
                                                    <w:left w:val="none" w:sz="0" w:space="0" w:color="auto"/>
                                                    <w:bottom w:val="none" w:sz="0" w:space="0" w:color="auto"/>
                                                    <w:right w:val="none" w:sz="0" w:space="0" w:color="auto"/>
                                                  </w:divBdr>
                                                  <w:divsChild>
                                                    <w:div w:id="1177307387">
                                                      <w:marLeft w:val="0"/>
                                                      <w:marRight w:val="0"/>
                                                      <w:marTop w:val="0"/>
                                                      <w:marBottom w:val="0"/>
                                                      <w:divBdr>
                                                        <w:top w:val="none" w:sz="0" w:space="0" w:color="auto"/>
                                                        <w:left w:val="none" w:sz="0" w:space="0" w:color="auto"/>
                                                        <w:bottom w:val="none" w:sz="0" w:space="0" w:color="auto"/>
                                                        <w:right w:val="none" w:sz="0" w:space="0" w:color="auto"/>
                                                      </w:divBdr>
                                                      <w:divsChild>
                                                        <w:div w:id="1270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065584">
                                  <w:marLeft w:val="0"/>
                                  <w:marRight w:val="0"/>
                                  <w:marTop w:val="0"/>
                                  <w:marBottom w:val="0"/>
                                  <w:divBdr>
                                    <w:top w:val="none" w:sz="0" w:space="0" w:color="auto"/>
                                    <w:left w:val="none" w:sz="0" w:space="0" w:color="auto"/>
                                    <w:bottom w:val="none" w:sz="0" w:space="0" w:color="auto"/>
                                    <w:right w:val="none" w:sz="0" w:space="0" w:color="auto"/>
                                  </w:divBdr>
                                  <w:divsChild>
                                    <w:div w:id="1276013211">
                                      <w:marLeft w:val="80"/>
                                      <w:marRight w:val="0"/>
                                      <w:marTop w:val="0"/>
                                      <w:marBottom w:val="0"/>
                                      <w:divBdr>
                                        <w:top w:val="none" w:sz="0" w:space="0" w:color="auto"/>
                                        <w:left w:val="none" w:sz="0" w:space="0" w:color="auto"/>
                                        <w:bottom w:val="none" w:sz="0" w:space="0" w:color="auto"/>
                                        <w:right w:val="none" w:sz="0" w:space="0" w:color="auto"/>
                                      </w:divBdr>
                                      <w:divsChild>
                                        <w:div w:id="115759482">
                                          <w:marLeft w:val="0"/>
                                          <w:marRight w:val="0"/>
                                          <w:marTop w:val="0"/>
                                          <w:marBottom w:val="0"/>
                                          <w:divBdr>
                                            <w:top w:val="none" w:sz="0" w:space="0" w:color="auto"/>
                                            <w:left w:val="none" w:sz="0" w:space="0" w:color="auto"/>
                                            <w:bottom w:val="none" w:sz="0" w:space="0" w:color="auto"/>
                                            <w:right w:val="none" w:sz="0" w:space="0" w:color="auto"/>
                                          </w:divBdr>
                                          <w:divsChild>
                                            <w:div w:id="315645538">
                                              <w:marLeft w:val="0"/>
                                              <w:marRight w:val="0"/>
                                              <w:marTop w:val="0"/>
                                              <w:marBottom w:val="0"/>
                                              <w:divBdr>
                                                <w:top w:val="none" w:sz="0" w:space="0" w:color="auto"/>
                                                <w:left w:val="none" w:sz="0" w:space="0" w:color="auto"/>
                                                <w:bottom w:val="none" w:sz="0" w:space="0" w:color="auto"/>
                                                <w:right w:val="none" w:sz="0" w:space="0" w:color="auto"/>
                                              </w:divBdr>
                                              <w:divsChild>
                                                <w:div w:id="2111504715">
                                                  <w:marLeft w:val="0"/>
                                                  <w:marRight w:val="0"/>
                                                  <w:marTop w:val="0"/>
                                                  <w:marBottom w:val="0"/>
                                                  <w:divBdr>
                                                    <w:top w:val="none" w:sz="0" w:space="0" w:color="auto"/>
                                                    <w:left w:val="none" w:sz="0" w:space="0" w:color="auto"/>
                                                    <w:bottom w:val="none" w:sz="0" w:space="0" w:color="auto"/>
                                                    <w:right w:val="none" w:sz="0" w:space="0" w:color="auto"/>
                                                  </w:divBdr>
                                                  <w:divsChild>
                                                    <w:div w:id="641155477">
                                                      <w:marLeft w:val="0"/>
                                                      <w:marRight w:val="0"/>
                                                      <w:marTop w:val="120"/>
                                                      <w:marBottom w:val="120"/>
                                                      <w:divBdr>
                                                        <w:top w:val="none" w:sz="0" w:space="5" w:color="F0C36D"/>
                                                        <w:left w:val="none" w:sz="0" w:space="5" w:color="F0C36D"/>
                                                        <w:bottom w:val="none" w:sz="0" w:space="5" w:color="F0C36D"/>
                                                        <w:right w:val="none" w:sz="0" w:space="5" w:color="F0C36D"/>
                                                      </w:divBdr>
                                                      <w:divsChild>
                                                        <w:div w:id="544562787">
                                                          <w:marLeft w:val="0"/>
                                                          <w:marRight w:val="0"/>
                                                          <w:marTop w:val="0"/>
                                                          <w:marBottom w:val="0"/>
                                                          <w:divBdr>
                                                            <w:top w:val="none" w:sz="0" w:space="0" w:color="auto"/>
                                                            <w:left w:val="none" w:sz="0" w:space="0" w:color="auto"/>
                                                            <w:bottom w:val="none" w:sz="0" w:space="0" w:color="auto"/>
                                                            <w:right w:val="none" w:sz="0" w:space="0" w:color="auto"/>
                                                          </w:divBdr>
                                                        </w:div>
                                                      </w:divsChild>
                                                    </w:div>
                                                    <w:div w:id="1334604875">
                                                      <w:marLeft w:val="0"/>
                                                      <w:marRight w:val="0"/>
                                                      <w:marTop w:val="0"/>
                                                      <w:marBottom w:val="0"/>
                                                      <w:divBdr>
                                                        <w:top w:val="none" w:sz="0" w:space="0" w:color="auto"/>
                                                        <w:left w:val="none" w:sz="0" w:space="0" w:color="auto"/>
                                                        <w:bottom w:val="none" w:sz="0" w:space="0" w:color="auto"/>
                                                        <w:right w:val="none" w:sz="0" w:space="0" w:color="auto"/>
                                                      </w:divBdr>
                                                      <w:divsChild>
                                                        <w:div w:id="410588520">
                                                          <w:marLeft w:val="0"/>
                                                          <w:marRight w:val="0"/>
                                                          <w:marTop w:val="0"/>
                                                          <w:marBottom w:val="0"/>
                                                          <w:divBdr>
                                                            <w:top w:val="none" w:sz="0" w:space="0" w:color="auto"/>
                                                            <w:left w:val="none" w:sz="0" w:space="0" w:color="auto"/>
                                                            <w:bottom w:val="none" w:sz="0" w:space="0" w:color="auto"/>
                                                            <w:right w:val="none" w:sz="0" w:space="0" w:color="auto"/>
                                                          </w:divBdr>
                                                        </w:div>
                                                        <w:div w:id="13393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36393">
                                              <w:marLeft w:val="0"/>
                                              <w:marRight w:val="0"/>
                                              <w:marTop w:val="0"/>
                                              <w:marBottom w:val="160"/>
                                              <w:divBdr>
                                                <w:top w:val="single" w:sz="8" w:space="0" w:color="F5F5F5"/>
                                                <w:left w:val="single" w:sz="8" w:space="0" w:color="F5F5F5"/>
                                                <w:bottom w:val="single" w:sz="8" w:space="0" w:color="F5F5F5"/>
                                                <w:right w:val="single" w:sz="8" w:space="0" w:color="F5F5F5"/>
                                              </w:divBdr>
                                              <w:divsChild>
                                                <w:div w:id="1013603491">
                                                  <w:marLeft w:val="0"/>
                                                  <w:marRight w:val="0"/>
                                                  <w:marTop w:val="0"/>
                                                  <w:marBottom w:val="0"/>
                                                  <w:divBdr>
                                                    <w:top w:val="none" w:sz="0" w:space="0" w:color="auto"/>
                                                    <w:left w:val="none" w:sz="0" w:space="0" w:color="auto"/>
                                                    <w:bottom w:val="none" w:sz="0" w:space="0" w:color="auto"/>
                                                    <w:right w:val="none" w:sz="0" w:space="0" w:color="auto"/>
                                                  </w:divBdr>
                                                  <w:divsChild>
                                                    <w:div w:id="1796485145">
                                                      <w:marLeft w:val="0"/>
                                                      <w:marRight w:val="0"/>
                                                      <w:marTop w:val="0"/>
                                                      <w:marBottom w:val="0"/>
                                                      <w:divBdr>
                                                        <w:top w:val="none" w:sz="0" w:space="0" w:color="auto"/>
                                                        <w:left w:val="none" w:sz="0" w:space="0" w:color="auto"/>
                                                        <w:bottom w:val="none" w:sz="0" w:space="0" w:color="auto"/>
                                                        <w:right w:val="none" w:sz="0" w:space="0" w:color="auto"/>
                                                      </w:divBdr>
                                                      <w:divsChild>
                                                        <w:div w:id="1221288556">
                                                          <w:marLeft w:val="0"/>
                                                          <w:marRight w:val="0"/>
                                                          <w:marTop w:val="0"/>
                                                          <w:marBottom w:val="0"/>
                                                          <w:divBdr>
                                                            <w:top w:val="none" w:sz="0" w:space="0" w:color="auto"/>
                                                            <w:left w:val="none" w:sz="0" w:space="0" w:color="auto"/>
                                                            <w:bottom w:val="none" w:sz="0" w:space="0" w:color="auto"/>
                                                            <w:right w:val="none" w:sz="0" w:space="0" w:color="auto"/>
                                                          </w:divBdr>
                                                        </w:div>
                                                        <w:div w:id="15279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1180">
                                                  <w:marLeft w:val="0"/>
                                                  <w:marRight w:val="0"/>
                                                  <w:marTop w:val="0"/>
                                                  <w:marBottom w:val="0"/>
                                                  <w:divBdr>
                                                    <w:top w:val="none" w:sz="0" w:space="0" w:color="auto"/>
                                                    <w:left w:val="none" w:sz="0" w:space="0" w:color="auto"/>
                                                    <w:bottom w:val="none" w:sz="0" w:space="0" w:color="auto"/>
                                                    <w:right w:val="none" w:sz="0" w:space="0" w:color="auto"/>
                                                  </w:divBdr>
                                                  <w:divsChild>
                                                    <w:div w:id="157887062">
                                                      <w:marLeft w:val="0"/>
                                                      <w:marRight w:val="0"/>
                                                      <w:marTop w:val="0"/>
                                                      <w:marBottom w:val="0"/>
                                                      <w:divBdr>
                                                        <w:top w:val="none" w:sz="0" w:space="0" w:color="auto"/>
                                                        <w:left w:val="none" w:sz="0" w:space="0" w:color="auto"/>
                                                        <w:bottom w:val="none" w:sz="0" w:space="0" w:color="auto"/>
                                                        <w:right w:val="none" w:sz="0" w:space="0" w:color="auto"/>
                                                      </w:divBdr>
                                                    </w:div>
                                                  </w:divsChild>
                                                </w:div>
                                                <w:div w:id="1324048578">
                                                  <w:marLeft w:val="0"/>
                                                  <w:marRight w:val="0"/>
                                                  <w:marTop w:val="0"/>
                                                  <w:marBottom w:val="0"/>
                                                  <w:divBdr>
                                                    <w:top w:val="none" w:sz="0" w:space="0" w:color="auto"/>
                                                    <w:left w:val="none" w:sz="0" w:space="0" w:color="auto"/>
                                                    <w:bottom w:val="none" w:sz="0" w:space="0" w:color="auto"/>
                                                    <w:right w:val="none" w:sz="0" w:space="0" w:color="auto"/>
                                                  </w:divBdr>
                                                  <w:divsChild>
                                                    <w:div w:id="6704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1356154">
              <w:marLeft w:val="0"/>
              <w:marRight w:val="0"/>
              <w:marTop w:val="0"/>
              <w:marBottom w:val="0"/>
              <w:divBdr>
                <w:top w:val="single" w:sz="8" w:space="0" w:color="E5E5E5"/>
                <w:left w:val="none" w:sz="0" w:space="0" w:color="auto"/>
                <w:bottom w:val="none" w:sz="0" w:space="0" w:color="auto"/>
                <w:right w:val="none" w:sz="0" w:space="0" w:color="auto"/>
              </w:divBdr>
            </w:div>
            <w:div w:id="1313287999">
              <w:marLeft w:val="0"/>
              <w:marRight w:val="0"/>
              <w:marTop w:val="0"/>
              <w:marBottom w:val="0"/>
              <w:divBdr>
                <w:top w:val="single" w:sz="8" w:space="31" w:color="F0C36D"/>
                <w:left w:val="single" w:sz="8" w:space="31" w:color="F0C36D"/>
                <w:bottom w:val="single" w:sz="8" w:space="31" w:color="F0C36D"/>
                <w:right w:val="single" w:sz="8" w:space="31" w:color="F0C36D"/>
              </w:divBdr>
            </w:div>
          </w:divsChild>
        </w:div>
        <w:div w:id="1870993805">
          <w:marLeft w:val="0"/>
          <w:marRight w:val="0"/>
          <w:marTop w:val="0"/>
          <w:marBottom w:val="0"/>
          <w:divBdr>
            <w:top w:val="none" w:sz="0" w:space="0" w:color="auto"/>
            <w:left w:val="none" w:sz="0" w:space="0" w:color="auto"/>
            <w:bottom w:val="none" w:sz="0" w:space="0" w:color="auto"/>
            <w:right w:val="none" w:sz="0" w:space="0" w:color="auto"/>
          </w:divBdr>
          <w:divsChild>
            <w:div w:id="1075592936">
              <w:marLeft w:val="0"/>
              <w:marRight w:val="0"/>
              <w:marTop w:val="0"/>
              <w:marBottom w:val="0"/>
              <w:divBdr>
                <w:top w:val="none" w:sz="0" w:space="0" w:color="auto"/>
                <w:left w:val="none" w:sz="0" w:space="0" w:color="auto"/>
                <w:bottom w:val="none" w:sz="0" w:space="0" w:color="auto"/>
                <w:right w:val="none" w:sz="0" w:space="0" w:color="auto"/>
              </w:divBdr>
            </w:div>
            <w:div w:id="1905220482">
              <w:marLeft w:val="0"/>
              <w:marRight w:val="0"/>
              <w:marTop w:val="0"/>
              <w:marBottom w:val="0"/>
              <w:divBdr>
                <w:top w:val="none" w:sz="0" w:space="0" w:color="auto"/>
                <w:left w:val="none" w:sz="0" w:space="0" w:color="auto"/>
                <w:bottom w:val="none" w:sz="0" w:space="0" w:color="auto"/>
                <w:right w:val="none" w:sz="0" w:space="0" w:color="auto"/>
              </w:divBdr>
              <w:divsChild>
                <w:div w:id="120332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6825">
          <w:marLeft w:val="0"/>
          <w:marRight w:val="0"/>
          <w:marTop w:val="0"/>
          <w:marBottom w:val="0"/>
          <w:divBdr>
            <w:top w:val="none" w:sz="0" w:space="0" w:color="auto"/>
            <w:left w:val="none" w:sz="0" w:space="0" w:color="auto"/>
            <w:bottom w:val="none" w:sz="0" w:space="0" w:color="auto"/>
            <w:right w:val="none" w:sz="0" w:space="0" w:color="auto"/>
          </w:divBdr>
          <w:divsChild>
            <w:div w:id="12889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12483">
      <w:bodyDiv w:val="1"/>
      <w:marLeft w:val="0"/>
      <w:marRight w:val="0"/>
      <w:marTop w:val="0"/>
      <w:marBottom w:val="0"/>
      <w:divBdr>
        <w:top w:val="none" w:sz="0" w:space="0" w:color="auto"/>
        <w:left w:val="none" w:sz="0" w:space="0" w:color="auto"/>
        <w:bottom w:val="none" w:sz="0" w:space="0" w:color="auto"/>
        <w:right w:val="none" w:sz="0" w:space="0" w:color="auto"/>
      </w:divBdr>
      <w:divsChild>
        <w:div w:id="2006474781">
          <w:marLeft w:val="0"/>
          <w:marRight w:val="0"/>
          <w:marTop w:val="0"/>
          <w:marBottom w:val="0"/>
          <w:divBdr>
            <w:top w:val="none" w:sz="0" w:space="0" w:color="auto"/>
            <w:left w:val="none" w:sz="0" w:space="0" w:color="auto"/>
            <w:bottom w:val="none" w:sz="0" w:space="0" w:color="auto"/>
            <w:right w:val="none" w:sz="0" w:space="0" w:color="auto"/>
          </w:divBdr>
          <w:divsChild>
            <w:div w:id="279341944">
              <w:marLeft w:val="0"/>
              <w:marRight w:val="0"/>
              <w:marTop w:val="0"/>
              <w:marBottom w:val="0"/>
              <w:divBdr>
                <w:top w:val="none" w:sz="0" w:space="0" w:color="auto"/>
                <w:left w:val="none" w:sz="0" w:space="0" w:color="auto"/>
                <w:bottom w:val="none" w:sz="0" w:space="0" w:color="auto"/>
                <w:right w:val="none" w:sz="0" w:space="0" w:color="auto"/>
              </w:divBdr>
              <w:divsChild>
                <w:div w:id="968166785">
                  <w:marLeft w:val="0"/>
                  <w:marRight w:val="0"/>
                  <w:marTop w:val="0"/>
                  <w:marBottom w:val="0"/>
                  <w:divBdr>
                    <w:top w:val="none" w:sz="0" w:space="0" w:color="auto"/>
                    <w:left w:val="none" w:sz="0" w:space="0" w:color="auto"/>
                    <w:bottom w:val="none" w:sz="0" w:space="0" w:color="auto"/>
                    <w:right w:val="none" w:sz="0" w:space="0" w:color="auto"/>
                  </w:divBdr>
                  <w:divsChild>
                    <w:div w:id="1330790779">
                      <w:marLeft w:val="0"/>
                      <w:marRight w:val="0"/>
                      <w:marTop w:val="0"/>
                      <w:marBottom w:val="0"/>
                      <w:divBdr>
                        <w:top w:val="none" w:sz="0" w:space="0" w:color="auto"/>
                        <w:left w:val="none" w:sz="0" w:space="0" w:color="auto"/>
                        <w:bottom w:val="none" w:sz="0" w:space="0" w:color="auto"/>
                        <w:right w:val="none" w:sz="0" w:space="0" w:color="auto"/>
                      </w:divBdr>
                      <w:divsChild>
                        <w:div w:id="993071100">
                          <w:marLeft w:val="0"/>
                          <w:marRight w:val="0"/>
                          <w:marTop w:val="0"/>
                          <w:marBottom w:val="0"/>
                          <w:divBdr>
                            <w:top w:val="none" w:sz="0" w:space="0" w:color="auto"/>
                            <w:left w:val="none" w:sz="0" w:space="0" w:color="auto"/>
                            <w:bottom w:val="none" w:sz="0" w:space="0" w:color="auto"/>
                            <w:right w:val="none" w:sz="0" w:space="0" w:color="auto"/>
                          </w:divBdr>
                          <w:divsChild>
                            <w:div w:id="968045690">
                              <w:marLeft w:val="0"/>
                              <w:marRight w:val="0"/>
                              <w:marTop w:val="0"/>
                              <w:marBottom w:val="0"/>
                              <w:divBdr>
                                <w:top w:val="none" w:sz="0" w:space="0" w:color="auto"/>
                                <w:left w:val="none" w:sz="0" w:space="0" w:color="auto"/>
                                <w:bottom w:val="none" w:sz="0" w:space="0" w:color="auto"/>
                                <w:right w:val="none" w:sz="0" w:space="0" w:color="auto"/>
                              </w:divBdr>
                              <w:divsChild>
                                <w:div w:id="722949213">
                                  <w:marLeft w:val="0"/>
                                  <w:marRight w:val="0"/>
                                  <w:marTop w:val="0"/>
                                  <w:marBottom w:val="0"/>
                                  <w:divBdr>
                                    <w:top w:val="none" w:sz="0" w:space="0" w:color="auto"/>
                                    <w:left w:val="none" w:sz="0" w:space="0" w:color="auto"/>
                                    <w:bottom w:val="none" w:sz="0" w:space="0" w:color="auto"/>
                                    <w:right w:val="none" w:sz="0" w:space="0" w:color="auto"/>
                                  </w:divBdr>
                                  <w:divsChild>
                                    <w:div w:id="881133119">
                                      <w:marLeft w:val="0"/>
                                      <w:marRight w:val="80"/>
                                      <w:marTop w:val="0"/>
                                      <w:marBottom w:val="0"/>
                                      <w:divBdr>
                                        <w:top w:val="none" w:sz="0" w:space="0" w:color="auto"/>
                                        <w:left w:val="none" w:sz="0" w:space="0" w:color="auto"/>
                                        <w:bottom w:val="none" w:sz="0" w:space="0" w:color="auto"/>
                                        <w:right w:val="none" w:sz="0" w:space="0" w:color="auto"/>
                                      </w:divBdr>
                                      <w:divsChild>
                                        <w:div w:id="746465673">
                                          <w:marLeft w:val="0"/>
                                          <w:marRight w:val="0"/>
                                          <w:marTop w:val="0"/>
                                          <w:marBottom w:val="0"/>
                                          <w:divBdr>
                                            <w:top w:val="single" w:sz="8" w:space="12" w:color="999999"/>
                                            <w:left w:val="single" w:sz="8" w:space="12" w:color="999999"/>
                                            <w:bottom w:val="single" w:sz="8" w:space="12" w:color="999999"/>
                                            <w:right w:val="single" w:sz="8" w:space="12" w:color="999999"/>
                                          </w:divBdr>
                                          <w:divsChild>
                                            <w:div w:id="883559756">
                                              <w:marLeft w:val="0"/>
                                              <w:marRight w:val="0"/>
                                              <w:marTop w:val="0"/>
                                              <w:marBottom w:val="0"/>
                                              <w:divBdr>
                                                <w:top w:val="none" w:sz="0" w:space="0" w:color="auto"/>
                                                <w:left w:val="none" w:sz="0" w:space="0" w:color="auto"/>
                                                <w:bottom w:val="none" w:sz="0" w:space="0" w:color="auto"/>
                                                <w:right w:val="none" w:sz="0" w:space="0" w:color="auto"/>
                                              </w:divBdr>
                                            </w:div>
                                          </w:divsChild>
                                        </w:div>
                                        <w:div w:id="2050063403">
                                          <w:marLeft w:val="0"/>
                                          <w:marRight w:val="0"/>
                                          <w:marTop w:val="0"/>
                                          <w:marBottom w:val="0"/>
                                          <w:divBdr>
                                            <w:top w:val="none" w:sz="0" w:space="0" w:color="auto"/>
                                            <w:left w:val="none" w:sz="0" w:space="0" w:color="auto"/>
                                            <w:bottom w:val="none" w:sz="0" w:space="0" w:color="auto"/>
                                            <w:right w:val="none" w:sz="0" w:space="0" w:color="auto"/>
                                          </w:divBdr>
                                        </w:div>
                                        <w:div w:id="20642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58436">
                                  <w:marLeft w:val="0"/>
                                  <w:marRight w:val="0"/>
                                  <w:marTop w:val="0"/>
                                  <w:marBottom w:val="0"/>
                                  <w:divBdr>
                                    <w:top w:val="none" w:sz="0" w:space="0" w:color="auto"/>
                                    <w:left w:val="none" w:sz="0" w:space="0" w:color="auto"/>
                                    <w:bottom w:val="none" w:sz="0" w:space="0" w:color="auto"/>
                                    <w:right w:val="none" w:sz="0" w:space="0" w:color="auto"/>
                                  </w:divBdr>
                                  <w:divsChild>
                                    <w:div w:id="2067022662">
                                      <w:marLeft w:val="80"/>
                                      <w:marRight w:val="0"/>
                                      <w:marTop w:val="0"/>
                                      <w:marBottom w:val="0"/>
                                      <w:divBdr>
                                        <w:top w:val="none" w:sz="0" w:space="0" w:color="auto"/>
                                        <w:left w:val="none" w:sz="0" w:space="0" w:color="auto"/>
                                        <w:bottom w:val="none" w:sz="0" w:space="0" w:color="auto"/>
                                        <w:right w:val="none" w:sz="0" w:space="0" w:color="auto"/>
                                      </w:divBdr>
                                      <w:divsChild>
                                        <w:div w:id="127212315">
                                          <w:marLeft w:val="0"/>
                                          <w:marRight w:val="0"/>
                                          <w:marTop w:val="0"/>
                                          <w:marBottom w:val="0"/>
                                          <w:divBdr>
                                            <w:top w:val="none" w:sz="0" w:space="0" w:color="auto"/>
                                            <w:left w:val="none" w:sz="0" w:space="0" w:color="auto"/>
                                            <w:bottom w:val="none" w:sz="0" w:space="0" w:color="auto"/>
                                            <w:right w:val="none" w:sz="0" w:space="0" w:color="auto"/>
                                          </w:divBdr>
                                          <w:divsChild>
                                            <w:div w:id="780758701">
                                              <w:marLeft w:val="0"/>
                                              <w:marRight w:val="0"/>
                                              <w:marTop w:val="0"/>
                                              <w:marBottom w:val="160"/>
                                              <w:divBdr>
                                                <w:top w:val="single" w:sz="8" w:space="0" w:color="F5F5F5"/>
                                                <w:left w:val="single" w:sz="8" w:space="0" w:color="F5F5F5"/>
                                                <w:bottom w:val="single" w:sz="8" w:space="0" w:color="F5F5F5"/>
                                                <w:right w:val="single" w:sz="8" w:space="0" w:color="F5F5F5"/>
                                              </w:divBdr>
                                              <w:divsChild>
                                                <w:div w:id="2107917992">
                                                  <w:marLeft w:val="0"/>
                                                  <w:marRight w:val="0"/>
                                                  <w:marTop w:val="0"/>
                                                  <w:marBottom w:val="0"/>
                                                  <w:divBdr>
                                                    <w:top w:val="none" w:sz="0" w:space="0" w:color="auto"/>
                                                    <w:left w:val="none" w:sz="0" w:space="0" w:color="auto"/>
                                                    <w:bottom w:val="none" w:sz="0" w:space="0" w:color="auto"/>
                                                    <w:right w:val="none" w:sz="0" w:space="0" w:color="auto"/>
                                                  </w:divBdr>
                                                  <w:divsChild>
                                                    <w:div w:id="296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781634">
      <w:bodyDiv w:val="1"/>
      <w:marLeft w:val="0"/>
      <w:marRight w:val="0"/>
      <w:marTop w:val="0"/>
      <w:marBottom w:val="0"/>
      <w:divBdr>
        <w:top w:val="none" w:sz="0" w:space="0" w:color="auto"/>
        <w:left w:val="none" w:sz="0" w:space="0" w:color="auto"/>
        <w:bottom w:val="none" w:sz="0" w:space="0" w:color="auto"/>
        <w:right w:val="none" w:sz="0" w:space="0" w:color="auto"/>
      </w:divBdr>
      <w:divsChild>
        <w:div w:id="1313948679">
          <w:marLeft w:val="0"/>
          <w:marRight w:val="0"/>
          <w:marTop w:val="0"/>
          <w:marBottom w:val="0"/>
          <w:divBdr>
            <w:top w:val="none" w:sz="0" w:space="0" w:color="auto"/>
            <w:left w:val="none" w:sz="0" w:space="0" w:color="auto"/>
            <w:bottom w:val="none" w:sz="0" w:space="0" w:color="auto"/>
            <w:right w:val="none" w:sz="0" w:space="0" w:color="auto"/>
          </w:divBdr>
          <w:divsChild>
            <w:div w:id="1051883897">
              <w:marLeft w:val="0"/>
              <w:marRight w:val="0"/>
              <w:marTop w:val="0"/>
              <w:marBottom w:val="0"/>
              <w:divBdr>
                <w:top w:val="none" w:sz="0" w:space="0" w:color="auto"/>
                <w:left w:val="none" w:sz="0" w:space="0" w:color="auto"/>
                <w:bottom w:val="none" w:sz="0" w:space="0" w:color="auto"/>
                <w:right w:val="none" w:sz="0" w:space="0" w:color="auto"/>
              </w:divBdr>
              <w:divsChild>
                <w:div w:id="23675603">
                  <w:marLeft w:val="0"/>
                  <w:marRight w:val="0"/>
                  <w:marTop w:val="0"/>
                  <w:marBottom w:val="0"/>
                  <w:divBdr>
                    <w:top w:val="none" w:sz="0" w:space="0" w:color="auto"/>
                    <w:left w:val="none" w:sz="0" w:space="0" w:color="auto"/>
                    <w:bottom w:val="none" w:sz="0" w:space="0" w:color="auto"/>
                    <w:right w:val="none" w:sz="0" w:space="0" w:color="auto"/>
                  </w:divBdr>
                  <w:divsChild>
                    <w:div w:id="705839529">
                      <w:marLeft w:val="0"/>
                      <w:marRight w:val="0"/>
                      <w:marTop w:val="0"/>
                      <w:marBottom w:val="0"/>
                      <w:divBdr>
                        <w:top w:val="none" w:sz="0" w:space="0" w:color="auto"/>
                        <w:left w:val="none" w:sz="0" w:space="0" w:color="auto"/>
                        <w:bottom w:val="none" w:sz="0" w:space="0" w:color="auto"/>
                        <w:right w:val="none" w:sz="0" w:space="0" w:color="auto"/>
                      </w:divBdr>
                      <w:divsChild>
                        <w:div w:id="1957060636">
                          <w:marLeft w:val="0"/>
                          <w:marRight w:val="0"/>
                          <w:marTop w:val="0"/>
                          <w:marBottom w:val="0"/>
                          <w:divBdr>
                            <w:top w:val="none" w:sz="0" w:space="0" w:color="auto"/>
                            <w:left w:val="none" w:sz="0" w:space="0" w:color="auto"/>
                            <w:bottom w:val="none" w:sz="0" w:space="0" w:color="auto"/>
                            <w:right w:val="none" w:sz="0" w:space="0" w:color="auto"/>
                          </w:divBdr>
                          <w:divsChild>
                            <w:div w:id="1865705592">
                              <w:marLeft w:val="0"/>
                              <w:marRight w:val="0"/>
                              <w:marTop w:val="0"/>
                              <w:marBottom w:val="0"/>
                              <w:divBdr>
                                <w:top w:val="none" w:sz="0" w:space="0" w:color="auto"/>
                                <w:left w:val="none" w:sz="0" w:space="0" w:color="auto"/>
                                <w:bottom w:val="none" w:sz="0" w:space="0" w:color="auto"/>
                                <w:right w:val="none" w:sz="0" w:space="0" w:color="auto"/>
                              </w:divBdr>
                              <w:divsChild>
                                <w:div w:id="1207840410">
                                  <w:marLeft w:val="0"/>
                                  <w:marRight w:val="0"/>
                                  <w:marTop w:val="0"/>
                                  <w:marBottom w:val="0"/>
                                  <w:divBdr>
                                    <w:top w:val="none" w:sz="0" w:space="0" w:color="auto"/>
                                    <w:left w:val="none" w:sz="0" w:space="0" w:color="auto"/>
                                    <w:bottom w:val="none" w:sz="0" w:space="0" w:color="auto"/>
                                    <w:right w:val="none" w:sz="0" w:space="0" w:color="auto"/>
                                  </w:divBdr>
                                  <w:divsChild>
                                    <w:div w:id="76833013">
                                      <w:marLeft w:val="80"/>
                                      <w:marRight w:val="0"/>
                                      <w:marTop w:val="0"/>
                                      <w:marBottom w:val="0"/>
                                      <w:divBdr>
                                        <w:top w:val="none" w:sz="0" w:space="0" w:color="auto"/>
                                        <w:left w:val="none" w:sz="0" w:space="0" w:color="auto"/>
                                        <w:bottom w:val="none" w:sz="0" w:space="0" w:color="auto"/>
                                        <w:right w:val="none" w:sz="0" w:space="0" w:color="auto"/>
                                      </w:divBdr>
                                      <w:divsChild>
                                        <w:div w:id="320305801">
                                          <w:marLeft w:val="0"/>
                                          <w:marRight w:val="0"/>
                                          <w:marTop w:val="0"/>
                                          <w:marBottom w:val="0"/>
                                          <w:divBdr>
                                            <w:top w:val="none" w:sz="0" w:space="0" w:color="auto"/>
                                            <w:left w:val="none" w:sz="0" w:space="0" w:color="auto"/>
                                            <w:bottom w:val="none" w:sz="0" w:space="0" w:color="auto"/>
                                            <w:right w:val="none" w:sz="0" w:space="0" w:color="auto"/>
                                          </w:divBdr>
                                          <w:divsChild>
                                            <w:div w:id="1970549133">
                                              <w:marLeft w:val="0"/>
                                              <w:marRight w:val="0"/>
                                              <w:marTop w:val="0"/>
                                              <w:marBottom w:val="160"/>
                                              <w:divBdr>
                                                <w:top w:val="single" w:sz="8" w:space="0" w:color="F5F5F5"/>
                                                <w:left w:val="single" w:sz="8" w:space="0" w:color="F5F5F5"/>
                                                <w:bottom w:val="single" w:sz="8" w:space="0" w:color="F5F5F5"/>
                                                <w:right w:val="single" w:sz="8" w:space="0" w:color="F5F5F5"/>
                                              </w:divBdr>
                                              <w:divsChild>
                                                <w:div w:id="538470454">
                                                  <w:marLeft w:val="0"/>
                                                  <w:marRight w:val="0"/>
                                                  <w:marTop w:val="0"/>
                                                  <w:marBottom w:val="0"/>
                                                  <w:divBdr>
                                                    <w:top w:val="none" w:sz="0" w:space="0" w:color="auto"/>
                                                    <w:left w:val="none" w:sz="0" w:space="0" w:color="auto"/>
                                                    <w:bottom w:val="none" w:sz="0" w:space="0" w:color="auto"/>
                                                    <w:right w:val="none" w:sz="0" w:space="0" w:color="auto"/>
                                                  </w:divBdr>
                                                  <w:divsChild>
                                                    <w:div w:id="19337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175340">
                                  <w:marLeft w:val="0"/>
                                  <w:marRight w:val="0"/>
                                  <w:marTop w:val="0"/>
                                  <w:marBottom w:val="0"/>
                                  <w:divBdr>
                                    <w:top w:val="none" w:sz="0" w:space="0" w:color="auto"/>
                                    <w:left w:val="none" w:sz="0" w:space="0" w:color="auto"/>
                                    <w:bottom w:val="none" w:sz="0" w:space="0" w:color="auto"/>
                                    <w:right w:val="none" w:sz="0" w:space="0" w:color="auto"/>
                                  </w:divBdr>
                                  <w:divsChild>
                                    <w:div w:id="620840254">
                                      <w:marLeft w:val="0"/>
                                      <w:marRight w:val="80"/>
                                      <w:marTop w:val="0"/>
                                      <w:marBottom w:val="0"/>
                                      <w:divBdr>
                                        <w:top w:val="none" w:sz="0" w:space="0" w:color="auto"/>
                                        <w:left w:val="none" w:sz="0" w:space="0" w:color="auto"/>
                                        <w:bottom w:val="none" w:sz="0" w:space="0" w:color="auto"/>
                                        <w:right w:val="none" w:sz="0" w:space="0" w:color="auto"/>
                                      </w:divBdr>
                                      <w:divsChild>
                                        <w:div w:id="248779642">
                                          <w:marLeft w:val="0"/>
                                          <w:marRight w:val="0"/>
                                          <w:marTop w:val="0"/>
                                          <w:marBottom w:val="0"/>
                                          <w:divBdr>
                                            <w:top w:val="single" w:sz="8" w:space="12" w:color="999999"/>
                                            <w:left w:val="single" w:sz="8" w:space="12" w:color="999999"/>
                                            <w:bottom w:val="single" w:sz="8" w:space="12" w:color="999999"/>
                                            <w:right w:val="single" w:sz="8" w:space="12" w:color="999999"/>
                                          </w:divBdr>
                                          <w:divsChild>
                                            <w:div w:id="14229713">
                                              <w:marLeft w:val="0"/>
                                              <w:marRight w:val="0"/>
                                              <w:marTop w:val="0"/>
                                              <w:marBottom w:val="0"/>
                                              <w:divBdr>
                                                <w:top w:val="none" w:sz="0" w:space="0" w:color="auto"/>
                                                <w:left w:val="none" w:sz="0" w:space="0" w:color="auto"/>
                                                <w:bottom w:val="none" w:sz="0" w:space="0" w:color="auto"/>
                                                <w:right w:val="none" w:sz="0" w:space="0" w:color="auto"/>
                                              </w:divBdr>
                                            </w:div>
                                          </w:divsChild>
                                        </w:div>
                                        <w:div w:id="597444633">
                                          <w:marLeft w:val="0"/>
                                          <w:marRight w:val="0"/>
                                          <w:marTop w:val="0"/>
                                          <w:marBottom w:val="0"/>
                                          <w:divBdr>
                                            <w:top w:val="none" w:sz="0" w:space="0" w:color="auto"/>
                                            <w:left w:val="none" w:sz="0" w:space="0" w:color="auto"/>
                                            <w:bottom w:val="none" w:sz="0" w:space="0" w:color="auto"/>
                                            <w:right w:val="none" w:sz="0" w:space="0" w:color="auto"/>
                                          </w:divBdr>
                                        </w:div>
                                        <w:div w:id="9824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bn.DBI\Local%20Settings\Temporary%20Internet%20Files\OLK1\CFPA_skabel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ED9D9-EC2D-49D5-AF0F-ED3B0512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CFPA_skabelon.dot</Template>
  <TotalTime>0</TotalTime>
  <Pages>19</Pages>
  <Words>4344</Words>
  <Characters>27369</Characters>
  <Application>Microsoft Office Word</Application>
  <DocSecurity>0</DocSecurity>
  <Lines>228</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31650</CharactersWithSpaces>
  <SharedDoc>false</SharedDoc>
  <HLinks>
    <vt:vector size="150" baseType="variant">
      <vt:variant>
        <vt:i4>393286</vt:i4>
      </vt:variant>
      <vt:variant>
        <vt:i4>147</vt:i4>
      </vt:variant>
      <vt:variant>
        <vt:i4>0</vt:i4>
      </vt:variant>
      <vt:variant>
        <vt:i4>5</vt:i4>
      </vt:variant>
      <vt:variant>
        <vt:lpwstr>http://www.cfpa-e.org/files/PDF/Guidelines/Ratified Guidelines/CFPA_E_Guideline_No_24_2010_F.pdf</vt:lpwstr>
      </vt:variant>
      <vt:variant>
        <vt:lpwstr/>
      </vt:variant>
      <vt:variant>
        <vt:i4>393280</vt:i4>
      </vt:variant>
      <vt:variant>
        <vt:i4>144</vt:i4>
      </vt:variant>
      <vt:variant>
        <vt:i4>0</vt:i4>
      </vt:variant>
      <vt:variant>
        <vt:i4>5</vt:i4>
      </vt:variant>
      <vt:variant>
        <vt:lpwstr>http://www.cfpa-e.org/files/PDF/Guidelines/Ratified Guidelines/CFPA_E_Guideline_No_22_2010_F.pdf</vt:lpwstr>
      </vt:variant>
      <vt:variant>
        <vt:lpwstr/>
      </vt:variant>
      <vt:variant>
        <vt:i4>1703992</vt:i4>
      </vt:variant>
      <vt:variant>
        <vt:i4>134</vt:i4>
      </vt:variant>
      <vt:variant>
        <vt:i4>0</vt:i4>
      </vt:variant>
      <vt:variant>
        <vt:i4>5</vt:i4>
      </vt:variant>
      <vt:variant>
        <vt:lpwstr/>
      </vt:variant>
      <vt:variant>
        <vt:lpwstr>_Toc398565546</vt:lpwstr>
      </vt:variant>
      <vt:variant>
        <vt:i4>1703992</vt:i4>
      </vt:variant>
      <vt:variant>
        <vt:i4>128</vt:i4>
      </vt:variant>
      <vt:variant>
        <vt:i4>0</vt:i4>
      </vt:variant>
      <vt:variant>
        <vt:i4>5</vt:i4>
      </vt:variant>
      <vt:variant>
        <vt:lpwstr/>
      </vt:variant>
      <vt:variant>
        <vt:lpwstr>_Toc398565545</vt:lpwstr>
      </vt:variant>
      <vt:variant>
        <vt:i4>1703992</vt:i4>
      </vt:variant>
      <vt:variant>
        <vt:i4>122</vt:i4>
      </vt:variant>
      <vt:variant>
        <vt:i4>0</vt:i4>
      </vt:variant>
      <vt:variant>
        <vt:i4>5</vt:i4>
      </vt:variant>
      <vt:variant>
        <vt:lpwstr/>
      </vt:variant>
      <vt:variant>
        <vt:lpwstr>_Toc398565544</vt:lpwstr>
      </vt:variant>
      <vt:variant>
        <vt:i4>1703992</vt:i4>
      </vt:variant>
      <vt:variant>
        <vt:i4>116</vt:i4>
      </vt:variant>
      <vt:variant>
        <vt:i4>0</vt:i4>
      </vt:variant>
      <vt:variant>
        <vt:i4>5</vt:i4>
      </vt:variant>
      <vt:variant>
        <vt:lpwstr/>
      </vt:variant>
      <vt:variant>
        <vt:lpwstr>_Toc398565543</vt:lpwstr>
      </vt:variant>
      <vt:variant>
        <vt:i4>1703992</vt:i4>
      </vt:variant>
      <vt:variant>
        <vt:i4>110</vt:i4>
      </vt:variant>
      <vt:variant>
        <vt:i4>0</vt:i4>
      </vt:variant>
      <vt:variant>
        <vt:i4>5</vt:i4>
      </vt:variant>
      <vt:variant>
        <vt:lpwstr/>
      </vt:variant>
      <vt:variant>
        <vt:lpwstr>_Toc398565542</vt:lpwstr>
      </vt:variant>
      <vt:variant>
        <vt:i4>1703992</vt:i4>
      </vt:variant>
      <vt:variant>
        <vt:i4>104</vt:i4>
      </vt:variant>
      <vt:variant>
        <vt:i4>0</vt:i4>
      </vt:variant>
      <vt:variant>
        <vt:i4>5</vt:i4>
      </vt:variant>
      <vt:variant>
        <vt:lpwstr/>
      </vt:variant>
      <vt:variant>
        <vt:lpwstr>_Toc398565541</vt:lpwstr>
      </vt:variant>
      <vt:variant>
        <vt:i4>1703992</vt:i4>
      </vt:variant>
      <vt:variant>
        <vt:i4>98</vt:i4>
      </vt:variant>
      <vt:variant>
        <vt:i4>0</vt:i4>
      </vt:variant>
      <vt:variant>
        <vt:i4>5</vt:i4>
      </vt:variant>
      <vt:variant>
        <vt:lpwstr/>
      </vt:variant>
      <vt:variant>
        <vt:lpwstr>_Toc398565540</vt:lpwstr>
      </vt:variant>
      <vt:variant>
        <vt:i4>1900600</vt:i4>
      </vt:variant>
      <vt:variant>
        <vt:i4>92</vt:i4>
      </vt:variant>
      <vt:variant>
        <vt:i4>0</vt:i4>
      </vt:variant>
      <vt:variant>
        <vt:i4>5</vt:i4>
      </vt:variant>
      <vt:variant>
        <vt:lpwstr/>
      </vt:variant>
      <vt:variant>
        <vt:lpwstr>_Toc398565539</vt:lpwstr>
      </vt:variant>
      <vt:variant>
        <vt:i4>1900600</vt:i4>
      </vt:variant>
      <vt:variant>
        <vt:i4>86</vt:i4>
      </vt:variant>
      <vt:variant>
        <vt:i4>0</vt:i4>
      </vt:variant>
      <vt:variant>
        <vt:i4>5</vt:i4>
      </vt:variant>
      <vt:variant>
        <vt:lpwstr/>
      </vt:variant>
      <vt:variant>
        <vt:lpwstr>_Toc398565538</vt:lpwstr>
      </vt:variant>
      <vt:variant>
        <vt:i4>1900600</vt:i4>
      </vt:variant>
      <vt:variant>
        <vt:i4>80</vt:i4>
      </vt:variant>
      <vt:variant>
        <vt:i4>0</vt:i4>
      </vt:variant>
      <vt:variant>
        <vt:i4>5</vt:i4>
      </vt:variant>
      <vt:variant>
        <vt:lpwstr/>
      </vt:variant>
      <vt:variant>
        <vt:lpwstr>_Toc398565537</vt:lpwstr>
      </vt:variant>
      <vt:variant>
        <vt:i4>1900600</vt:i4>
      </vt:variant>
      <vt:variant>
        <vt:i4>74</vt:i4>
      </vt:variant>
      <vt:variant>
        <vt:i4>0</vt:i4>
      </vt:variant>
      <vt:variant>
        <vt:i4>5</vt:i4>
      </vt:variant>
      <vt:variant>
        <vt:lpwstr/>
      </vt:variant>
      <vt:variant>
        <vt:lpwstr>_Toc398565536</vt:lpwstr>
      </vt:variant>
      <vt:variant>
        <vt:i4>1900600</vt:i4>
      </vt:variant>
      <vt:variant>
        <vt:i4>68</vt:i4>
      </vt:variant>
      <vt:variant>
        <vt:i4>0</vt:i4>
      </vt:variant>
      <vt:variant>
        <vt:i4>5</vt:i4>
      </vt:variant>
      <vt:variant>
        <vt:lpwstr/>
      </vt:variant>
      <vt:variant>
        <vt:lpwstr>_Toc398565535</vt:lpwstr>
      </vt:variant>
      <vt:variant>
        <vt:i4>1900600</vt:i4>
      </vt:variant>
      <vt:variant>
        <vt:i4>62</vt:i4>
      </vt:variant>
      <vt:variant>
        <vt:i4>0</vt:i4>
      </vt:variant>
      <vt:variant>
        <vt:i4>5</vt:i4>
      </vt:variant>
      <vt:variant>
        <vt:lpwstr/>
      </vt:variant>
      <vt:variant>
        <vt:lpwstr>_Toc398565534</vt:lpwstr>
      </vt:variant>
      <vt:variant>
        <vt:i4>1900600</vt:i4>
      </vt:variant>
      <vt:variant>
        <vt:i4>56</vt:i4>
      </vt:variant>
      <vt:variant>
        <vt:i4>0</vt:i4>
      </vt:variant>
      <vt:variant>
        <vt:i4>5</vt:i4>
      </vt:variant>
      <vt:variant>
        <vt:lpwstr/>
      </vt:variant>
      <vt:variant>
        <vt:lpwstr>_Toc398565533</vt:lpwstr>
      </vt:variant>
      <vt:variant>
        <vt:i4>1900600</vt:i4>
      </vt:variant>
      <vt:variant>
        <vt:i4>50</vt:i4>
      </vt:variant>
      <vt:variant>
        <vt:i4>0</vt:i4>
      </vt:variant>
      <vt:variant>
        <vt:i4>5</vt:i4>
      </vt:variant>
      <vt:variant>
        <vt:lpwstr/>
      </vt:variant>
      <vt:variant>
        <vt:lpwstr>_Toc398565532</vt:lpwstr>
      </vt:variant>
      <vt:variant>
        <vt:i4>1900600</vt:i4>
      </vt:variant>
      <vt:variant>
        <vt:i4>44</vt:i4>
      </vt:variant>
      <vt:variant>
        <vt:i4>0</vt:i4>
      </vt:variant>
      <vt:variant>
        <vt:i4>5</vt:i4>
      </vt:variant>
      <vt:variant>
        <vt:lpwstr/>
      </vt:variant>
      <vt:variant>
        <vt:lpwstr>_Toc398565531</vt:lpwstr>
      </vt:variant>
      <vt:variant>
        <vt:i4>1900600</vt:i4>
      </vt:variant>
      <vt:variant>
        <vt:i4>38</vt:i4>
      </vt:variant>
      <vt:variant>
        <vt:i4>0</vt:i4>
      </vt:variant>
      <vt:variant>
        <vt:i4>5</vt:i4>
      </vt:variant>
      <vt:variant>
        <vt:lpwstr/>
      </vt:variant>
      <vt:variant>
        <vt:lpwstr>_Toc398565530</vt:lpwstr>
      </vt:variant>
      <vt:variant>
        <vt:i4>1835064</vt:i4>
      </vt:variant>
      <vt:variant>
        <vt:i4>32</vt:i4>
      </vt:variant>
      <vt:variant>
        <vt:i4>0</vt:i4>
      </vt:variant>
      <vt:variant>
        <vt:i4>5</vt:i4>
      </vt:variant>
      <vt:variant>
        <vt:lpwstr/>
      </vt:variant>
      <vt:variant>
        <vt:lpwstr>_Toc398565529</vt:lpwstr>
      </vt:variant>
      <vt:variant>
        <vt:i4>1835064</vt:i4>
      </vt:variant>
      <vt:variant>
        <vt:i4>26</vt:i4>
      </vt:variant>
      <vt:variant>
        <vt:i4>0</vt:i4>
      </vt:variant>
      <vt:variant>
        <vt:i4>5</vt:i4>
      </vt:variant>
      <vt:variant>
        <vt:lpwstr/>
      </vt:variant>
      <vt:variant>
        <vt:lpwstr>_Toc398565528</vt:lpwstr>
      </vt:variant>
      <vt:variant>
        <vt:i4>1835064</vt:i4>
      </vt:variant>
      <vt:variant>
        <vt:i4>20</vt:i4>
      </vt:variant>
      <vt:variant>
        <vt:i4>0</vt:i4>
      </vt:variant>
      <vt:variant>
        <vt:i4>5</vt:i4>
      </vt:variant>
      <vt:variant>
        <vt:lpwstr/>
      </vt:variant>
      <vt:variant>
        <vt:lpwstr>_Toc398565527</vt:lpwstr>
      </vt:variant>
      <vt:variant>
        <vt:i4>1835064</vt:i4>
      </vt:variant>
      <vt:variant>
        <vt:i4>14</vt:i4>
      </vt:variant>
      <vt:variant>
        <vt:i4>0</vt:i4>
      </vt:variant>
      <vt:variant>
        <vt:i4>5</vt:i4>
      </vt:variant>
      <vt:variant>
        <vt:lpwstr/>
      </vt:variant>
      <vt:variant>
        <vt:lpwstr>_Toc398565526</vt:lpwstr>
      </vt:variant>
      <vt:variant>
        <vt:i4>1835064</vt:i4>
      </vt:variant>
      <vt:variant>
        <vt:i4>8</vt:i4>
      </vt:variant>
      <vt:variant>
        <vt:i4>0</vt:i4>
      </vt:variant>
      <vt:variant>
        <vt:i4>5</vt:i4>
      </vt:variant>
      <vt:variant>
        <vt:lpwstr/>
      </vt:variant>
      <vt:variant>
        <vt:lpwstr>_Toc398565525</vt:lpwstr>
      </vt:variant>
      <vt:variant>
        <vt:i4>1835064</vt:i4>
      </vt:variant>
      <vt:variant>
        <vt:i4>2</vt:i4>
      </vt:variant>
      <vt:variant>
        <vt:i4>0</vt:i4>
      </vt:variant>
      <vt:variant>
        <vt:i4>5</vt:i4>
      </vt:variant>
      <vt:variant>
        <vt:lpwstr/>
      </vt:variant>
      <vt:variant>
        <vt:lpwstr>_Toc398565524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 Dr. Mingyi</cp:lastModifiedBy>
  <cp:revision>2</cp:revision>
  <cp:lastPrinted>2015-07-28T11:02:00Z</cp:lastPrinted>
  <dcterms:created xsi:type="dcterms:W3CDTF">2021-02-25T07:10:00Z</dcterms:created>
  <dcterms:modified xsi:type="dcterms:W3CDTF">2021-02-25T07:10:00Z</dcterms:modified>
</cp:coreProperties>
</file>