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8BC" w:rsidRDefault="00A748BC" w:rsidP="00B05C5F">
      <w:pPr>
        <w:rPr>
          <w:rFonts w:cs="Tahoma"/>
          <w:sz w:val="48"/>
          <w:szCs w:val="48"/>
        </w:rPr>
      </w:pPr>
    </w:p>
    <w:p w:rsidR="00B82E29" w:rsidRDefault="00FC0588" w:rsidP="00B82E29">
      <w:pPr>
        <w:spacing w:line="288" w:lineRule="auto"/>
        <w:ind w:left="-1418" w:right="-851"/>
        <w:jc w:val="center"/>
        <w:rPr>
          <w:rFonts w:ascii="Helvetica" w:hAnsi="Helvetica" w:cs="Helvetica"/>
          <w:color w:val="0070C0"/>
          <w:sz w:val="60"/>
          <w:szCs w:val="60"/>
        </w:rPr>
      </w:pPr>
      <w:r w:rsidRPr="00FC0588">
        <w:rPr>
          <w:rFonts w:ascii="Helvetica" w:hAnsi="Helvetica" w:cs="Helvetica"/>
          <w:color w:val="0070C0"/>
          <w:sz w:val="60"/>
          <w:szCs w:val="60"/>
        </w:rPr>
        <w:t>Panic &amp; emergency exit devices</w:t>
      </w:r>
    </w:p>
    <w:p w:rsidR="00FC0588" w:rsidRDefault="00FC0588" w:rsidP="00B82E29">
      <w:pPr>
        <w:spacing w:line="288" w:lineRule="auto"/>
        <w:ind w:left="-1418" w:right="-851"/>
        <w:jc w:val="center"/>
        <w:rPr>
          <w:rFonts w:ascii="Helvetica" w:hAnsi="Helvetica" w:cs="Helvetica"/>
          <w:b/>
          <w:color w:val="0070C0"/>
          <w:sz w:val="40"/>
          <w:szCs w:val="40"/>
        </w:rPr>
      </w:pPr>
    </w:p>
    <w:p w:rsidR="00B82E29" w:rsidRDefault="00FC0588" w:rsidP="00B82E29">
      <w:pPr>
        <w:spacing w:line="288" w:lineRule="auto"/>
        <w:ind w:left="-1418" w:right="-851"/>
        <w:jc w:val="center"/>
        <w:rPr>
          <w:rFonts w:ascii="Helvetica" w:hAnsi="Helvetica" w:cs="Helvetica"/>
          <w:b/>
          <w:color w:val="0070C0"/>
          <w:sz w:val="40"/>
          <w:szCs w:val="40"/>
        </w:rPr>
      </w:pPr>
      <w:r>
        <w:rPr>
          <w:rFonts w:ascii="Helvetica" w:hAnsi="Helvetica" w:cs="Helvetica"/>
          <w:b/>
          <w:color w:val="0070C0"/>
          <w:sz w:val="40"/>
          <w:szCs w:val="40"/>
        </w:rPr>
        <w:t>CFPA-E Guideline No 2:2022</w:t>
      </w:r>
      <w:r w:rsidR="00B82E29" w:rsidRPr="002840DD">
        <w:rPr>
          <w:rFonts w:ascii="Helvetica" w:hAnsi="Helvetica" w:cs="Helvetica"/>
          <w:b/>
          <w:color w:val="0070C0"/>
          <w:sz w:val="40"/>
          <w:szCs w:val="40"/>
        </w:rPr>
        <w:t xml:space="preserve"> F</w:t>
      </w:r>
    </w:p>
    <w:p w:rsidR="00B82E29" w:rsidRPr="006C3462" w:rsidRDefault="00B82E29" w:rsidP="00B82E29">
      <w:pPr>
        <w:spacing w:line="288" w:lineRule="auto"/>
        <w:ind w:left="-1418" w:right="-851"/>
        <w:jc w:val="center"/>
        <w:rPr>
          <w:rFonts w:ascii="Helvetica" w:hAnsi="Helvetica" w:cs="Helvetica"/>
          <w:b/>
          <w:color w:val="0070C0"/>
          <w:sz w:val="40"/>
          <w:szCs w:val="40"/>
        </w:rPr>
      </w:pPr>
    </w:p>
    <w:p w:rsidR="00DB4FD8" w:rsidRPr="00DB4FD8" w:rsidRDefault="00B82E29" w:rsidP="00DB4FD8">
      <w:pPr>
        <w:spacing w:line="288" w:lineRule="auto"/>
        <w:ind w:left="-1418" w:right="-851"/>
        <w:jc w:val="center"/>
        <w:rPr>
          <w:rFonts w:ascii="Helvetica" w:hAnsi="Helvetica" w:cs="Helvetica"/>
          <w:b/>
          <w:sz w:val="40"/>
          <w:szCs w:val="40"/>
        </w:rPr>
      </w:pPr>
      <w:r w:rsidRPr="00DB4FD8">
        <w:rPr>
          <w:rFonts w:ascii="Helvetica" w:hAnsi="Helvetica" w:cs="Helvetica"/>
          <w:b/>
          <w:sz w:val="40"/>
          <w:szCs w:val="40"/>
        </w:rPr>
        <mc:AlternateContent>
          <mc:Choice Requires="wps">
            <w:drawing>
              <wp:anchor distT="0" distB="0" distL="114300" distR="114300" simplePos="0" relativeHeight="251656192" behindDoc="0" locked="0" layoutInCell="1" allowOverlap="1">
                <wp:simplePos x="0" y="0"/>
                <wp:positionH relativeFrom="column">
                  <wp:posOffset>-884664</wp:posOffset>
                </wp:positionH>
                <wp:positionV relativeFrom="paragraph">
                  <wp:posOffset>140663</wp:posOffset>
                </wp:positionV>
                <wp:extent cx="7535545" cy="220345"/>
                <wp:effectExtent l="0" t="0" r="8255" b="8255"/>
                <wp:wrapSquare wrapText="bothSides"/>
                <wp:docPr id="37"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58E3CD" id="Rectángulo 37" o:spid="_x0000_s1026" style="position:absolute;margin-left:-69.65pt;margin-top:11.1pt;width:593.35pt;height:1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" fillcolor="#0070c0" stroked="f" strokeweight="2pt">
                <w10:wrap type="square"/>
              </v:rect>
            </w:pict>
          </mc:Fallback>
        </mc:AlternateContent>
      </w:r>
    </w:p>
    <w:p w:rsidR="00620E51" w:rsidRPr="00FC0588" w:rsidRDefault="00DB4FD8" w:rsidP="00F80C25">
      <w:pPr>
        <w:ind w:left="-1418" w:right="-851"/>
        <w:jc w:val="center"/>
        <w:rPr>
          <w:rFonts w:cs="Tahoma"/>
          <w:color w:val="FF0000"/>
          <w:sz w:val="48"/>
          <w:szCs w:val="48"/>
        </w:rPr>
      </w:pPr>
      <w:r>
        <w:rPr>
          <w:rFonts w:cs="Tahoma"/>
          <w:color w:val="FF0000"/>
          <w:sz w:val="48"/>
          <w:szCs w:val="48"/>
        </w:rPr>
        <w:t>N</w:t>
      </w:r>
      <w:r w:rsidR="00FC0588" w:rsidRPr="00FC0588">
        <w:rPr>
          <w:rFonts w:cs="Tahoma"/>
          <w:color w:val="FF0000"/>
          <w:sz w:val="48"/>
          <w:szCs w:val="48"/>
        </w:rPr>
        <w:t>ew image needed!!!</w:t>
      </w:r>
    </w:p>
    <w:p w:rsidR="00B05C5F" w:rsidRPr="00E11801" w:rsidRDefault="00B05C5F" w:rsidP="00E11801">
      <w:pPr>
        <w:spacing w:line="288" w:lineRule="auto"/>
        <w:ind w:left="-1418" w:right="-851"/>
        <w:jc w:val="center"/>
        <w:rPr>
          <w:rFonts w:ascii="Helvetica" w:hAnsi="Helvetica" w:cs="Helvetica"/>
          <w:b/>
          <w:sz w:val="40"/>
          <w:szCs w:val="40"/>
        </w:rPr>
      </w:pPr>
    </w:p>
    <w:p w:rsidR="0031428E" w:rsidRPr="00A41716" w:rsidRDefault="00F80C25" w:rsidP="00A41716">
      <w:pPr>
        <w:jc w:val="center"/>
        <w:rPr>
          <w:rFonts w:cs="Tahoma"/>
          <w:sz w:val="48"/>
          <w:szCs w:val="48"/>
        </w:rPr>
        <w:sectPr w:rsidR="0031428E" w:rsidRPr="00A41716" w:rsidSect="00620E51">
          <w:headerReference w:type="default" r:id="rId8"/>
          <w:footerReference w:type="default" r:id="rId9"/>
          <w:pgSz w:w="11906" w:h="16838" w:code="9"/>
          <w:pgMar w:top="1276" w:right="851" w:bottom="568" w:left="1418" w:header="851" w:footer="907" w:gutter="0"/>
          <w:cols w:space="708"/>
          <w:titlePg/>
          <w:docGrid w:linePitch="360"/>
        </w:sectPr>
      </w:pPr>
      <w:r>
        <w:rPr>
          <w:rFonts w:cs="Tahoma"/>
          <w:noProof/>
          <w:sz w:val="48"/>
          <w:szCs w:val="48"/>
          <w:lang w:val="de-DE" w:eastAsia="de-DE"/>
        </w:rPr>
        <w:drawing>
          <wp:inline distT="0" distB="0" distL="0" distR="0">
            <wp:extent cx="3314700" cy="76048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375740" cy="774490"/>
                    </a:xfrm>
                    <a:prstGeom prst="rect">
                      <a:avLst/>
                    </a:prstGeom>
                  </pic:spPr>
                </pic:pic>
              </a:graphicData>
            </a:graphic>
          </wp:inline>
        </w:drawing>
      </w:r>
    </w:p>
    <w:p w:rsidR="00A41716" w:rsidRDefault="00A41716" w:rsidP="00DE0E95">
      <w:pPr>
        <w:ind w:right="1982"/>
        <w:jc w:val="both"/>
        <w:rPr>
          <w:b/>
          <w:color w:val="404040" w:themeColor="text1" w:themeTint="BF"/>
          <w:sz w:val="20"/>
          <w:szCs w:val="20"/>
        </w:rPr>
      </w:pPr>
    </w:p>
    <w:p w:rsidR="00A41716" w:rsidRDefault="00A41716" w:rsidP="00FC0588">
      <w:pPr>
        <w:ind w:right="1982"/>
        <w:jc w:val="both"/>
        <w:rPr>
          <w:b/>
          <w:color w:val="404040" w:themeColor="text1" w:themeTint="BF"/>
          <w:sz w:val="20"/>
          <w:szCs w:val="20"/>
        </w:rPr>
      </w:pPr>
    </w:p>
    <w:p w:rsidR="00A41716" w:rsidRDefault="00A41716" w:rsidP="00996233">
      <w:pPr>
        <w:ind w:left="567" w:right="1982"/>
        <w:jc w:val="both"/>
        <w:rPr>
          <w:b/>
          <w:color w:val="404040" w:themeColor="text1" w:themeTint="BF"/>
          <w:sz w:val="20"/>
          <w:szCs w:val="20"/>
        </w:rPr>
      </w:pPr>
      <w:r w:rsidRPr="00A41716">
        <w:rPr>
          <w:b/>
          <w:noProof/>
          <w:color w:val="404040" w:themeColor="text1" w:themeTint="BF"/>
          <w:sz w:val="20"/>
          <w:szCs w:val="20"/>
          <w:lang w:val="de-DE" w:eastAsia="de-DE"/>
        </w:rPr>
        <w:drawing>
          <wp:inline distT="0" distB="0" distL="0" distR="0" wp14:anchorId="1A1022C4" wp14:editId="0CE12A2E">
            <wp:extent cx="5077534" cy="695422"/>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7534" cy="695422"/>
                    </a:xfrm>
                    <a:prstGeom prst="rect">
                      <a:avLst/>
                    </a:prstGeom>
                  </pic:spPr>
                </pic:pic>
              </a:graphicData>
            </a:graphic>
          </wp:inline>
        </w:drawing>
      </w:r>
    </w:p>
    <w:p w:rsidR="00213457" w:rsidRDefault="00213457" w:rsidP="00DD3040">
      <w:pPr>
        <w:ind w:left="1276" w:right="1699"/>
        <w:jc w:val="both"/>
        <w:rPr>
          <w:b/>
          <w:color w:val="404040" w:themeColor="text1" w:themeTint="BF"/>
          <w:sz w:val="20"/>
          <w:szCs w:val="20"/>
        </w:rPr>
      </w:pPr>
      <w:r w:rsidRPr="00213457">
        <w:rPr>
          <w:b/>
          <w:color w:val="404040" w:themeColor="text1" w:themeTint="BF"/>
          <w:sz w:val="20"/>
          <w:szCs w:val="20"/>
        </w:rPr>
        <w:t>CFPA Europe develops and publishes common guidelines in order to achieve similar interpretation in the European countries and to give examples of acceptable solutions, concepts and models. CFPA Europe has the aim to facilitate and support fire protection, security and protection against natural hazards.</w:t>
      </w:r>
    </w:p>
    <w:p w:rsidR="00213457" w:rsidRDefault="00213457" w:rsidP="00DD3040">
      <w:pPr>
        <w:ind w:left="1276" w:right="1699"/>
        <w:jc w:val="both"/>
        <w:rPr>
          <w:b/>
          <w:color w:val="404040" w:themeColor="text1" w:themeTint="BF"/>
          <w:sz w:val="20"/>
          <w:szCs w:val="20"/>
        </w:rPr>
      </w:pPr>
    </w:p>
    <w:p w:rsidR="00463EB0" w:rsidRDefault="00213457" w:rsidP="00DD3040">
      <w:pPr>
        <w:ind w:left="1276" w:right="1699"/>
        <w:jc w:val="both"/>
        <w:rPr>
          <w:b/>
          <w:color w:val="404040" w:themeColor="text1" w:themeTint="BF"/>
          <w:sz w:val="20"/>
          <w:szCs w:val="20"/>
        </w:rPr>
      </w:pPr>
      <w:r w:rsidRPr="00213457">
        <w:rPr>
          <w:b/>
          <w:color w:val="404040" w:themeColor="text1" w:themeTint="BF"/>
          <w:sz w:val="20"/>
          <w:szCs w:val="20"/>
        </w:rPr>
        <w:t>The market imposes new demands for quality and safety. Today, fire protection, security and protection against natural hazards form an integral part of a modern strategy for survival, sustainability and competitiveness.</w:t>
      </w:r>
    </w:p>
    <w:p w:rsidR="00213457" w:rsidRPr="00A41716" w:rsidRDefault="00213457" w:rsidP="00DD3040">
      <w:pPr>
        <w:ind w:left="1276" w:right="1699"/>
        <w:jc w:val="both"/>
        <w:rPr>
          <w:b/>
          <w:color w:val="404040" w:themeColor="text1" w:themeTint="BF"/>
          <w:sz w:val="20"/>
          <w:szCs w:val="20"/>
        </w:rPr>
      </w:pPr>
    </w:p>
    <w:p w:rsidR="00463EB0" w:rsidRDefault="00213457" w:rsidP="00DD3040">
      <w:pPr>
        <w:ind w:left="1276" w:right="1699"/>
        <w:jc w:val="both"/>
        <w:rPr>
          <w:b/>
          <w:color w:val="404040" w:themeColor="text1" w:themeTint="BF"/>
          <w:sz w:val="20"/>
          <w:szCs w:val="20"/>
        </w:rPr>
      </w:pPr>
      <w:r w:rsidRPr="00213457">
        <w:rPr>
          <w:b/>
          <w:color w:val="404040" w:themeColor="text1" w:themeTint="BF"/>
          <w:sz w:val="20"/>
          <w:szCs w:val="20"/>
        </w:rPr>
        <w:t>These Guidelines are primarily intended for the public. They are also aimed at rescue services, insurers, consultants, safety companies and the like so that, in the course of their work, they may be able to help manage risk in society.</w:t>
      </w:r>
    </w:p>
    <w:p w:rsidR="00213457" w:rsidRDefault="00213457" w:rsidP="00DD3040">
      <w:pPr>
        <w:ind w:left="1276" w:right="1699"/>
        <w:jc w:val="both"/>
        <w:rPr>
          <w:b/>
          <w:color w:val="404040" w:themeColor="text1" w:themeTint="BF"/>
          <w:sz w:val="20"/>
          <w:szCs w:val="20"/>
        </w:rPr>
      </w:pPr>
    </w:p>
    <w:p w:rsidR="00213457" w:rsidRDefault="00213457" w:rsidP="00DD3040">
      <w:pPr>
        <w:ind w:left="1276" w:right="1699"/>
        <w:jc w:val="both"/>
        <w:rPr>
          <w:b/>
          <w:color w:val="404040" w:themeColor="text1" w:themeTint="BF"/>
          <w:sz w:val="20"/>
          <w:szCs w:val="20"/>
        </w:rPr>
      </w:pPr>
      <w:r w:rsidRPr="00213457">
        <w:rPr>
          <w:b/>
          <w:color w:val="404040" w:themeColor="text1" w:themeTint="BF"/>
          <w:sz w:val="20"/>
          <w:szCs w:val="20"/>
        </w:rPr>
        <w:t>These Guidelines reflect best practice developed by the national members of CFPA Europe. Where these Guidelines and national requirements conflict, national requirements shall apply.</w:t>
      </w:r>
    </w:p>
    <w:p w:rsidR="00213457" w:rsidRPr="00A41716" w:rsidRDefault="00213457" w:rsidP="00DD3040">
      <w:pPr>
        <w:ind w:left="1276" w:right="1699"/>
        <w:jc w:val="both"/>
        <w:rPr>
          <w:b/>
          <w:color w:val="404040" w:themeColor="text1" w:themeTint="BF"/>
          <w:sz w:val="20"/>
          <w:szCs w:val="20"/>
        </w:rPr>
      </w:pPr>
    </w:p>
    <w:p w:rsidR="00213457" w:rsidRDefault="00213457" w:rsidP="00DD3040">
      <w:pPr>
        <w:ind w:left="1276" w:right="1699"/>
        <w:jc w:val="both"/>
        <w:rPr>
          <w:b/>
          <w:color w:val="404040" w:themeColor="text1" w:themeTint="BF"/>
          <w:sz w:val="20"/>
          <w:szCs w:val="20"/>
        </w:rPr>
      </w:pPr>
      <w:r w:rsidRPr="00213457">
        <w:rPr>
          <w:b/>
          <w:color w:val="404040" w:themeColor="text1" w:themeTint="BF"/>
          <w:sz w:val="20"/>
          <w:szCs w:val="20"/>
        </w:rPr>
        <w:t>This Guideline has been compiled by the Guidelines Commission</w:t>
      </w:r>
      <w:r>
        <w:rPr>
          <w:b/>
          <w:color w:val="404040" w:themeColor="text1" w:themeTint="BF"/>
          <w:sz w:val="20"/>
          <w:szCs w:val="20"/>
        </w:rPr>
        <w:t xml:space="preserve"> Group</w:t>
      </w:r>
      <w:r w:rsidRPr="00213457">
        <w:rPr>
          <w:b/>
          <w:color w:val="404040" w:themeColor="text1" w:themeTint="BF"/>
          <w:sz w:val="20"/>
          <w:szCs w:val="20"/>
        </w:rPr>
        <w:t xml:space="preserve"> and is adopted by all members of CFPA Europe.</w:t>
      </w:r>
    </w:p>
    <w:p w:rsidR="00463EB0" w:rsidRPr="00A41716" w:rsidRDefault="00463EB0" w:rsidP="00DD3040">
      <w:pPr>
        <w:ind w:left="1276" w:right="1699"/>
        <w:jc w:val="both"/>
        <w:rPr>
          <w:b/>
          <w:color w:val="404040" w:themeColor="text1" w:themeTint="BF"/>
          <w:sz w:val="20"/>
          <w:szCs w:val="20"/>
        </w:rPr>
      </w:pPr>
    </w:p>
    <w:p w:rsidR="001A09E7" w:rsidRPr="00DE0E95"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More information: </w:t>
      </w:r>
      <w:hyperlink r:id="rId12" w:history="1">
        <w:r w:rsidRPr="00A41716">
          <w:rPr>
            <w:rStyle w:val="Hyperlink"/>
            <w:b/>
            <w:color w:val="365F91" w:themeColor="accent1" w:themeShade="BF"/>
            <w:sz w:val="20"/>
            <w:szCs w:val="20"/>
            <w:u w:val="none"/>
          </w:rPr>
          <w:t>www.cfpa-e.eu</w:t>
        </w:r>
      </w:hyperlink>
    </w:p>
    <w:p w:rsidR="00DE0E95" w:rsidRDefault="00836D5F" w:rsidP="00996233">
      <w:pPr>
        <w:ind w:left="709" w:hanging="142"/>
      </w:pPr>
      <w:r>
        <w:rPr>
          <w:noProof/>
          <w:lang w:val="de-DE" w:eastAsia="de-DE"/>
        </w:rPr>
        <w:drawing>
          <wp:inline distT="0" distB="0" distL="0" distR="0">
            <wp:extent cx="5106035" cy="706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035" cy="706120"/>
                    </a:xfrm>
                    <a:prstGeom prst="rect">
                      <a:avLst/>
                    </a:prstGeom>
                    <a:noFill/>
                    <a:ln>
                      <a:noFill/>
                    </a:ln>
                  </pic:spPr>
                </pic:pic>
              </a:graphicData>
            </a:graphic>
          </wp:inline>
        </w:drawing>
      </w:r>
    </w:p>
    <w:p w:rsidR="001A09E7" w:rsidRDefault="001A09E7" w:rsidP="00F00834"/>
    <w:p w:rsidR="0031428E" w:rsidRPr="000B1DD6" w:rsidRDefault="0031428E" w:rsidP="0051402B">
      <w:pPr>
        <w:rPr>
          <w:rFonts w:cs="Tahoma"/>
          <w:szCs w:val="22"/>
        </w:rPr>
      </w:pPr>
    </w:p>
    <w:p w:rsidR="00DE0E95" w:rsidRDefault="00DE0E95" w:rsidP="00223B2D">
      <w:pPr>
        <w:tabs>
          <w:tab w:val="left" w:pos="5580"/>
        </w:tabs>
        <w:rPr>
          <w:lang w:val="en-US" w:eastAsia="da-DK"/>
        </w:rPr>
      </w:pPr>
    </w:p>
    <w:p w:rsidR="00DE0E95" w:rsidRDefault="00DE0E95" w:rsidP="00223B2D">
      <w:pPr>
        <w:tabs>
          <w:tab w:val="left" w:pos="5580"/>
        </w:tabs>
        <w:rPr>
          <w:lang w:val="en-US" w:eastAsia="da-DK"/>
        </w:rPr>
      </w:pPr>
    </w:p>
    <w:p w:rsidR="00DE0E95" w:rsidRDefault="00DE0E95" w:rsidP="00223B2D">
      <w:pPr>
        <w:tabs>
          <w:tab w:val="left" w:pos="5580"/>
        </w:tabs>
        <w:rPr>
          <w:lang w:val="en-US" w:eastAsia="da-DK"/>
        </w:rPr>
      </w:pPr>
    </w:p>
    <w:p w:rsidR="0031428E" w:rsidRPr="00223B2D" w:rsidRDefault="001A09E7" w:rsidP="00996233">
      <w:pPr>
        <w:tabs>
          <w:tab w:val="left" w:pos="6237"/>
        </w:tabs>
        <w:ind w:left="567"/>
        <w:rPr>
          <w:lang w:val="en-US" w:eastAsia="da-DK"/>
        </w:rPr>
      </w:pPr>
      <w:r>
        <w:rPr>
          <w:lang w:val="en-US" w:eastAsia="da-DK"/>
        </w:rPr>
        <w:t>Copenhagen,</w:t>
      </w:r>
      <w:r w:rsidR="004C5941">
        <w:rPr>
          <w:lang w:val="en-US" w:eastAsia="da-DK"/>
        </w:rPr>
        <w:t xml:space="preserve"> </w:t>
      </w:r>
      <w:r w:rsidR="00FC0588">
        <w:rPr>
          <w:lang w:val="en-US" w:eastAsia="da-DK"/>
        </w:rPr>
        <w:t>March</w:t>
      </w:r>
      <w:r>
        <w:rPr>
          <w:lang w:val="en-US" w:eastAsia="da-DK"/>
        </w:rPr>
        <w:t xml:space="preserve"> 202</w:t>
      </w:r>
      <w:r w:rsidR="00FC0588">
        <w:rPr>
          <w:lang w:val="en-US" w:eastAsia="da-DK"/>
        </w:rPr>
        <w:t>2</w:t>
      </w:r>
      <w:r w:rsidR="0031428E" w:rsidRPr="00223B2D">
        <w:rPr>
          <w:lang w:val="en-US" w:eastAsia="da-DK"/>
        </w:rPr>
        <w:tab/>
      </w:r>
      <w:r>
        <w:rPr>
          <w:lang w:val="en-US" w:eastAsia="da-DK"/>
        </w:rPr>
        <w:t>Cologne,</w:t>
      </w:r>
      <w:r w:rsidR="004C5941">
        <w:rPr>
          <w:lang w:val="en-US" w:eastAsia="da-DK"/>
        </w:rPr>
        <w:t xml:space="preserve"> </w:t>
      </w:r>
      <w:r w:rsidR="00FC0588">
        <w:rPr>
          <w:lang w:val="en-US" w:eastAsia="da-DK"/>
        </w:rPr>
        <w:t>March</w:t>
      </w:r>
      <w:r w:rsidR="004C5941">
        <w:rPr>
          <w:lang w:val="en-US" w:eastAsia="da-DK"/>
        </w:rPr>
        <w:t xml:space="preserve"> </w:t>
      </w:r>
      <w:r w:rsidR="0031428E" w:rsidRPr="00223B2D">
        <w:rPr>
          <w:lang w:val="en-US" w:eastAsia="da-DK"/>
        </w:rPr>
        <w:t>20</w:t>
      </w:r>
      <w:r>
        <w:rPr>
          <w:lang w:val="en-US" w:eastAsia="da-DK"/>
        </w:rPr>
        <w:t>2</w:t>
      </w:r>
      <w:r w:rsidR="00FC0588">
        <w:rPr>
          <w:lang w:val="en-US" w:eastAsia="da-DK"/>
        </w:rPr>
        <w:t>2</w:t>
      </w:r>
      <w:r w:rsidR="0031428E" w:rsidRPr="00223B2D">
        <w:rPr>
          <w:lang w:val="en-US" w:eastAsia="da-DK"/>
        </w:rPr>
        <w:br/>
        <w:t>CFPA Europe</w:t>
      </w:r>
      <w:r w:rsidR="0031428E" w:rsidRPr="00223B2D">
        <w:rPr>
          <w:lang w:val="en-US" w:eastAsia="da-DK"/>
        </w:rPr>
        <w:tab/>
        <w:t>Guidelines Commission</w:t>
      </w:r>
    </w:p>
    <w:p w:rsidR="0031428E" w:rsidRPr="00223B2D" w:rsidRDefault="0031428E" w:rsidP="00E11801">
      <w:pPr>
        <w:tabs>
          <w:tab w:val="left" w:pos="5580"/>
        </w:tabs>
        <w:rPr>
          <w:lang w:val="en-US" w:eastAsia="da-DK"/>
        </w:rPr>
      </w:pPr>
    </w:p>
    <w:p w:rsidR="0031428E" w:rsidRPr="00223B2D" w:rsidRDefault="0031428E" w:rsidP="00996233">
      <w:pPr>
        <w:tabs>
          <w:tab w:val="left" w:pos="6237"/>
        </w:tabs>
        <w:ind w:left="567"/>
        <w:rPr>
          <w:rFonts w:cs="Tahoma"/>
          <w:szCs w:val="22"/>
          <w:lang w:val="da-DK" w:eastAsia="da-DK"/>
        </w:rPr>
      </w:pPr>
      <w:r w:rsidRPr="00223B2D">
        <w:rPr>
          <w:lang w:val="en-US" w:eastAsia="da-DK"/>
        </w:rPr>
        <w:t>Jesper Ditlev</w:t>
      </w:r>
      <w:r w:rsidRPr="00223B2D">
        <w:rPr>
          <w:lang w:val="en-US" w:eastAsia="da-DK"/>
        </w:rPr>
        <w:tab/>
      </w:r>
      <w:r w:rsidR="001A09E7">
        <w:rPr>
          <w:lang w:val="en-US" w:eastAsia="da-DK"/>
        </w:rPr>
        <w:t>Hardy Rusch</w:t>
      </w:r>
      <w:r w:rsidRPr="00223B2D">
        <w:rPr>
          <w:lang w:val="en-US" w:eastAsia="da-DK"/>
        </w:rPr>
        <w:br/>
        <w:t>Chairman</w:t>
      </w:r>
      <w:r w:rsidRPr="00223B2D">
        <w:rPr>
          <w:lang w:val="en-US" w:eastAsia="da-DK"/>
        </w:rPr>
        <w:tab/>
        <w:t>Chairman</w:t>
      </w:r>
    </w:p>
    <w:p w:rsidR="0031428E" w:rsidRDefault="0031428E" w:rsidP="009E26D1">
      <w:pPr>
        <w:tabs>
          <w:tab w:val="left" w:pos="5400"/>
        </w:tabs>
      </w:pPr>
    </w:p>
    <w:p w:rsidR="001A09E7" w:rsidRDefault="001A09E7" w:rsidP="009E26D1">
      <w:pPr>
        <w:tabs>
          <w:tab w:val="left" w:pos="5400"/>
        </w:tabs>
      </w:pPr>
    </w:p>
    <w:p w:rsidR="001A09E7" w:rsidRPr="000B1DD6" w:rsidRDefault="001A09E7" w:rsidP="009E26D1">
      <w:pPr>
        <w:tabs>
          <w:tab w:val="left" w:pos="5400"/>
        </w:tabs>
      </w:pPr>
    </w:p>
    <w:p w:rsidR="0031428E" w:rsidRPr="000B1DD6" w:rsidRDefault="0031428E" w:rsidP="009E26D1">
      <w:pPr>
        <w:tabs>
          <w:tab w:val="left" w:pos="5400"/>
        </w:tabs>
      </w:pPr>
    </w:p>
    <w:p w:rsidR="0031428E" w:rsidRPr="000B1DD6" w:rsidRDefault="00D5204B" w:rsidP="001B4ED9">
      <w:pPr>
        <w:tabs>
          <w:tab w:val="left" w:pos="5400"/>
        </w:tabs>
        <w:ind w:right="990"/>
        <w:jc w:val="right"/>
      </w:pPr>
      <w:r>
        <w:rPr>
          <w:noProof/>
          <w:lang w:val="de-DE" w:eastAsia="de-DE"/>
        </w:rPr>
        <w:drawing>
          <wp:inline distT="0" distB="0" distL="0" distR="0">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rsidR="0031428E" w:rsidRPr="00F3362F" w:rsidRDefault="0031428E" w:rsidP="00EF4442">
      <w:pPr>
        <w:tabs>
          <w:tab w:val="left" w:pos="5400"/>
        </w:tabs>
        <w:rPr>
          <w:rFonts w:cs="Tahoma"/>
          <w:b/>
        </w:rPr>
      </w:pPr>
      <w:r w:rsidRPr="00F3362F">
        <w:rPr>
          <w:rFonts w:cs="Tahoma"/>
          <w:b/>
        </w:rPr>
        <w:lastRenderedPageBreak/>
        <w:t>Contents</w:t>
      </w:r>
    </w:p>
    <w:p w:rsidR="0031428E" w:rsidRPr="000B1DD6" w:rsidRDefault="0031428E" w:rsidP="009E26D1">
      <w:pPr>
        <w:tabs>
          <w:tab w:val="left" w:pos="5400"/>
        </w:tabs>
      </w:pPr>
    </w:p>
    <w:bookmarkStart w:id="0" w:name="_Toc205346643"/>
    <w:p w:rsidR="00DB4FD8" w:rsidRDefault="0031428E">
      <w:pPr>
        <w:pStyle w:val="Verzeichnis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103343143" w:history="1">
        <w:r w:rsidR="00DB4FD8" w:rsidRPr="00154E4E">
          <w:rPr>
            <w:rStyle w:val="Hyperlink"/>
            <w:noProof/>
          </w:rPr>
          <w:t>1</w:t>
        </w:r>
        <w:r w:rsidR="00DB4FD8">
          <w:rPr>
            <w:rFonts w:asciiTheme="minorHAnsi" w:eastAsiaTheme="minorEastAsia" w:hAnsiTheme="minorHAnsi" w:cstheme="minorBidi"/>
            <w:noProof/>
            <w:szCs w:val="22"/>
            <w:lang w:val="de-DE" w:eastAsia="de-DE"/>
          </w:rPr>
          <w:tab/>
        </w:r>
        <w:r w:rsidR="00DB4FD8" w:rsidRPr="00154E4E">
          <w:rPr>
            <w:rStyle w:val="Hyperlink"/>
            <w:noProof/>
          </w:rPr>
          <w:t>Introduction</w:t>
        </w:r>
        <w:r w:rsidR="00DB4FD8">
          <w:rPr>
            <w:noProof/>
            <w:webHidden/>
          </w:rPr>
          <w:tab/>
        </w:r>
        <w:r w:rsidR="00DB4FD8">
          <w:rPr>
            <w:noProof/>
            <w:webHidden/>
          </w:rPr>
          <w:fldChar w:fldCharType="begin"/>
        </w:r>
        <w:r w:rsidR="00DB4FD8">
          <w:rPr>
            <w:noProof/>
            <w:webHidden/>
          </w:rPr>
          <w:instrText xml:space="preserve"> PAGEREF _Toc103343143 \h </w:instrText>
        </w:r>
        <w:r w:rsidR="00DB4FD8">
          <w:rPr>
            <w:noProof/>
            <w:webHidden/>
          </w:rPr>
        </w:r>
        <w:r w:rsidR="00DB4FD8">
          <w:rPr>
            <w:noProof/>
            <w:webHidden/>
          </w:rPr>
          <w:fldChar w:fldCharType="separate"/>
        </w:r>
        <w:r w:rsidR="00DB4FD8">
          <w:rPr>
            <w:noProof/>
            <w:webHidden/>
          </w:rPr>
          <w:t>5</w:t>
        </w:r>
        <w:r w:rsidR="00DB4FD8">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44" w:history="1">
        <w:r w:rsidRPr="00154E4E">
          <w:rPr>
            <w:rStyle w:val="Hyperlink"/>
            <w:noProof/>
          </w:rPr>
          <w:t>2</w:t>
        </w:r>
        <w:r>
          <w:rPr>
            <w:rFonts w:asciiTheme="minorHAnsi" w:eastAsiaTheme="minorEastAsia" w:hAnsiTheme="minorHAnsi" w:cstheme="minorBidi"/>
            <w:noProof/>
            <w:szCs w:val="22"/>
            <w:lang w:val="de-DE" w:eastAsia="de-DE"/>
          </w:rPr>
          <w:tab/>
        </w:r>
        <w:r w:rsidRPr="00154E4E">
          <w:rPr>
            <w:rStyle w:val="Hyperlink"/>
            <w:noProof/>
          </w:rPr>
          <w:t>Definitions</w:t>
        </w:r>
        <w:r>
          <w:rPr>
            <w:noProof/>
            <w:webHidden/>
          </w:rPr>
          <w:tab/>
        </w:r>
        <w:r>
          <w:rPr>
            <w:noProof/>
            <w:webHidden/>
          </w:rPr>
          <w:fldChar w:fldCharType="begin"/>
        </w:r>
        <w:r>
          <w:rPr>
            <w:noProof/>
            <w:webHidden/>
          </w:rPr>
          <w:instrText xml:space="preserve"> PAGEREF _Toc103343144 \h </w:instrText>
        </w:r>
        <w:r>
          <w:rPr>
            <w:noProof/>
            <w:webHidden/>
          </w:rPr>
        </w:r>
        <w:r>
          <w:rPr>
            <w:noProof/>
            <w:webHidden/>
          </w:rPr>
          <w:fldChar w:fldCharType="separate"/>
        </w:r>
        <w:r>
          <w:rPr>
            <w:noProof/>
            <w:webHidden/>
          </w:rPr>
          <w:t>5</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45" w:history="1">
        <w:r w:rsidRPr="00154E4E">
          <w:rPr>
            <w:rStyle w:val="Hyperlink"/>
            <w:noProof/>
          </w:rPr>
          <w:t>3</w:t>
        </w:r>
        <w:r>
          <w:rPr>
            <w:rFonts w:asciiTheme="minorHAnsi" w:eastAsiaTheme="minorEastAsia" w:hAnsiTheme="minorHAnsi" w:cstheme="minorBidi"/>
            <w:noProof/>
            <w:szCs w:val="22"/>
            <w:lang w:val="de-DE" w:eastAsia="de-DE"/>
          </w:rPr>
          <w:tab/>
        </w:r>
        <w:r w:rsidRPr="00154E4E">
          <w:rPr>
            <w:rStyle w:val="Hyperlink"/>
            <w:noProof/>
          </w:rPr>
          <w:t>Panic or emergency?</w:t>
        </w:r>
        <w:r>
          <w:rPr>
            <w:noProof/>
            <w:webHidden/>
          </w:rPr>
          <w:tab/>
        </w:r>
        <w:r>
          <w:rPr>
            <w:noProof/>
            <w:webHidden/>
          </w:rPr>
          <w:fldChar w:fldCharType="begin"/>
        </w:r>
        <w:r>
          <w:rPr>
            <w:noProof/>
            <w:webHidden/>
          </w:rPr>
          <w:instrText xml:space="preserve"> PAGEREF _Toc103343145 \h </w:instrText>
        </w:r>
        <w:r>
          <w:rPr>
            <w:noProof/>
            <w:webHidden/>
          </w:rPr>
        </w:r>
        <w:r>
          <w:rPr>
            <w:noProof/>
            <w:webHidden/>
          </w:rPr>
          <w:fldChar w:fldCharType="separate"/>
        </w:r>
        <w:r>
          <w:rPr>
            <w:noProof/>
            <w:webHidden/>
          </w:rPr>
          <w:t>7</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46" w:history="1">
        <w:r w:rsidRPr="00154E4E">
          <w:rPr>
            <w:rStyle w:val="Hyperlink"/>
            <w:noProof/>
          </w:rPr>
          <w:t>3.1</w:t>
        </w:r>
        <w:r>
          <w:rPr>
            <w:rFonts w:asciiTheme="minorHAnsi" w:eastAsiaTheme="minorEastAsia" w:hAnsiTheme="minorHAnsi" w:cstheme="minorBidi"/>
            <w:noProof/>
            <w:szCs w:val="22"/>
            <w:lang w:val="de-DE" w:eastAsia="de-DE"/>
          </w:rPr>
          <w:tab/>
        </w:r>
        <w:r w:rsidRPr="00154E4E">
          <w:rPr>
            <w:rStyle w:val="Hyperlink"/>
            <w:noProof/>
          </w:rPr>
          <w:t>Panic situations</w:t>
        </w:r>
        <w:r>
          <w:rPr>
            <w:noProof/>
            <w:webHidden/>
          </w:rPr>
          <w:tab/>
        </w:r>
        <w:r>
          <w:rPr>
            <w:noProof/>
            <w:webHidden/>
          </w:rPr>
          <w:fldChar w:fldCharType="begin"/>
        </w:r>
        <w:r>
          <w:rPr>
            <w:noProof/>
            <w:webHidden/>
          </w:rPr>
          <w:instrText xml:space="preserve"> PAGEREF _Toc103343146 \h </w:instrText>
        </w:r>
        <w:r>
          <w:rPr>
            <w:noProof/>
            <w:webHidden/>
          </w:rPr>
        </w:r>
        <w:r>
          <w:rPr>
            <w:noProof/>
            <w:webHidden/>
          </w:rPr>
          <w:fldChar w:fldCharType="separate"/>
        </w:r>
        <w:r>
          <w:rPr>
            <w:noProof/>
            <w:webHidden/>
          </w:rPr>
          <w:t>7</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47" w:history="1">
        <w:r w:rsidRPr="00154E4E">
          <w:rPr>
            <w:rStyle w:val="Hyperlink"/>
            <w:noProof/>
          </w:rPr>
          <w:t>3.2</w:t>
        </w:r>
        <w:r>
          <w:rPr>
            <w:rFonts w:asciiTheme="minorHAnsi" w:eastAsiaTheme="minorEastAsia" w:hAnsiTheme="minorHAnsi" w:cstheme="minorBidi"/>
            <w:noProof/>
            <w:szCs w:val="22"/>
            <w:lang w:val="de-DE" w:eastAsia="de-DE"/>
          </w:rPr>
          <w:tab/>
        </w:r>
        <w:r w:rsidRPr="00154E4E">
          <w:rPr>
            <w:rStyle w:val="Hyperlink"/>
            <w:noProof/>
          </w:rPr>
          <w:t>Emergency situations</w:t>
        </w:r>
        <w:r>
          <w:rPr>
            <w:noProof/>
            <w:webHidden/>
          </w:rPr>
          <w:tab/>
        </w:r>
        <w:r>
          <w:rPr>
            <w:noProof/>
            <w:webHidden/>
          </w:rPr>
          <w:fldChar w:fldCharType="begin"/>
        </w:r>
        <w:r>
          <w:rPr>
            <w:noProof/>
            <w:webHidden/>
          </w:rPr>
          <w:instrText xml:space="preserve"> PAGEREF _Toc103343147 \h </w:instrText>
        </w:r>
        <w:r>
          <w:rPr>
            <w:noProof/>
            <w:webHidden/>
          </w:rPr>
        </w:r>
        <w:r>
          <w:rPr>
            <w:noProof/>
            <w:webHidden/>
          </w:rPr>
          <w:fldChar w:fldCharType="separate"/>
        </w:r>
        <w:r>
          <w:rPr>
            <w:noProof/>
            <w:webHidden/>
          </w:rPr>
          <w:t>7</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48" w:history="1">
        <w:r w:rsidRPr="00154E4E">
          <w:rPr>
            <w:rStyle w:val="Hyperlink"/>
            <w:noProof/>
          </w:rPr>
          <w:t>4</w:t>
        </w:r>
        <w:r>
          <w:rPr>
            <w:rFonts w:asciiTheme="minorHAnsi" w:eastAsiaTheme="minorEastAsia" w:hAnsiTheme="minorHAnsi" w:cstheme="minorBidi"/>
            <w:noProof/>
            <w:szCs w:val="22"/>
            <w:lang w:val="de-DE" w:eastAsia="de-DE"/>
          </w:rPr>
          <w:tab/>
        </w:r>
        <w:r w:rsidRPr="00154E4E">
          <w:rPr>
            <w:rStyle w:val="Hyperlink"/>
            <w:noProof/>
          </w:rPr>
          <w:t>Fields of application</w:t>
        </w:r>
        <w:r>
          <w:rPr>
            <w:noProof/>
            <w:webHidden/>
          </w:rPr>
          <w:tab/>
        </w:r>
        <w:r>
          <w:rPr>
            <w:noProof/>
            <w:webHidden/>
          </w:rPr>
          <w:fldChar w:fldCharType="begin"/>
        </w:r>
        <w:r>
          <w:rPr>
            <w:noProof/>
            <w:webHidden/>
          </w:rPr>
          <w:instrText xml:space="preserve"> PAGEREF _Toc103343148 \h </w:instrText>
        </w:r>
        <w:r>
          <w:rPr>
            <w:noProof/>
            <w:webHidden/>
          </w:rPr>
        </w:r>
        <w:r>
          <w:rPr>
            <w:noProof/>
            <w:webHidden/>
          </w:rPr>
          <w:fldChar w:fldCharType="separate"/>
        </w:r>
        <w:r>
          <w:rPr>
            <w:noProof/>
            <w:webHidden/>
          </w:rPr>
          <w:t>7</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49" w:history="1">
        <w:r w:rsidRPr="00154E4E">
          <w:rPr>
            <w:rStyle w:val="Hyperlink"/>
            <w:noProof/>
          </w:rPr>
          <w:t>4.1</w:t>
        </w:r>
        <w:r>
          <w:rPr>
            <w:rFonts w:asciiTheme="minorHAnsi" w:eastAsiaTheme="minorEastAsia" w:hAnsiTheme="minorHAnsi" w:cstheme="minorBidi"/>
            <w:noProof/>
            <w:szCs w:val="22"/>
            <w:lang w:val="de-DE" w:eastAsia="de-DE"/>
          </w:rPr>
          <w:tab/>
        </w:r>
        <w:r w:rsidRPr="00154E4E">
          <w:rPr>
            <w:rStyle w:val="Hyperlink"/>
            <w:noProof/>
          </w:rPr>
          <w:t>Panic exit devices</w:t>
        </w:r>
        <w:r>
          <w:rPr>
            <w:noProof/>
            <w:webHidden/>
          </w:rPr>
          <w:tab/>
        </w:r>
        <w:r>
          <w:rPr>
            <w:noProof/>
            <w:webHidden/>
          </w:rPr>
          <w:fldChar w:fldCharType="begin"/>
        </w:r>
        <w:r>
          <w:rPr>
            <w:noProof/>
            <w:webHidden/>
          </w:rPr>
          <w:instrText xml:space="preserve"> PAGEREF _Toc103343149 \h </w:instrText>
        </w:r>
        <w:r>
          <w:rPr>
            <w:noProof/>
            <w:webHidden/>
          </w:rPr>
        </w:r>
        <w:r>
          <w:rPr>
            <w:noProof/>
            <w:webHidden/>
          </w:rPr>
          <w:fldChar w:fldCharType="separate"/>
        </w:r>
        <w:r>
          <w:rPr>
            <w:noProof/>
            <w:webHidden/>
          </w:rPr>
          <w:t>8</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50" w:history="1">
        <w:r w:rsidRPr="00154E4E">
          <w:rPr>
            <w:rStyle w:val="Hyperlink"/>
            <w:noProof/>
          </w:rPr>
          <w:t>4.2</w:t>
        </w:r>
        <w:r>
          <w:rPr>
            <w:rFonts w:asciiTheme="minorHAnsi" w:eastAsiaTheme="minorEastAsia" w:hAnsiTheme="minorHAnsi" w:cstheme="minorBidi"/>
            <w:noProof/>
            <w:szCs w:val="22"/>
            <w:lang w:val="de-DE" w:eastAsia="de-DE"/>
          </w:rPr>
          <w:tab/>
        </w:r>
        <w:r w:rsidRPr="00154E4E">
          <w:rPr>
            <w:rStyle w:val="Hyperlink"/>
            <w:noProof/>
          </w:rPr>
          <w:t>Emergency exit devices</w:t>
        </w:r>
        <w:r>
          <w:rPr>
            <w:noProof/>
            <w:webHidden/>
          </w:rPr>
          <w:tab/>
        </w:r>
        <w:r>
          <w:rPr>
            <w:noProof/>
            <w:webHidden/>
          </w:rPr>
          <w:fldChar w:fldCharType="begin"/>
        </w:r>
        <w:r>
          <w:rPr>
            <w:noProof/>
            <w:webHidden/>
          </w:rPr>
          <w:instrText xml:space="preserve"> PAGEREF _Toc103343150 \h </w:instrText>
        </w:r>
        <w:r>
          <w:rPr>
            <w:noProof/>
            <w:webHidden/>
          </w:rPr>
        </w:r>
        <w:r>
          <w:rPr>
            <w:noProof/>
            <w:webHidden/>
          </w:rPr>
          <w:fldChar w:fldCharType="separate"/>
        </w:r>
        <w:r>
          <w:rPr>
            <w:noProof/>
            <w:webHidden/>
          </w:rPr>
          <w:t>8</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51" w:history="1">
        <w:r w:rsidRPr="00154E4E">
          <w:rPr>
            <w:rStyle w:val="Hyperlink"/>
            <w:noProof/>
          </w:rPr>
          <w:t>4.3</w:t>
        </w:r>
        <w:r>
          <w:rPr>
            <w:rFonts w:asciiTheme="minorHAnsi" w:eastAsiaTheme="minorEastAsia" w:hAnsiTheme="minorHAnsi" w:cstheme="minorBidi"/>
            <w:noProof/>
            <w:szCs w:val="22"/>
            <w:lang w:val="de-DE" w:eastAsia="de-DE"/>
          </w:rPr>
          <w:tab/>
        </w:r>
        <w:r w:rsidRPr="00154E4E">
          <w:rPr>
            <w:rStyle w:val="Hyperlink"/>
            <w:noProof/>
          </w:rPr>
          <w:t>Electrically controlled exit systems for use on escape routes</w:t>
        </w:r>
        <w:r>
          <w:rPr>
            <w:noProof/>
            <w:webHidden/>
          </w:rPr>
          <w:tab/>
        </w:r>
        <w:r>
          <w:rPr>
            <w:noProof/>
            <w:webHidden/>
          </w:rPr>
          <w:fldChar w:fldCharType="begin"/>
        </w:r>
        <w:r>
          <w:rPr>
            <w:noProof/>
            <w:webHidden/>
          </w:rPr>
          <w:instrText xml:space="preserve"> PAGEREF _Toc103343151 \h </w:instrText>
        </w:r>
        <w:r>
          <w:rPr>
            <w:noProof/>
            <w:webHidden/>
          </w:rPr>
        </w:r>
        <w:r>
          <w:rPr>
            <w:noProof/>
            <w:webHidden/>
          </w:rPr>
          <w:fldChar w:fldCharType="separate"/>
        </w:r>
        <w:r>
          <w:rPr>
            <w:noProof/>
            <w:webHidden/>
          </w:rPr>
          <w:t>8</w:t>
        </w:r>
        <w:r>
          <w:rPr>
            <w:noProof/>
            <w:webHidden/>
          </w:rPr>
          <w:fldChar w:fldCharType="end"/>
        </w:r>
      </w:hyperlink>
    </w:p>
    <w:p w:rsidR="00DB4FD8" w:rsidRDefault="00DB4FD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03343152" w:history="1">
        <w:r w:rsidRPr="00154E4E">
          <w:rPr>
            <w:rStyle w:val="Hyperlink"/>
            <w:noProof/>
          </w:rPr>
          <w:t>4.4</w:t>
        </w:r>
        <w:r>
          <w:rPr>
            <w:rFonts w:asciiTheme="minorHAnsi" w:eastAsiaTheme="minorEastAsia" w:hAnsiTheme="minorHAnsi" w:cstheme="minorBidi"/>
            <w:noProof/>
            <w:szCs w:val="22"/>
            <w:lang w:val="de-DE" w:eastAsia="de-DE"/>
          </w:rPr>
          <w:tab/>
        </w:r>
        <w:r w:rsidRPr="00154E4E">
          <w:rPr>
            <w:rStyle w:val="Hyperlink"/>
            <w:noProof/>
          </w:rPr>
          <w:t>Other opening devices</w:t>
        </w:r>
        <w:r>
          <w:rPr>
            <w:noProof/>
            <w:webHidden/>
          </w:rPr>
          <w:tab/>
        </w:r>
        <w:r>
          <w:rPr>
            <w:noProof/>
            <w:webHidden/>
          </w:rPr>
          <w:fldChar w:fldCharType="begin"/>
        </w:r>
        <w:r>
          <w:rPr>
            <w:noProof/>
            <w:webHidden/>
          </w:rPr>
          <w:instrText xml:space="preserve"> PAGEREF _Toc103343152 \h </w:instrText>
        </w:r>
        <w:r>
          <w:rPr>
            <w:noProof/>
            <w:webHidden/>
          </w:rPr>
        </w:r>
        <w:r>
          <w:rPr>
            <w:noProof/>
            <w:webHidden/>
          </w:rPr>
          <w:fldChar w:fldCharType="separate"/>
        </w:r>
        <w:r>
          <w:rPr>
            <w:noProof/>
            <w:webHidden/>
          </w:rPr>
          <w:t>9</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53" w:history="1">
        <w:r w:rsidRPr="00154E4E">
          <w:rPr>
            <w:rStyle w:val="Hyperlink"/>
            <w:noProof/>
          </w:rPr>
          <w:t>5</w:t>
        </w:r>
        <w:r>
          <w:rPr>
            <w:rFonts w:asciiTheme="minorHAnsi" w:eastAsiaTheme="minorEastAsia" w:hAnsiTheme="minorHAnsi" w:cstheme="minorBidi"/>
            <w:noProof/>
            <w:szCs w:val="22"/>
            <w:lang w:val="de-DE" w:eastAsia="de-DE"/>
          </w:rPr>
          <w:tab/>
        </w:r>
        <w:r w:rsidRPr="00154E4E">
          <w:rPr>
            <w:rStyle w:val="Hyperlink"/>
            <w:noProof/>
          </w:rPr>
          <w:t>Double doors</w:t>
        </w:r>
        <w:r>
          <w:rPr>
            <w:noProof/>
            <w:webHidden/>
          </w:rPr>
          <w:tab/>
        </w:r>
        <w:r>
          <w:rPr>
            <w:noProof/>
            <w:webHidden/>
          </w:rPr>
          <w:fldChar w:fldCharType="begin"/>
        </w:r>
        <w:r>
          <w:rPr>
            <w:noProof/>
            <w:webHidden/>
          </w:rPr>
          <w:instrText xml:space="preserve"> PAGEREF _Toc103343153 \h </w:instrText>
        </w:r>
        <w:r>
          <w:rPr>
            <w:noProof/>
            <w:webHidden/>
          </w:rPr>
        </w:r>
        <w:r>
          <w:rPr>
            <w:noProof/>
            <w:webHidden/>
          </w:rPr>
          <w:fldChar w:fldCharType="separate"/>
        </w:r>
        <w:r>
          <w:rPr>
            <w:noProof/>
            <w:webHidden/>
          </w:rPr>
          <w:t>9</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54" w:history="1">
        <w:r w:rsidRPr="00154E4E">
          <w:rPr>
            <w:rStyle w:val="Hyperlink"/>
            <w:noProof/>
          </w:rPr>
          <w:t>6</w:t>
        </w:r>
        <w:r>
          <w:rPr>
            <w:rFonts w:asciiTheme="minorHAnsi" w:eastAsiaTheme="minorEastAsia" w:hAnsiTheme="minorHAnsi" w:cstheme="minorBidi"/>
            <w:noProof/>
            <w:szCs w:val="22"/>
            <w:lang w:val="de-DE" w:eastAsia="de-DE"/>
          </w:rPr>
          <w:tab/>
        </w:r>
        <w:r w:rsidRPr="00154E4E">
          <w:rPr>
            <w:rStyle w:val="Hyperlink"/>
            <w:noProof/>
          </w:rPr>
          <w:t>Emergency exit button</w:t>
        </w:r>
        <w:r>
          <w:rPr>
            <w:noProof/>
            <w:webHidden/>
          </w:rPr>
          <w:tab/>
        </w:r>
        <w:r>
          <w:rPr>
            <w:noProof/>
            <w:webHidden/>
          </w:rPr>
          <w:fldChar w:fldCharType="begin"/>
        </w:r>
        <w:r>
          <w:rPr>
            <w:noProof/>
            <w:webHidden/>
          </w:rPr>
          <w:instrText xml:space="preserve"> PAGEREF _Toc103343154 \h </w:instrText>
        </w:r>
        <w:r>
          <w:rPr>
            <w:noProof/>
            <w:webHidden/>
          </w:rPr>
        </w:r>
        <w:r>
          <w:rPr>
            <w:noProof/>
            <w:webHidden/>
          </w:rPr>
          <w:fldChar w:fldCharType="separate"/>
        </w:r>
        <w:r>
          <w:rPr>
            <w:noProof/>
            <w:webHidden/>
          </w:rPr>
          <w:t>9</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55" w:history="1">
        <w:r w:rsidRPr="00154E4E">
          <w:rPr>
            <w:rStyle w:val="Hyperlink"/>
            <w:noProof/>
          </w:rPr>
          <w:t>7</w:t>
        </w:r>
        <w:r>
          <w:rPr>
            <w:rFonts w:asciiTheme="minorHAnsi" w:eastAsiaTheme="minorEastAsia" w:hAnsiTheme="minorHAnsi" w:cstheme="minorBidi"/>
            <w:noProof/>
            <w:szCs w:val="22"/>
            <w:lang w:val="de-DE" w:eastAsia="de-DE"/>
          </w:rPr>
          <w:tab/>
        </w:r>
        <w:r w:rsidRPr="00154E4E">
          <w:rPr>
            <w:rStyle w:val="Hyperlink"/>
            <w:noProof/>
          </w:rPr>
          <w:t>Safe integration of door access control and fire alarm system</w:t>
        </w:r>
        <w:r>
          <w:rPr>
            <w:noProof/>
            <w:webHidden/>
          </w:rPr>
          <w:tab/>
        </w:r>
        <w:r>
          <w:rPr>
            <w:noProof/>
            <w:webHidden/>
          </w:rPr>
          <w:fldChar w:fldCharType="begin"/>
        </w:r>
        <w:r>
          <w:rPr>
            <w:noProof/>
            <w:webHidden/>
          </w:rPr>
          <w:instrText xml:space="preserve"> PAGEREF _Toc103343155 \h </w:instrText>
        </w:r>
        <w:r>
          <w:rPr>
            <w:noProof/>
            <w:webHidden/>
          </w:rPr>
        </w:r>
        <w:r>
          <w:rPr>
            <w:noProof/>
            <w:webHidden/>
          </w:rPr>
          <w:fldChar w:fldCharType="separate"/>
        </w:r>
        <w:r>
          <w:rPr>
            <w:noProof/>
            <w:webHidden/>
          </w:rPr>
          <w:t>10</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56" w:history="1">
        <w:r w:rsidRPr="00154E4E">
          <w:rPr>
            <w:rStyle w:val="Hyperlink"/>
            <w:noProof/>
          </w:rPr>
          <w:t>8</w:t>
        </w:r>
        <w:r>
          <w:rPr>
            <w:rFonts w:asciiTheme="minorHAnsi" w:eastAsiaTheme="minorEastAsia" w:hAnsiTheme="minorHAnsi" w:cstheme="minorBidi"/>
            <w:noProof/>
            <w:szCs w:val="22"/>
            <w:lang w:val="de-DE" w:eastAsia="de-DE"/>
          </w:rPr>
          <w:tab/>
        </w:r>
        <w:r w:rsidRPr="00154E4E">
          <w:rPr>
            <w:rStyle w:val="Hyperlink"/>
            <w:noProof/>
          </w:rPr>
          <w:t>Intruder protection locking device</w:t>
        </w:r>
        <w:r>
          <w:rPr>
            <w:noProof/>
            <w:webHidden/>
          </w:rPr>
          <w:tab/>
        </w:r>
        <w:r>
          <w:rPr>
            <w:noProof/>
            <w:webHidden/>
          </w:rPr>
          <w:fldChar w:fldCharType="begin"/>
        </w:r>
        <w:r>
          <w:rPr>
            <w:noProof/>
            <w:webHidden/>
          </w:rPr>
          <w:instrText xml:space="preserve"> PAGEREF _Toc103343156 \h </w:instrText>
        </w:r>
        <w:r>
          <w:rPr>
            <w:noProof/>
            <w:webHidden/>
          </w:rPr>
        </w:r>
        <w:r>
          <w:rPr>
            <w:noProof/>
            <w:webHidden/>
          </w:rPr>
          <w:fldChar w:fldCharType="separate"/>
        </w:r>
        <w:r>
          <w:rPr>
            <w:noProof/>
            <w:webHidden/>
          </w:rPr>
          <w:t>11</w:t>
        </w:r>
        <w:r>
          <w:rPr>
            <w:noProof/>
            <w:webHidden/>
          </w:rPr>
          <w:fldChar w:fldCharType="end"/>
        </w:r>
      </w:hyperlink>
    </w:p>
    <w:p w:rsidR="00DB4FD8" w:rsidRDefault="00DB4FD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03343157" w:history="1">
        <w:r w:rsidRPr="00154E4E">
          <w:rPr>
            <w:rStyle w:val="Hyperlink"/>
            <w:noProof/>
          </w:rPr>
          <w:t>9</w:t>
        </w:r>
        <w:r>
          <w:rPr>
            <w:rFonts w:asciiTheme="minorHAnsi" w:eastAsiaTheme="minorEastAsia" w:hAnsiTheme="minorHAnsi" w:cstheme="minorBidi"/>
            <w:noProof/>
            <w:szCs w:val="22"/>
            <w:lang w:val="de-DE" w:eastAsia="de-DE"/>
          </w:rPr>
          <w:tab/>
        </w:r>
        <w:r w:rsidRPr="00154E4E">
          <w:rPr>
            <w:rStyle w:val="Hyperlink"/>
            <w:noProof/>
          </w:rPr>
          <w:t>Installation and maintenance</w:t>
        </w:r>
        <w:r>
          <w:rPr>
            <w:noProof/>
            <w:webHidden/>
          </w:rPr>
          <w:tab/>
        </w:r>
        <w:r>
          <w:rPr>
            <w:noProof/>
            <w:webHidden/>
          </w:rPr>
          <w:fldChar w:fldCharType="begin"/>
        </w:r>
        <w:r>
          <w:rPr>
            <w:noProof/>
            <w:webHidden/>
          </w:rPr>
          <w:instrText xml:space="preserve"> PAGEREF _Toc103343157 \h </w:instrText>
        </w:r>
        <w:r>
          <w:rPr>
            <w:noProof/>
            <w:webHidden/>
          </w:rPr>
        </w:r>
        <w:r>
          <w:rPr>
            <w:noProof/>
            <w:webHidden/>
          </w:rPr>
          <w:fldChar w:fldCharType="separate"/>
        </w:r>
        <w:r>
          <w:rPr>
            <w:noProof/>
            <w:webHidden/>
          </w:rPr>
          <w:t>11</w:t>
        </w:r>
        <w:r>
          <w:rPr>
            <w:noProof/>
            <w:webHidden/>
          </w:rPr>
          <w:fldChar w:fldCharType="end"/>
        </w:r>
      </w:hyperlink>
    </w:p>
    <w:p w:rsidR="00DB4FD8" w:rsidRDefault="00DB4FD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103343158" w:history="1">
        <w:r w:rsidRPr="00154E4E">
          <w:rPr>
            <w:rStyle w:val="Hyperlink"/>
            <w:noProof/>
          </w:rPr>
          <w:t>10</w:t>
        </w:r>
        <w:r>
          <w:rPr>
            <w:rFonts w:asciiTheme="minorHAnsi" w:eastAsiaTheme="minorEastAsia" w:hAnsiTheme="minorHAnsi" w:cstheme="minorBidi"/>
            <w:noProof/>
            <w:szCs w:val="22"/>
            <w:lang w:val="de-DE" w:eastAsia="de-DE"/>
          </w:rPr>
          <w:tab/>
        </w:r>
        <w:r w:rsidRPr="00154E4E">
          <w:rPr>
            <w:rStyle w:val="Hyperlink"/>
            <w:noProof/>
          </w:rPr>
          <w:t>Choice of exit devices for emergency purposes</w:t>
        </w:r>
        <w:r>
          <w:rPr>
            <w:noProof/>
            <w:webHidden/>
          </w:rPr>
          <w:tab/>
        </w:r>
        <w:r>
          <w:rPr>
            <w:noProof/>
            <w:webHidden/>
          </w:rPr>
          <w:fldChar w:fldCharType="begin"/>
        </w:r>
        <w:r>
          <w:rPr>
            <w:noProof/>
            <w:webHidden/>
          </w:rPr>
          <w:instrText xml:space="preserve"> PAGEREF _Toc103343158 \h </w:instrText>
        </w:r>
        <w:r>
          <w:rPr>
            <w:noProof/>
            <w:webHidden/>
          </w:rPr>
        </w:r>
        <w:r>
          <w:rPr>
            <w:noProof/>
            <w:webHidden/>
          </w:rPr>
          <w:fldChar w:fldCharType="separate"/>
        </w:r>
        <w:r>
          <w:rPr>
            <w:noProof/>
            <w:webHidden/>
          </w:rPr>
          <w:t>12</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59" w:history="1">
        <w:r w:rsidRPr="00154E4E">
          <w:rPr>
            <w:rStyle w:val="Hyperlink"/>
            <w:noProof/>
          </w:rPr>
          <w:t>Annex 1: Panic &amp; emergency exit devices</w:t>
        </w:r>
        <w:r>
          <w:rPr>
            <w:noProof/>
            <w:webHidden/>
          </w:rPr>
          <w:tab/>
        </w:r>
        <w:r>
          <w:rPr>
            <w:noProof/>
            <w:webHidden/>
          </w:rPr>
          <w:fldChar w:fldCharType="begin"/>
        </w:r>
        <w:r>
          <w:rPr>
            <w:noProof/>
            <w:webHidden/>
          </w:rPr>
          <w:instrText xml:space="preserve"> PAGEREF _Toc103343159 \h </w:instrText>
        </w:r>
        <w:r>
          <w:rPr>
            <w:noProof/>
            <w:webHidden/>
          </w:rPr>
        </w:r>
        <w:r>
          <w:rPr>
            <w:noProof/>
            <w:webHidden/>
          </w:rPr>
          <w:fldChar w:fldCharType="separate"/>
        </w:r>
        <w:r>
          <w:rPr>
            <w:noProof/>
            <w:webHidden/>
          </w:rPr>
          <w:t>13</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0" w:history="1">
        <w:r w:rsidRPr="00154E4E">
          <w:rPr>
            <w:rStyle w:val="Hyperlink"/>
            <w:noProof/>
          </w:rPr>
          <w:t>Annex 1.1</w:t>
        </w:r>
        <w:r>
          <w:rPr>
            <w:rFonts w:asciiTheme="minorHAnsi" w:eastAsiaTheme="minorEastAsia" w:hAnsiTheme="minorHAnsi" w:cstheme="minorBidi"/>
            <w:noProof/>
            <w:szCs w:val="22"/>
            <w:lang w:val="de-DE" w:eastAsia="de-DE"/>
          </w:rPr>
          <w:tab/>
        </w:r>
        <w:r w:rsidRPr="00154E4E">
          <w:rPr>
            <w:rStyle w:val="Hyperlink"/>
            <w:noProof/>
          </w:rPr>
          <w:t>E 1, Single fire door</w:t>
        </w:r>
        <w:r>
          <w:rPr>
            <w:noProof/>
            <w:webHidden/>
          </w:rPr>
          <w:tab/>
        </w:r>
        <w:r>
          <w:rPr>
            <w:noProof/>
            <w:webHidden/>
          </w:rPr>
          <w:fldChar w:fldCharType="begin"/>
        </w:r>
        <w:r>
          <w:rPr>
            <w:noProof/>
            <w:webHidden/>
          </w:rPr>
          <w:instrText xml:space="preserve"> PAGEREF _Toc103343160 \h </w:instrText>
        </w:r>
        <w:r>
          <w:rPr>
            <w:noProof/>
            <w:webHidden/>
          </w:rPr>
        </w:r>
        <w:r>
          <w:rPr>
            <w:noProof/>
            <w:webHidden/>
          </w:rPr>
          <w:fldChar w:fldCharType="separate"/>
        </w:r>
        <w:r>
          <w:rPr>
            <w:noProof/>
            <w:webHidden/>
          </w:rPr>
          <w:t>13</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1" w:history="1">
        <w:r w:rsidRPr="00154E4E">
          <w:rPr>
            <w:rStyle w:val="Hyperlink"/>
            <w:noProof/>
          </w:rPr>
          <w:t>Annex 1.2</w:t>
        </w:r>
        <w:r>
          <w:rPr>
            <w:rFonts w:asciiTheme="minorHAnsi" w:eastAsiaTheme="minorEastAsia" w:hAnsiTheme="minorHAnsi" w:cstheme="minorBidi"/>
            <w:noProof/>
            <w:szCs w:val="22"/>
            <w:lang w:val="de-DE" w:eastAsia="de-DE"/>
          </w:rPr>
          <w:tab/>
        </w:r>
        <w:r w:rsidRPr="00154E4E">
          <w:rPr>
            <w:rStyle w:val="Hyperlink"/>
            <w:noProof/>
          </w:rPr>
          <w:t>E 2, Single door with/without fire separating function depending on choice of electric striking plate</w:t>
        </w:r>
        <w:r>
          <w:rPr>
            <w:noProof/>
            <w:webHidden/>
          </w:rPr>
          <w:tab/>
        </w:r>
        <w:r>
          <w:rPr>
            <w:noProof/>
            <w:webHidden/>
          </w:rPr>
          <w:fldChar w:fldCharType="begin"/>
        </w:r>
        <w:r>
          <w:rPr>
            <w:noProof/>
            <w:webHidden/>
          </w:rPr>
          <w:instrText xml:space="preserve"> PAGEREF _Toc103343161 \h </w:instrText>
        </w:r>
        <w:r>
          <w:rPr>
            <w:noProof/>
            <w:webHidden/>
          </w:rPr>
        </w:r>
        <w:r>
          <w:rPr>
            <w:noProof/>
            <w:webHidden/>
          </w:rPr>
          <w:fldChar w:fldCharType="separate"/>
        </w:r>
        <w:r>
          <w:rPr>
            <w:noProof/>
            <w:webHidden/>
          </w:rPr>
          <w:t>14</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2" w:history="1">
        <w:r w:rsidRPr="00154E4E">
          <w:rPr>
            <w:rStyle w:val="Hyperlink"/>
            <w:noProof/>
            <w:lang w:val="en-US"/>
          </w:rPr>
          <w:t>Annex 1.3</w:t>
        </w:r>
        <w:r>
          <w:rPr>
            <w:rFonts w:asciiTheme="minorHAnsi" w:eastAsiaTheme="minorEastAsia" w:hAnsiTheme="minorHAnsi" w:cstheme="minorBidi"/>
            <w:noProof/>
            <w:szCs w:val="22"/>
            <w:lang w:val="de-DE" w:eastAsia="de-DE"/>
          </w:rPr>
          <w:tab/>
        </w:r>
        <w:r w:rsidRPr="00154E4E">
          <w:rPr>
            <w:rStyle w:val="Hyperlink"/>
            <w:noProof/>
          </w:rPr>
          <w:t>E 3, Single fire door</w:t>
        </w:r>
        <w:r>
          <w:rPr>
            <w:noProof/>
            <w:webHidden/>
          </w:rPr>
          <w:tab/>
        </w:r>
        <w:r>
          <w:rPr>
            <w:noProof/>
            <w:webHidden/>
          </w:rPr>
          <w:fldChar w:fldCharType="begin"/>
        </w:r>
        <w:r>
          <w:rPr>
            <w:noProof/>
            <w:webHidden/>
          </w:rPr>
          <w:instrText xml:space="preserve"> PAGEREF _Toc103343162 \h </w:instrText>
        </w:r>
        <w:r>
          <w:rPr>
            <w:noProof/>
            <w:webHidden/>
          </w:rPr>
        </w:r>
        <w:r>
          <w:rPr>
            <w:noProof/>
            <w:webHidden/>
          </w:rPr>
          <w:fldChar w:fldCharType="separate"/>
        </w:r>
        <w:r>
          <w:rPr>
            <w:noProof/>
            <w:webHidden/>
          </w:rPr>
          <w:t>15</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3" w:history="1">
        <w:r w:rsidRPr="00154E4E">
          <w:rPr>
            <w:rStyle w:val="Hyperlink"/>
            <w:noProof/>
            <w:lang w:val="en-US"/>
          </w:rPr>
          <w:t>Annex 1.4</w:t>
        </w:r>
        <w:r>
          <w:rPr>
            <w:rFonts w:asciiTheme="minorHAnsi" w:eastAsiaTheme="minorEastAsia" w:hAnsiTheme="minorHAnsi" w:cstheme="minorBidi"/>
            <w:noProof/>
            <w:szCs w:val="22"/>
            <w:lang w:val="de-DE" w:eastAsia="de-DE"/>
          </w:rPr>
          <w:tab/>
        </w:r>
        <w:r w:rsidRPr="00154E4E">
          <w:rPr>
            <w:rStyle w:val="Hyperlink"/>
            <w:noProof/>
            <w:lang w:val="en-US"/>
          </w:rPr>
          <w:t>E 4, Single door with/without fire separating function depending on choice of electric striking plate</w:t>
        </w:r>
        <w:r>
          <w:rPr>
            <w:noProof/>
            <w:webHidden/>
          </w:rPr>
          <w:tab/>
        </w:r>
        <w:r>
          <w:rPr>
            <w:noProof/>
            <w:webHidden/>
          </w:rPr>
          <w:fldChar w:fldCharType="begin"/>
        </w:r>
        <w:r>
          <w:rPr>
            <w:noProof/>
            <w:webHidden/>
          </w:rPr>
          <w:instrText xml:space="preserve"> PAGEREF _Toc103343163 \h </w:instrText>
        </w:r>
        <w:r>
          <w:rPr>
            <w:noProof/>
            <w:webHidden/>
          </w:rPr>
        </w:r>
        <w:r>
          <w:rPr>
            <w:noProof/>
            <w:webHidden/>
          </w:rPr>
          <w:fldChar w:fldCharType="separate"/>
        </w:r>
        <w:r>
          <w:rPr>
            <w:noProof/>
            <w:webHidden/>
          </w:rPr>
          <w:t>16</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4" w:history="1">
        <w:r w:rsidRPr="00154E4E">
          <w:rPr>
            <w:rStyle w:val="Hyperlink"/>
            <w:noProof/>
          </w:rPr>
          <w:t>Annex 1.5</w:t>
        </w:r>
        <w:r>
          <w:rPr>
            <w:rFonts w:asciiTheme="minorHAnsi" w:eastAsiaTheme="minorEastAsia" w:hAnsiTheme="minorHAnsi" w:cstheme="minorBidi"/>
            <w:noProof/>
            <w:szCs w:val="22"/>
            <w:lang w:val="de-DE" w:eastAsia="de-DE"/>
          </w:rPr>
          <w:tab/>
        </w:r>
        <w:r w:rsidRPr="00154E4E">
          <w:rPr>
            <w:rStyle w:val="Hyperlink"/>
            <w:noProof/>
            <w:lang w:val="en-US"/>
          </w:rPr>
          <w:t>Ee 1, Single door, not a fire door</w:t>
        </w:r>
        <w:r>
          <w:rPr>
            <w:noProof/>
            <w:webHidden/>
          </w:rPr>
          <w:tab/>
        </w:r>
        <w:r>
          <w:rPr>
            <w:noProof/>
            <w:webHidden/>
          </w:rPr>
          <w:fldChar w:fldCharType="begin"/>
        </w:r>
        <w:r>
          <w:rPr>
            <w:noProof/>
            <w:webHidden/>
          </w:rPr>
          <w:instrText xml:space="preserve"> PAGEREF _Toc103343164 \h </w:instrText>
        </w:r>
        <w:r>
          <w:rPr>
            <w:noProof/>
            <w:webHidden/>
          </w:rPr>
        </w:r>
        <w:r>
          <w:rPr>
            <w:noProof/>
            <w:webHidden/>
          </w:rPr>
          <w:fldChar w:fldCharType="separate"/>
        </w:r>
        <w:r>
          <w:rPr>
            <w:noProof/>
            <w:webHidden/>
          </w:rPr>
          <w:t>17</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5" w:history="1">
        <w:r w:rsidRPr="00154E4E">
          <w:rPr>
            <w:rStyle w:val="Hyperlink"/>
            <w:noProof/>
            <w:lang w:val="en-US"/>
          </w:rPr>
          <w:t>Annex 1.6</w:t>
        </w:r>
        <w:r>
          <w:rPr>
            <w:rFonts w:asciiTheme="minorHAnsi" w:eastAsiaTheme="minorEastAsia" w:hAnsiTheme="minorHAnsi" w:cstheme="minorBidi"/>
            <w:noProof/>
            <w:szCs w:val="22"/>
            <w:lang w:val="de-DE" w:eastAsia="de-DE"/>
          </w:rPr>
          <w:tab/>
        </w:r>
        <w:r w:rsidRPr="00154E4E">
          <w:rPr>
            <w:rStyle w:val="Hyperlink"/>
            <w:noProof/>
            <w:lang w:val="en-US"/>
          </w:rPr>
          <w:t>Ee 2, Single door with/without fire separating function depending on choice of electric striking plate</w:t>
        </w:r>
        <w:r>
          <w:rPr>
            <w:noProof/>
            <w:webHidden/>
          </w:rPr>
          <w:tab/>
        </w:r>
        <w:r>
          <w:rPr>
            <w:noProof/>
            <w:webHidden/>
          </w:rPr>
          <w:fldChar w:fldCharType="begin"/>
        </w:r>
        <w:r>
          <w:rPr>
            <w:noProof/>
            <w:webHidden/>
          </w:rPr>
          <w:instrText xml:space="preserve"> PAGEREF _Toc103343165 \h </w:instrText>
        </w:r>
        <w:r>
          <w:rPr>
            <w:noProof/>
            <w:webHidden/>
          </w:rPr>
        </w:r>
        <w:r>
          <w:rPr>
            <w:noProof/>
            <w:webHidden/>
          </w:rPr>
          <w:fldChar w:fldCharType="separate"/>
        </w:r>
        <w:r>
          <w:rPr>
            <w:noProof/>
            <w:webHidden/>
          </w:rPr>
          <w:t>18</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6" w:history="1">
        <w:r w:rsidRPr="00154E4E">
          <w:rPr>
            <w:rStyle w:val="Hyperlink"/>
            <w:noProof/>
            <w:lang w:val="en-US"/>
          </w:rPr>
          <w:t>Annex 1.7</w:t>
        </w:r>
        <w:r>
          <w:rPr>
            <w:rFonts w:asciiTheme="minorHAnsi" w:eastAsiaTheme="minorEastAsia" w:hAnsiTheme="minorHAnsi" w:cstheme="minorBidi"/>
            <w:noProof/>
            <w:szCs w:val="22"/>
            <w:lang w:val="de-DE" w:eastAsia="de-DE"/>
          </w:rPr>
          <w:tab/>
        </w:r>
        <w:r w:rsidRPr="00154E4E">
          <w:rPr>
            <w:rStyle w:val="Hyperlink"/>
            <w:noProof/>
            <w:lang w:val="en-US"/>
          </w:rPr>
          <w:t>Ee 3, Single fire door</w:t>
        </w:r>
        <w:r>
          <w:rPr>
            <w:noProof/>
            <w:webHidden/>
          </w:rPr>
          <w:tab/>
        </w:r>
        <w:r>
          <w:rPr>
            <w:noProof/>
            <w:webHidden/>
          </w:rPr>
          <w:fldChar w:fldCharType="begin"/>
        </w:r>
        <w:r>
          <w:rPr>
            <w:noProof/>
            <w:webHidden/>
          </w:rPr>
          <w:instrText xml:space="preserve"> PAGEREF _Toc103343166 \h </w:instrText>
        </w:r>
        <w:r>
          <w:rPr>
            <w:noProof/>
            <w:webHidden/>
          </w:rPr>
        </w:r>
        <w:r>
          <w:rPr>
            <w:noProof/>
            <w:webHidden/>
          </w:rPr>
          <w:fldChar w:fldCharType="separate"/>
        </w:r>
        <w:r>
          <w:rPr>
            <w:noProof/>
            <w:webHidden/>
          </w:rPr>
          <w:t>19</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7" w:history="1">
        <w:r w:rsidRPr="00154E4E">
          <w:rPr>
            <w:rStyle w:val="Hyperlink"/>
            <w:noProof/>
            <w:lang w:val="en-US"/>
          </w:rPr>
          <w:t>Annex 1.8</w:t>
        </w:r>
        <w:r>
          <w:rPr>
            <w:rFonts w:asciiTheme="minorHAnsi" w:eastAsiaTheme="minorEastAsia" w:hAnsiTheme="minorHAnsi" w:cstheme="minorBidi"/>
            <w:noProof/>
            <w:szCs w:val="22"/>
            <w:lang w:val="de-DE" w:eastAsia="de-DE"/>
          </w:rPr>
          <w:tab/>
        </w:r>
        <w:r w:rsidRPr="00154E4E">
          <w:rPr>
            <w:rStyle w:val="Hyperlink"/>
            <w:noProof/>
            <w:lang w:val="en-US"/>
          </w:rPr>
          <w:t>P 1, Single fire door</w:t>
        </w:r>
        <w:r>
          <w:rPr>
            <w:noProof/>
            <w:webHidden/>
          </w:rPr>
          <w:tab/>
        </w:r>
        <w:r>
          <w:rPr>
            <w:noProof/>
            <w:webHidden/>
          </w:rPr>
          <w:fldChar w:fldCharType="begin"/>
        </w:r>
        <w:r>
          <w:rPr>
            <w:noProof/>
            <w:webHidden/>
          </w:rPr>
          <w:instrText xml:space="preserve"> PAGEREF _Toc103343167 \h </w:instrText>
        </w:r>
        <w:r>
          <w:rPr>
            <w:noProof/>
            <w:webHidden/>
          </w:rPr>
        </w:r>
        <w:r>
          <w:rPr>
            <w:noProof/>
            <w:webHidden/>
          </w:rPr>
          <w:fldChar w:fldCharType="separate"/>
        </w:r>
        <w:r>
          <w:rPr>
            <w:noProof/>
            <w:webHidden/>
          </w:rPr>
          <w:t>20</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68" w:history="1">
        <w:r w:rsidRPr="00154E4E">
          <w:rPr>
            <w:rStyle w:val="Hyperlink"/>
            <w:noProof/>
          </w:rPr>
          <w:t>Annex 1.9</w:t>
        </w:r>
        <w:r>
          <w:rPr>
            <w:rFonts w:asciiTheme="minorHAnsi" w:eastAsiaTheme="minorEastAsia" w:hAnsiTheme="minorHAnsi" w:cstheme="minorBidi"/>
            <w:noProof/>
            <w:szCs w:val="22"/>
            <w:lang w:val="de-DE" w:eastAsia="de-DE"/>
          </w:rPr>
          <w:tab/>
        </w:r>
        <w:r w:rsidRPr="00154E4E">
          <w:rPr>
            <w:rStyle w:val="Hyperlink"/>
            <w:noProof/>
            <w:lang w:val="en-US"/>
          </w:rPr>
          <w:t>P 2, Single fire door</w:t>
        </w:r>
        <w:r>
          <w:rPr>
            <w:noProof/>
            <w:webHidden/>
          </w:rPr>
          <w:tab/>
        </w:r>
        <w:r>
          <w:rPr>
            <w:noProof/>
            <w:webHidden/>
          </w:rPr>
          <w:fldChar w:fldCharType="begin"/>
        </w:r>
        <w:r>
          <w:rPr>
            <w:noProof/>
            <w:webHidden/>
          </w:rPr>
          <w:instrText xml:space="preserve"> PAGEREF _Toc103343168 \h </w:instrText>
        </w:r>
        <w:r>
          <w:rPr>
            <w:noProof/>
            <w:webHidden/>
          </w:rPr>
        </w:r>
        <w:r>
          <w:rPr>
            <w:noProof/>
            <w:webHidden/>
          </w:rPr>
          <w:fldChar w:fldCharType="separate"/>
        </w:r>
        <w:r>
          <w:rPr>
            <w:noProof/>
            <w:webHidden/>
          </w:rPr>
          <w:t>21</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69" w:history="1">
        <w:r w:rsidRPr="00154E4E">
          <w:rPr>
            <w:rStyle w:val="Hyperlink"/>
            <w:noProof/>
            <w:lang w:val="en-US"/>
          </w:rPr>
          <w:t>Annex 1.10 P 3, Single door with/without fire separating function depending on choice of electric striking plate</w:t>
        </w:r>
        <w:r>
          <w:rPr>
            <w:noProof/>
            <w:webHidden/>
          </w:rPr>
          <w:tab/>
        </w:r>
        <w:r>
          <w:rPr>
            <w:noProof/>
            <w:webHidden/>
          </w:rPr>
          <w:fldChar w:fldCharType="begin"/>
        </w:r>
        <w:r>
          <w:rPr>
            <w:noProof/>
            <w:webHidden/>
          </w:rPr>
          <w:instrText xml:space="preserve"> PAGEREF _Toc103343169 \h </w:instrText>
        </w:r>
        <w:r>
          <w:rPr>
            <w:noProof/>
            <w:webHidden/>
          </w:rPr>
        </w:r>
        <w:r>
          <w:rPr>
            <w:noProof/>
            <w:webHidden/>
          </w:rPr>
          <w:fldChar w:fldCharType="separate"/>
        </w:r>
        <w:r>
          <w:rPr>
            <w:noProof/>
            <w:webHidden/>
          </w:rPr>
          <w:t>22</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0" w:history="1">
        <w:r w:rsidRPr="00154E4E">
          <w:rPr>
            <w:rStyle w:val="Hyperlink"/>
            <w:noProof/>
          </w:rPr>
          <w:t xml:space="preserve">Annex 1.11 </w:t>
        </w:r>
        <w:r w:rsidRPr="00154E4E">
          <w:rPr>
            <w:rStyle w:val="Hyperlink"/>
            <w:noProof/>
            <w:lang w:val="en-US"/>
          </w:rPr>
          <w:t>P 4, Single fire door</w:t>
        </w:r>
        <w:r>
          <w:rPr>
            <w:noProof/>
            <w:webHidden/>
          </w:rPr>
          <w:tab/>
        </w:r>
        <w:r>
          <w:rPr>
            <w:noProof/>
            <w:webHidden/>
          </w:rPr>
          <w:fldChar w:fldCharType="begin"/>
        </w:r>
        <w:r>
          <w:rPr>
            <w:noProof/>
            <w:webHidden/>
          </w:rPr>
          <w:instrText xml:space="preserve"> PAGEREF _Toc103343170 \h </w:instrText>
        </w:r>
        <w:r>
          <w:rPr>
            <w:noProof/>
            <w:webHidden/>
          </w:rPr>
        </w:r>
        <w:r>
          <w:rPr>
            <w:noProof/>
            <w:webHidden/>
          </w:rPr>
          <w:fldChar w:fldCharType="separate"/>
        </w:r>
        <w:r>
          <w:rPr>
            <w:noProof/>
            <w:webHidden/>
          </w:rPr>
          <w:t>23</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1" w:history="1">
        <w:r w:rsidRPr="00154E4E">
          <w:rPr>
            <w:rStyle w:val="Hyperlink"/>
            <w:noProof/>
          </w:rPr>
          <w:t>Annex 1.12 Pe 1, Single fire door</w:t>
        </w:r>
        <w:r>
          <w:rPr>
            <w:noProof/>
            <w:webHidden/>
          </w:rPr>
          <w:tab/>
        </w:r>
        <w:r>
          <w:rPr>
            <w:noProof/>
            <w:webHidden/>
          </w:rPr>
          <w:fldChar w:fldCharType="begin"/>
        </w:r>
        <w:r>
          <w:rPr>
            <w:noProof/>
            <w:webHidden/>
          </w:rPr>
          <w:instrText xml:space="preserve"> PAGEREF _Toc103343171 \h </w:instrText>
        </w:r>
        <w:r>
          <w:rPr>
            <w:noProof/>
            <w:webHidden/>
          </w:rPr>
        </w:r>
        <w:r>
          <w:rPr>
            <w:noProof/>
            <w:webHidden/>
          </w:rPr>
          <w:fldChar w:fldCharType="separate"/>
        </w:r>
        <w:r>
          <w:rPr>
            <w:noProof/>
            <w:webHidden/>
          </w:rPr>
          <w:t>24</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2" w:history="1">
        <w:r w:rsidRPr="00154E4E">
          <w:rPr>
            <w:rStyle w:val="Hyperlink"/>
            <w:noProof/>
          </w:rPr>
          <w:t>Annex 1.13 Pe 2, Single fire door</w:t>
        </w:r>
        <w:r>
          <w:rPr>
            <w:noProof/>
            <w:webHidden/>
          </w:rPr>
          <w:tab/>
        </w:r>
        <w:r>
          <w:rPr>
            <w:noProof/>
            <w:webHidden/>
          </w:rPr>
          <w:fldChar w:fldCharType="begin"/>
        </w:r>
        <w:r>
          <w:rPr>
            <w:noProof/>
            <w:webHidden/>
          </w:rPr>
          <w:instrText xml:space="preserve"> PAGEREF _Toc103343172 \h </w:instrText>
        </w:r>
        <w:r>
          <w:rPr>
            <w:noProof/>
            <w:webHidden/>
          </w:rPr>
        </w:r>
        <w:r>
          <w:rPr>
            <w:noProof/>
            <w:webHidden/>
          </w:rPr>
          <w:fldChar w:fldCharType="separate"/>
        </w:r>
        <w:r>
          <w:rPr>
            <w:noProof/>
            <w:webHidden/>
          </w:rPr>
          <w:t>25</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3" w:history="1">
        <w:r w:rsidRPr="00154E4E">
          <w:rPr>
            <w:rStyle w:val="Hyperlink"/>
            <w:noProof/>
          </w:rPr>
          <w:t>Annex 1.14 ED 1, Double fire doors</w:t>
        </w:r>
        <w:r>
          <w:rPr>
            <w:noProof/>
            <w:webHidden/>
          </w:rPr>
          <w:tab/>
        </w:r>
        <w:r>
          <w:rPr>
            <w:noProof/>
            <w:webHidden/>
          </w:rPr>
          <w:fldChar w:fldCharType="begin"/>
        </w:r>
        <w:r>
          <w:rPr>
            <w:noProof/>
            <w:webHidden/>
          </w:rPr>
          <w:instrText xml:space="preserve"> PAGEREF _Toc103343173 \h </w:instrText>
        </w:r>
        <w:r>
          <w:rPr>
            <w:noProof/>
            <w:webHidden/>
          </w:rPr>
        </w:r>
        <w:r>
          <w:rPr>
            <w:noProof/>
            <w:webHidden/>
          </w:rPr>
          <w:fldChar w:fldCharType="separate"/>
        </w:r>
        <w:r>
          <w:rPr>
            <w:noProof/>
            <w:webHidden/>
          </w:rPr>
          <w:t>26</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4" w:history="1">
        <w:r w:rsidRPr="00154E4E">
          <w:rPr>
            <w:rStyle w:val="Hyperlink"/>
            <w:noProof/>
          </w:rPr>
          <w:t>Annex 1.15 ED 2, Double doors with/without fire separating function depending on choice of electric striking plate</w:t>
        </w:r>
        <w:r>
          <w:rPr>
            <w:noProof/>
            <w:webHidden/>
          </w:rPr>
          <w:tab/>
        </w:r>
        <w:r>
          <w:rPr>
            <w:noProof/>
            <w:webHidden/>
          </w:rPr>
          <w:fldChar w:fldCharType="begin"/>
        </w:r>
        <w:r>
          <w:rPr>
            <w:noProof/>
            <w:webHidden/>
          </w:rPr>
          <w:instrText xml:space="preserve"> PAGEREF _Toc103343174 \h </w:instrText>
        </w:r>
        <w:r>
          <w:rPr>
            <w:noProof/>
            <w:webHidden/>
          </w:rPr>
        </w:r>
        <w:r>
          <w:rPr>
            <w:noProof/>
            <w:webHidden/>
          </w:rPr>
          <w:fldChar w:fldCharType="separate"/>
        </w:r>
        <w:r>
          <w:rPr>
            <w:noProof/>
            <w:webHidden/>
          </w:rPr>
          <w:t>27</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5" w:history="1">
        <w:r w:rsidRPr="00154E4E">
          <w:rPr>
            <w:rStyle w:val="Hyperlink"/>
            <w:noProof/>
          </w:rPr>
          <w:t>Annex 1.16 ED 3, Double fire doors</w:t>
        </w:r>
        <w:r>
          <w:rPr>
            <w:noProof/>
            <w:webHidden/>
          </w:rPr>
          <w:tab/>
        </w:r>
        <w:r>
          <w:rPr>
            <w:noProof/>
            <w:webHidden/>
          </w:rPr>
          <w:fldChar w:fldCharType="begin"/>
        </w:r>
        <w:r>
          <w:rPr>
            <w:noProof/>
            <w:webHidden/>
          </w:rPr>
          <w:instrText xml:space="preserve"> PAGEREF _Toc103343175 \h </w:instrText>
        </w:r>
        <w:r>
          <w:rPr>
            <w:noProof/>
            <w:webHidden/>
          </w:rPr>
        </w:r>
        <w:r>
          <w:rPr>
            <w:noProof/>
            <w:webHidden/>
          </w:rPr>
          <w:fldChar w:fldCharType="separate"/>
        </w:r>
        <w:r>
          <w:rPr>
            <w:noProof/>
            <w:webHidden/>
          </w:rPr>
          <w:t>28</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6" w:history="1">
        <w:r w:rsidRPr="00154E4E">
          <w:rPr>
            <w:rStyle w:val="Hyperlink"/>
            <w:noProof/>
          </w:rPr>
          <w:t>Annex 1.17 ED 4, Double doors with/without fire separating function depending on choice of electric striking plate</w:t>
        </w:r>
        <w:r>
          <w:rPr>
            <w:noProof/>
            <w:webHidden/>
          </w:rPr>
          <w:tab/>
        </w:r>
        <w:r>
          <w:rPr>
            <w:noProof/>
            <w:webHidden/>
          </w:rPr>
          <w:fldChar w:fldCharType="begin"/>
        </w:r>
        <w:r>
          <w:rPr>
            <w:noProof/>
            <w:webHidden/>
          </w:rPr>
          <w:instrText xml:space="preserve"> PAGEREF _Toc103343176 \h </w:instrText>
        </w:r>
        <w:r>
          <w:rPr>
            <w:noProof/>
            <w:webHidden/>
          </w:rPr>
        </w:r>
        <w:r>
          <w:rPr>
            <w:noProof/>
            <w:webHidden/>
          </w:rPr>
          <w:fldChar w:fldCharType="separate"/>
        </w:r>
        <w:r>
          <w:rPr>
            <w:noProof/>
            <w:webHidden/>
          </w:rPr>
          <w:t>29</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7" w:history="1">
        <w:r w:rsidRPr="00154E4E">
          <w:rPr>
            <w:rStyle w:val="Hyperlink"/>
            <w:noProof/>
          </w:rPr>
          <w:t>Annex 1.18 EDe 1, Double doors with no fire separating function</w:t>
        </w:r>
        <w:r>
          <w:rPr>
            <w:noProof/>
            <w:webHidden/>
          </w:rPr>
          <w:tab/>
        </w:r>
        <w:r>
          <w:rPr>
            <w:noProof/>
            <w:webHidden/>
          </w:rPr>
          <w:fldChar w:fldCharType="begin"/>
        </w:r>
        <w:r>
          <w:rPr>
            <w:noProof/>
            <w:webHidden/>
          </w:rPr>
          <w:instrText xml:space="preserve"> PAGEREF _Toc103343177 \h </w:instrText>
        </w:r>
        <w:r>
          <w:rPr>
            <w:noProof/>
            <w:webHidden/>
          </w:rPr>
        </w:r>
        <w:r>
          <w:rPr>
            <w:noProof/>
            <w:webHidden/>
          </w:rPr>
          <w:fldChar w:fldCharType="separate"/>
        </w:r>
        <w:r>
          <w:rPr>
            <w:noProof/>
            <w:webHidden/>
          </w:rPr>
          <w:t>30</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8" w:history="1">
        <w:r w:rsidRPr="00154E4E">
          <w:rPr>
            <w:rStyle w:val="Hyperlink"/>
            <w:noProof/>
          </w:rPr>
          <w:t>Annex 1.19 PD 1, Double fire doors</w:t>
        </w:r>
        <w:r>
          <w:rPr>
            <w:noProof/>
            <w:webHidden/>
          </w:rPr>
          <w:tab/>
        </w:r>
        <w:r>
          <w:rPr>
            <w:noProof/>
            <w:webHidden/>
          </w:rPr>
          <w:fldChar w:fldCharType="begin"/>
        </w:r>
        <w:r>
          <w:rPr>
            <w:noProof/>
            <w:webHidden/>
          </w:rPr>
          <w:instrText xml:space="preserve"> PAGEREF _Toc103343178 \h </w:instrText>
        </w:r>
        <w:r>
          <w:rPr>
            <w:noProof/>
            <w:webHidden/>
          </w:rPr>
        </w:r>
        <w:r>
          <w:rPr>
            <w:noProof/>
            <w:webHidden/>
          </w:rPr>
          <w:fldChar w:fldCharType="separate"/>
        </w:r>
        <w:r>
          <w:rPr>
            <w:noProof/>
            <w:webHidden/>
          </w:rPr>
          <w:t>31</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79" w:history="1">
        <w:r w:rsidRPr="00154E4E">
          <w:rPr>
            <w:rStyle w:val="Hyperlink"/>
            <w:noProof/>
          </w:rPr>
          <w:t>Annex 1.20 PD 2, Double fire doors</w:t>
        </w:r>
        <w:r>
          <w:rPr>
            <w:noProof/>
            <w:webHidden/>
          </w:rPr>
          <w:tab/>
        </w:r>
        <w:r>
          <w:rPr>
            <w:noProof/>
            <w:webHidden/>
          </w:rPr>
          <w:fldChar w:fldCharType="begin"/>
        </w:r>
        <w:r>
          <w:rPr>
            <w:noProof/>
            <w:webHidden/>
          </w:rPr>
          <w:instrText xml:space="preserve"> PAGEREF _Toc103343179 \h </w:instrText>
        </w:r>
        <w:r>
          <w:rPr>
            <w:noProof/>
            <w:webHidden/>
          </w:rPr>
        </w:r>
        <w:r>
          <w:rPr>
            <w:noProof/>
            <w:webHidden/>
          </w:rPr>
          <w:fldChar w:fldCharType="separate"/>
        </w:r>
        <w:r>
          <w:rPr>
            <w:noProof/>
            <w:webHidden/>
          </w:rPr>
          <w:t>32</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80" w:history="1">
        <w:r w:rsidRPr="00154E4E">
          <w:rPr>
            <w:rStyle w:val="Hyperlink"/>
            <w:noProof/>
          </w:rPr>
          <w:t>Annex 1.21 PD 3, Double doors with/without fire separating function depending on choice of electric striking plate</w:t>
        </w:r>
        <w:r>
          <w:rPr>
            <w:noProof/>
            <w:webHidden/>
          </w:rPr>
          <w:tab/>
        </w:r>
        <w:r>
          <w:rPr>
            <w:noProof/>
            <w:webHidden/>
          </w:rPr>
          <w:fldChar w:fldCharType="begin"/>
        </w:r>
        <w:r>
          <w:rPr>
            <w:noProof/>
            <w:webHidden/>
          </w:rPr>
          <w:instrText xml:space="preserve"> PAGEREF _Toc103343180 \h </w:instrText>
        </w:r>
        <w:r>
          <w:rPr>
            <w:noProof/>
            <w:webHidden/>
          </w:rPr>
        </w:r>
        <w:r>
          <w:rPr>
            <w:noProof/>
            <w:webHidden/>
          </w:rPr>
          <w:fldChar w:fldCharType="separate"/>
        </w:r>
        <w:r>
          <w:rPr>
            <w:noProof/>
            <w:webHidden/>
          </w:rPr>
          <w:t>33</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81" w:history="1">
        <w:r w:rsidRPr="00154E4E">
          <w:rPr>
            <w:rStyle w:val="Hyperlink"/>
            <w:noProof/>
          </w:rPr>
          <w:t>Annex 1.22 PD 4, Double fire doors</w:t>
        </w:r>
        <w:r>
          <w:rPr>
            <w:noProof/>
            <w:webHidden/>
          </w:rPr>
          <w:tab/>
        </w:r>
        <w:r>
          <w:rPr>
            <w:noProof/>
            <w:webHidden/>
          </w:rPr>
          <w:fldChar w:fldCharType="begin"/>
        </w:r>
        <w:r>
          <w:rPr>
            <w:noProof/>
            <w:webHidden/>
          </w:rPr>
          <w:instrText xml:space="preserve"> PAGEREF _Toc103343181 \h </w:instrText>
        </w:r>
        <w:r>
          <w:rPr>
            <w:noProof/>
            <w:webHidden/>
          </w:rPr>
        </w:r>
        <w:r>
          <w:rPr>
            <w:noProof/>
            <w:webHidden/>
          </w:rPr>
          <w:fldChar w:fldCharType="separate"/>
        </w:r>
        <w:r>
          <w:rPr>
            <w:noProof/>
            <w:webHidden/>
          </w:rPr>
          <w:t>34</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82" w:history="1">
        <w:r w:rsidRPr="00154E4E">
          <w:rPr>
            <w:rStyle w:val="Hyperlink"/>
            <w:noProof/>
          </w:rPr>
          <w:t>Annex 1.23 PDe 1, Double fire doors</w:t>
        </w:r>
        <w:r>
          <w:rPr>
            <w:noProof/>
            <w:webHidden/>
          </w:rPr>
          <w:tab/>
        </w:r>
        <w:r>
          <w:rPr>
            <w:noProof/>
            <w:webHidden/>
          </w:rPr>
          <w:fldChar w:fldCharType="begin"/>
        </w:r>
        <w:r>
          <w:rPr>
            <w:noProof/>
            <w:webHidden/>
          </w:rPr>
          <w:instrText xml:space="preserve"> PAGEREF _Toc103343182 \h </w:instrText>
        </w:r>
        <w:r>
          <w:rPr>
            <w:noProof/>
            <w:webHidden/>
          </w:rPr>
        </w:r>
        <w:r>
          <w:rPr>
            <w:noProof/>
            <w:webHidden/>
          </w:rPr>
          <w:fldChar w:fldCharType="separate"/>
        </w:r>
        <w:r>
          <w:rPr>
            <w:noProof/>
            <w:webHidden/>
          </w:rPr>
          <w:t>35</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83" w:history="1">
        <w:r w:rsidRPr="00154E4E">
          <w:rPr>
            <w:rStyle w:val="Hyperlink"/>
            <w:noProof/>
          </w:rPr>
          <w:t>Annex 1.24 PDe 2, Double fire doors</w:t>
        </w:r>
        <w:r>
          <w:rPr>
            <w:noProof/>
            <w:webHidden/>
          </w:rPr>
          <w:tab/>
        </w:r>
        <w:r>
          <w:rPr>
            <w:noProof/>
            <w:webHidden/>
          </w:rPr>
          <w:fldChar w:fldCharType="begin"/>
        </w:r>
        <w:r>
          <w:rPr>
            <w:noProof/>
            <w:webHidden/>
          </w:rPr>
          <w:instrText xml:space="preserve"> PAGEREF _Toc103343183 \h </w:instrText>
        </w:r>
        <w:r>
          <w:rPr>
            <w:noProof/>
            <w:webHidden/>
          </w:rPr>
        </w:r>
        <w:r>
          <w:rPr>
            <w:noProof/>
            <w:webHidden/>
          </w:rPr>
          <w:fldChar w:fldCharType="separate"/>
        </w:r>
        <w:r>
          <w:rPr>
            <w:noProof/>
            <w:webHidden/>
          </w:rPr>
          <w:t>36</w:t>
        </w:r>
        <w:r>
          <w:rPr>
            <w:noProof/>
            <w:webHidden/>
          </w:rPr>
          <w:fldChar w:fldCharType="end"/>
        </w:r>
      </w:hyperlink>
    </w:p>
    <w:p w:rsidR="00DB4FD8" w:rsidRDefault="00DB4FD8">
      <w:pPr>
        <w:pStyle w:val="Verzeichnis1"/>
        <w:tabs>
          <w:tab w:val="left" w:pos="1100"/>
          <w:tab w:val="right" w:leader="dot" w:pos="9627"/>
        </w:tabs>
        <w:rPr>
          <w:rFonts w:asciiTheme="minorHAnsi" w:eastAsiaTheme="minorEastAsia" w:hAnsiTheme="minorHAnsi" w:cstheme="minorBidi"/>
          <w:noProof/>
          <w:szCs w:val="22"/>
          <w:lang w:val="de-DE" w:eastAsia="de-DE"/>
        </w:rPr>
      </w:pPr>
      <w:hyperlink w:anchor="_Toc103343184" w:history="1">
        <w:r w:rsidRPr="00154E4E">
          <w:rPr>
            <w:rStyle w:val="Hyperlink"/>
            <w:noProof/>
          </w:rPr>
          <w:t>Annex 2</w:t>
        </w:r>
        <w:r>
          <w:rPr>
            <w:rFonts w:asciiTheme="minorHAnsi" w:eastAsiaTheme="minorEastAsia" w:hAnsiTheme="minorHAnsi" w:cstheme="minorBidi"/>
            <w:noProof/>
            <w:szCs w:val="22"/>
            <w:lang w:val="de-DE" w:eastAsia="de-DE"/>
          </w:rPr>
          <w:tab/>
        </w:r>
        <w:r w:rsidRPr="00154E4E">
          <w:rPr>
            <w:rStyle w:val="Hyperlink"/>
            <w:noProof/>
          </w:rPr>
          <w:t>Examples of control routines</w:t>
        </w:r>
        <w:r>
          <w:rPr>
            <w:noProof/>
            <w:webHidden/>
          </w:rPr>
          <w:tab/>
        </w:r>
        <w:r>
          <w:rPr>
            <w:noProof/>
            <w:webHidden/>
          </w:rPr>
          <w:fldChar w:fldCharType="begin"/>
        </w:r>
        <w:r>
          <w:rPr>
            <w:noProof/>
            <w:webHidden/>
          </w:rPr>
          <w:instrText xml:space="preserve"> PAGEREF _Toc103343184 \h </w:instrText>
        </w:r>
        <w:r>
          <w:rPr>
            <w:noProof/>
            <w:webHidden/>
          </w:rPr>
        </w:r>
        <w:r>
          <w:rPr>
            <w:noProof/>
            <w:webHidden/>
          </w:rPr>
          <w:fldChar w:fldCharType="separate"/>
        </w:r>
        <w:r>
          <w:rPr>
            <w:noProof/>
            <w:webHidden/>
          </w:rPr>
          <w:t>37</w:t>
        </w:r>
        <w:r>
          <w:rPr>
            <w:noProof/>
            <w:webHidden/>
          </w:rPr>
          <w:fldChar w:fldCharType="end"/>
        </w:r>
      </w:hyperlink>
    </w:p>
    <w:p w:rsidR="00DB4FD8" w:rsidRDefault="00DB4FD8">
      <w:pPr>
        <w:pStyle w:val="Verzeichnis1"/>
        <w:tabs>
          <w:tab w:val="left" w:pos="1320"/>
          <w:tab w:val="right" w:leader="dot" w:pos="9627"/>
        </w:tabs>
        <w:rPr>
          <w:rFonts w:asciiTheme="minorHAnsi" w:eastAsiaTheme="minorEastAsia" w:hAnsiTheme="minorHAnsi" w:cstheme="minorBidi"/>
          <w:noProof/>
          <w:szCs w:val="22"/>
          <w:lang w:val="de-DE" w:eastAsia="de-DE"/>
        </w:rPr>
      </w:pPr>
      <w:hyperlink w:anchor="_Toc103343185" w:history="1">
        <w:r w:rsidRPr="00154E4E">
          <w:rPr>
            <w:rStyle w:val="Hyperlink"/>
            <w:noProof/>
          </w:rPr>
          <w:t>Annex 2.1</w:t>
        </w:r>
        <w:r>
          <w:rPr>
            <w:rFonts w:asciiTheme="minorHAnsi" w:eastAsiaTheme="minorEastAsia" w:hAnsiTheme="minorHAnsi" w:cstheme="minorBidi"/>
            <w:noProof/>
            <w:szCs w:val="22"/>
            <w:lang w:val="de-DE" w:eastAsia="de-DE"/>
          </w:rPr>
          <w:tab/>
        </w:r>
        <w:r w:rsidRPr="00154E4E">
          <w:rPr>
            <w:rStyle w:val="Hyperlink"/>
            <w:noProof/>
          </w:rPr>
          <w:t>Control routines</w:t>
        </w:r>
        <w:r>
          <w:rPr>
            <w:noProof/>
            <w:webHidden/>
          </w:rPr>
          <w:tab/>
        </w:r>
        <w:r>
          <w:rPr>
            <w:noProof/>
            <w:webHidden/>
          </w:rPr>
          <w:fldChar w:fldCharType="begin"/>
        </w:r>
        <w:r>
          <w:rPr>
            <w:noProof/>
            <w:webHidden/>
          </w:rPr>
          <w:instrText xml:space="preserve"> PAGEREF _Toc103343185 \h </w:instrText>
        </w:r>
        <w:r>
          <w:rPr>
            <w:noProof/>
            <w:webHidden/>
          </w:rPr>
        </w:r>
        <w:r>
          <w:rPr>
            <w:noProof/>
            <w:webHidden/>
          </w:rPr>
          <w:fldChar w:fldCharType="separate"/>
        </w:r>
        <w:r>
          <w:rPr>
            <w:noProof/>
            <w:webHidden/>
          </w:rPr>
          <w:t>37</w:t>
        </w:r>
        <w:r>
          <w:rPr>
            <w:noProof/>
            <w:webHidden/>
          </w:rPr>
          <w:fldChar w:fldCharType="end"/>
        </w:r>
      </w:hyperlink>
    </w:p>
    <w:p w:rsidR="00DB4FD8" w:rsidRDefault="00DB4FD8">
      <w:pPr>
        <w:pStyle w:val="Verzeichnis1"/>
        <w:tabs>
          <w:tab w:val="right" w:leader="dot" w:pos="9627"/>
        </w:tabs>
        <w:rPr>
          <w:rFonts w:asciiTheme="minorHAnsi" w:eastAsiaTheme="minorEastAsia" w:hAnsiTheme="minorHAnsi" w:cstheme="minorBidi"/>
          <w:noProof/>
          <w:szCs w:val="22"/>
          <w:lang w:val="de-DE" w:eastAsia="de-DE"/>
        </w:rPr>
      </w:pPr>
      <w:hyperlink w:anchor="_Toc103343186" w:history="1">
        <w:r w:rsidRPr="00154E4E">
          <w:rPr>
            <w:rStyle w:val="Hyperlink"/>
            <w:noProof/>
          </w:rPr>
          <w:t>European guidelines</w:t>
        </w:r>
        <w:r>
          <w:rPr>
            <w:noProof/>
            <w:webHidden/>
          </w:rPr>
          <w:tab/>
        </w:r>
        <w:r>
          <w:rPr>
            <w:noProof/>
            <w:webHidden/>
          </w:rPr>
          <w:fldChar w:fldCharType="begin"/>
        </w:r>
        <w:r>
          <w:rPr>
            <w:noProof/>
            <w:webHidden/>
          </w:rPr>
          <w:instrText xml:space="preserve"> PAGEREF _Toc103343186 \h </w:instrText>
        </w:r>
        <w:r>
          <w:rPr>
            <w:noProof/>
            <w:webHidden/>
          </w:rPr>
        </w:r>
        <w:r>
          <w:rPr>
            <w:noProof/>
            <w:webHidden/>
          </w:rPr>
          <w:fldChar w:fldCharType="separate"/>
        </w:r>
        <w:r>
          <w:rPr>
            <w:noProof/>
            <w:webHidden/>
          </w:rPr>
          <w:t>39</w:t>
        </w:r>
        <w:r>
          <w:rPr>
            <w:noProof/>
            <w:webHidden/>
          </w:rPr>
          <w:fldChar w:fldCharType="end"/>
        </w:r>
      </w:hyperlink>
    </w:p>
    <w:p w:rsidR="0031428E" w:rsidRPr="000B1DD6" w:rsidRDefault="0031428E" w:rsidP="007A4F68">
      <w:pPr>
        <w:pStyle w:val="Verzeichnis3"/>
        <w:tabs>
          <w:tab w:val="left" w:pos="1200"/>
          <w:tab w:val="right" w:leader="dot" w:pos="9627"/>
        </w:tabs>
        <w:ind w:left="0"/>
      </w:pPr>
      <w:r>
        <w:fldChar w:fldCharType="end"/>
      </w:r>
    </w:p>
    <w:p w:rsidR="0031428E" w:rsidRPr="000B1DD6" w:rsidRDefault="0031428E" w:rsidP="007A4F68">
      <w:pPr>
        <w:pStyle w:val="Verzeichnis3"/>
        <w:tabs>
          <w:tab w:val="left" w:pos="1200"/>
          <w:tab w:val="right" w:leader="dot" w:pos="9627"/>
        </w:tabs>
        <w:ind w:left="0"/>
      </w:pPr>
    </w:p>
    <w:p w:rsidR="0031428E" w:rsidRDefault="0031428E"/>
    <w:p w:rsidR="006C1C4D" w:rsidRDefault="0031428E">
      <w:r>
        <w:t>Key words:</w:t>
      </w:r>
    </w:p>
    <w:p w:rsidR="0031428E" w:rsidRDefault="0031428E">
      <w:r>
        <w:br w:type="page"/>
      </w:r>
    </w:p>
    <w:p w:rsidR="0031428E" w:rsidRDefault="004C5941" w:rsidP="004C5941">
      <w:pPr>
        <w:pStyle w:val="berschrift1"/>
      </w:pPr>
      <w:bookmarkStart w:id="1" w:name="_Toc103343143"/>
      <w:bookmarkEnd w:id="0"/>
      <w:r>
        <w:lastRenderedPageBreak/>
        <w:t>Introduction</w:t>
      </w:r>
      <w:bookmarkEnd w:id="1"/>
    </w:p>
    <w:p w:rsidR="009273DE" w:rsidRPr="00E54F9A" w:rsidRDefault="009273DE" w:rsidP="009273DE">
      <w:r>
        <w:t>This proposal for functional solutions is mainly based on European standards for panic and emergency exit devices, EN 1125, EN 179 and EN 13637.</w:t>
      </w:r>
      <w:r w:rsidR="00E54F9A">
        <w:t xml:space="preserve"> </w:t>
      </w:r>
    </w:p>
    <w:p w:rsidR="009273DE" w:rsidRDefault="009273DE" w:rsidP="009273DE"/>
    <w:p w:rsidR="009273DE" w:rsidRDefault="009273DE" w:rsidP="009273DE">
      <w:r>
        <w:t>The Guideline applies for doors in escape routes, with or without fire separating function, which normally shall be kept locked from the outside and/or provide the means of controlling the passage of persons from the inside/outside.</w:t>
      </w:r>
    </w:p>
    <w:p w:rsidR="009273DE" w:rsidRDefault="009273DE" w:rsidP="009273DE"/>
    <w:p w:rsidR="009273DE" w:rsidRDefault="009273DE" w:rsidP="009273DE">
      <w:r>
        <w:t>For other doors in escape routes, which are not covered by this Guideline, a different opening function can be used accordingly to national regulations.</w:t>
      </w:r>
    </w:p>
    <w:p w:rsidR="00685A3E" w:rsidRDefault="00685A3E" w:rsidP="009273DE"/>
    <w:p w:rsidR="00685A3E" w:rsidRDefault="00685A3E" w:rsidP="009273DE">
      <w:r w:rsidRPr="00685A3E">
        <w:t xml:space="preserve">For information and guidance regarding the selection of suitable means to secure buildings against intrusion via panic and emergency exit doors reference is made to </w:t>
      </w:r>
      <w:r w:rsidRPr="00685A3E">
        <w:rPr>
          <w:i/>
        </w:rPr>
        <w:t>Security guidelines for safe emergency exit doors in non-residential premises</w:t>
      </w:r>
      <w:r w:rsidRPr="00685A3E">
        <w:t xml:space="preserve"> (CFPA-E Guidelines No 06:S</w:t>
      </w:r>
      <w:r>
        <w:t>)</w:t>
      </w:r>
      <w:r w:rsidRPr="00685A3E">
        <w:t>.</w:t>
      </w:r>
    </w:p>
    <w:p w:rsidR="009273DE" w:rsidRDefault="009273DE" w:rsidP="009273DE"/>
    <w:p w:rsidR="009273DE" w:rsidRDefault="009273DE" w:rsidP="009273DE">
      <w:r>
        <w:rPr>
          <w:noProof/>
          <w:lang w:val="de-DE" w:eastAsia="de-DE"/>
        </w:rPr>
        <mc:AlternateContent>
          <mc:Choice Requires="wpg">
            <w:drawing>
              <wp:anchor distT="0" distB="0" distL="114300" distR="114300" simplePos="0" relativeHeight="251669504" behindDoc="0" locked="0" layoutInCell="1" allowOverlap="1">
                <wp:simplePos x="0" y="0"/>
                <wp:positionH relativeFrom="column">
                  <wp:posOffset>1414145</wp:posOffset>
                </wp:positionH>
                <wp:positionV relativeFrom="paragraph">
                  <wp:posOffset>135890</wp:posOffset>
                </wp:positionV>
                <wp:extent cx="2894965" cy="1179830"/>
                <wp:effectExtent l="19050" t="19050" r="19685" b="39370"/>
                <wp:wrapNone/>
                <wp:docPr id="7" name="Gruppieren 7"/>
                <wp:cNvGraphicFramePr/>
                <a:graphic xmlns:a="http://schemas.openxmlformats.org/drawingml/2006/main">
                  <a:graphicData uri="http://schemas.microsoft.com/office/word/2010/wordprocessingGroup">
                    <wpg:wgp>
                      <wpg:cNvGrpSpPr/>
                      <wpg:grpSpPr>
                        <a:xfrm>
                          <a:off x="0" y="0"/>
                          <a:ext cx="2894965" cy="1179830"/>
                          <a:chOff x="0" y="0"/>
                          <a:chExt cx="2894965" cy="1179830"/>
                        </a:xfrm>
                      </wpg:grpSpPr>
                      <wps:wsp>
                        <wps:cNvPr id="55" name="Rectangle 15"/>
                        <wps:cNvSpPr>
                          <a:spLocks noChangeArrowheads="1"/>
                        </wps:cNvSpPr>
                        <wps:spPr bwMode="auto">
                          <a:xfrm>
                            <a:off x="161925" y="142875"/>
                            <a:ext cx="2733040" cy="808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16" descr="Diagonalrand från vänster smal"/>
                        <wps:cNvSpPr>
                          <a:spLocks noChangeArrowheads="1"/>
                        </wps:cNvSpPr>
                        <wps:spPr bwMode="auto">
                          <a:xfrm>
                            <a:off x="1952625" y="828675"/>
                            <a:ext cx="297815" cy="351155"/>
                          </a:xfrm>
                          <a:prstGeom prst="downArrow">
                            <a:avLst>
                              <a:gd name="adj1" fmla="val 50000"/>
                              <a:gd name="adj2" fmla="val 29478"/>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6" name="AutoShape 18"/>
                        <wps:cNvSpPr>
                          <a:spLocks noChangeArrowheads="1"/>
                        </wps:cNvSpPr>
                        <wps:spPr bwMode="auto">
                          <a:xfrm>
                            <a:off x="0" y="419100"/>
                            <a:ext cx="403860" cy="234315"/>
                          </a:xfrm>
                          <a:prstGeom prst="leftArrow">
                            <a:avLst>
                              <a:gd name="adj1" fmla="val 50000"/>
                              <a:gd name="adj2" fmla="val 430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 name="AutoShape 17"/>
                        <wps:cNvSpPr>
                          <a:spLocks noChangeArrowheads="1"/>
                        </wps:cNvSpPr>
                        <wps:spPr bwMode="auto">
                          <a:xfrm>
                            <a:off x="1952625" y="0"/>
                            <a:ext cx="276860" cy="414655"/>
                          </a:xfrm>
                          <a:prstGeom prst="upArrow">
                            <a:avLst>
                              <a:gd name="adj1" fmla="val 50000"/>
                              <a:gd name="adj2" fmla="val 3744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843B258" id="Gruppieren 7" o:spid="_x0000_s1026" style="position:absolute;margin-left:111.35pt;margin-top:10.7pt;width:227.95pt;height:92.9pt;z-index:251669504" coordsize="28949,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">
                <v:rect id="Rectangle 15" o:spid="_x0000_s1027" style="position:absolute;left:1619;top:1428;width:27330;height: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8" type="#_x0000_t67" alt="Diagonalrand från vänster smal" style="position:absolute;left:19526;top:8286;width:297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" fillcolor="black">
                  <v:fill r:id="rId16" o:title="" type="pattern"/>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29" type="#_x0000_t66" style="position:absolute;top:4191;width:403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" fillcolor="black"/>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30" type="#_x0000_t68" style="position:absolute;left:19526;width:276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" fillcolor="black"/>
              </v:group>
            </w:pict>
          </mc:Fallback>
        </mc:AlternateContent>
      </w:r>
      <w:r>
        <w:t>Example:</w:t>
      </w:r>
    </w:p>
    <w:p w:rsidR="009273DE" w:rsidRPr="003A5742" w:rsidRDefault="009273DE" w:rsidP="009273DE">
      <w:pPr>
        <w:spacing w:after="120"/>
      </w:pPr>
    </w:p>
    <w:p w:rsidR="009273DE" w:rsidRPr="003A5742" w:rsidRDefault="009273DE" w:rsidP="009273DE">
      <w:pPr>
        <w:spacing w:after="120"/>
      </w:pPr>
    </w:p>
    <w:p w:rsidR="009273DE" w:rsidRPr="003A5742" w:rsidRDefault="009273DE" w:rsidP="009273DE">
      <w:pPr>
        <w:spacing w:after="120"/>
      </w:pPr>
    </w:p>
    <w:p w:rsidR="009273DE" w:rsidRPr="003A5742" w:rsidRDefault="009273DE" w:rsidP="009273DE">
      <w:pPr>
        <w:pStyle w:val="Kopfzeile"/>
        <w:tabs>
          <w:tab w:val="clear" w:pos="4536"/>
          <w:tab w:val="clear" w:pos="9072"/>
        </w:tabs>
        <w:spacing w:after="120"/>
      </w:pPr>
    </w:p>
    <w:p w:rsidR="009273DE" w:rsidRPr="003A5742" w:rsidRDefault="009273DE" w:rsidP="009273DE">
      <w:pPr>
        <w:spacing w:after="120"/>
      </w:pPr>
    </w:p>
    <w:p w:rsidR="009273DE" w:rsidRPr="003A5742" w:rsidRDefault="009273DE" w:rsidP="009273DE">
      <w:pPr>
        <w:spacing w:after="120"/>
      </w:pPr>
      <w:r>
        <w:rPr>
          <w:noProof/>
          <w:lang w:val="de-DE" w:eastAsia="de-DE"/>
        </w:rPr>
        <mc:AlternateContent>
          <mc:Choice Requires="wpg">
            <w:drawing>
              <wp:anchor distT="0" distB="0" distL="114300" distR="114300" simplePos="0" relativeHeight="251666432" behindDoc="0" locked="0" layoutInCell="1" allowOverlap="1">
                <wp:simplePos x="0" y="0"/>
                <wp:positionH relativeFrom="column">
                  <wp:posOffset>1103630</wp:posOffset>
                </wp:positionH>
                <wp:positionV relativeFrom="paragraph">
                  <wp:posOffset>64135</wp:posOffset>
                </wp:positionV>
                <wp:extent cx="3642360" cy="1101725"/>
                <wp:effectExtent l="38100" t="0" r="0" b="3175"/>
                <wp:wrapNone/>
                <wp:docPr id="6" name="Gruppieren 6"/>
                <wp:cNvGraphicFramePr/>
                <a:graphic xmlns:a="http://schemas.openxmlformats.org/drawingml/2006/main">
                  <a:graphicData uri="http://schemas.microsoft.com/office/word/2010/wordprocessingGroup">
                    <wpg:wgp>
                      <wpg:cNvGrpSpPr/>
                      <wpg:grpSpPr>
                        <a:xfrm>
                          <a:off x="0" y="0"/>
                          <a:ext cx="3642360" cy="1101725"/>
                          <a:chOff x="0" y="0"/>
                          <a:chExt cx="3642360" cy="1101725"/>
                        </a:xfrm>
                      </wpg:grpSpPr>
                      <wps:wsp>
                        <wps:cNvPr id="51" name="Text Box 13"/>
                        <wps:cNvSpPr txBox="1">
                          <a:spLocks noChangeArrowheads="1"/>
                        </wps:cNvSpPr>
                        <wps:spPr bwMode="auto">
                          <a:xfrm>
                            <a:off x="314325" y="600075"/>
                            <a:ext cx="3328035" cy="50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FD8" w:rsidRPr="00413BCB" w:rsidRDefault="00DB4FD8" w:rsidP="009273DE">
                              <w:pPr>
                                <w:rPr>
                                  <w:snapToGrid w:val="0"/>
                                  <w:color w:val="000000"/>
                                  <w:sz w:val="18"/>
                                </w:rPr>
                              </w:pPr>
                              <w:r w:rsidRPr="003A5742">
                                <w:rPr>
                                  <w:sz w:val="16"/>
                                </w:rPr>
                                <w:t xml:space="preserve">Exit doors which shall normally </w:t>
                              </w:r>
                              <w:r w:rsidRPr="003A5742">
                                <w:rPr>
                                  <w:b/>
                                  <w:sz w:val="16"/>
                                </w:rPr>
                                <w:t>not</w:t>
                              </w:r>
                              <w:r w:rsidRPr="003A5742">
                                <w:rPr>
                                  <w:sz w:val="16"/>
                                </w:rPr>
                                <w:t xml:space="preserve"> be kept locked from the outside and/or provide the means of controlling the passage of persons from the inside/outside. </w:t>
                              </w:r>
                              <w:r w:rsidRPr="00413BCB">
                                <w:rPr>
                                  <w:sz w:val="16"/>
                                </w:rPr>
                                <w:t>For these doors other fittings can also be used.</w:t>
                              </w:r>
                            </w:p>
                          </w:txbxContent>
                        </wps:txbx>
                        <wps:bodyPr rot="0" vert="horz" wrap="square" lIns="91440" tIns="45720" rIns="91440" bIns="45720" anchor="t" anchorCtr="0" upright="1">
                          <a:noAutofit/>
                        </wps:bodyPr>
                      </wps:wsp>
                      <wps:wsp>
                        <wps:cNvPr id="53" name="Text Box 14"/>
                        <wps:cNvSpPr txBox="1">
                          <a:spLocks noChangeArrowheads="1"/>
                        </wps:cNvSpPr>
                        <wps:spPr bwMode="auto">
                          <a:xfrm>
                            <a:off x="314325" y="0"/>
                            <a:ext cx="3227070" cy="577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FD8" w:rsidRPr="00413BCB" w:rsidRDefault="00DB4FD8" w:rsidP="009273DE">
                              <w:pPr>
                                <w:rPr>
                                  <w:snapToGrid w:val="0"/>
                                  <w:color w:val="000000"/>
                                  <w:sz w:val="48"/>
                                </w:rPr>
                              </w:pPr>
                              <w:r w:rsidRPr="003A5742">
                                <w:rPr>
                                  <w:sz w:val="16"/>
                                </w:rPr>
                                <w:t xml:space="preserve">Exit doors which shall normally be kept locked from the outside and/or provide the means of controlling the passage of persons from the inside/outside. </w:t>
                              </w:r>
                              <w:r w:rsidRPr="00413BCB">
                                <w:rPr>
                                  <w:sz w:val="16"/>
                                </w:rPr>
                                <w:t>Examples of these doors are given in this Guideline.</w:t>
                              </w:r>
                            </w:p>
                          </w:txbxContent>
                        </wps:txbx>
                        <wps:bodyPr rot="0" vert="horz" wrap="square" lIns="91440" tIns="45720" rIns="91440" bIns="45720" anchor="t" anchorCtr="0" upright="1">
                          <a:noAutofit/>
                        </wps:bodyPr>
                      </wps:wsp>
                      <wps:wsp>
                        <wps:cNvPr id="50" name="AutoShape 19" descr="Diagonalrand från vänster smal"/>
                        <wps:cNvSpPr>
                          <a:spLocks noChangeArrowheads="1"/>
                        </wps:cNvSpPr>
                        <wps:spPr bwMode="auto">
                          <a:xfrm>
                            <a:off x="0" y="676275"/>
                            <a:ext cx="297815" cy="351155"/>
                          </a:xfrm>
                          <a:prstGeom prst="downArrow">
                            <a:avLst>
                              <a:gd name="adj1" fmla="val 50000"/>
                              <a:gd name="adj2" fmla="val 29478"/>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 name="AutoShape 20"/>
                        <wps:cNvSpPr>
                          <a:spLocks noChangeArrowheads="1"/>
                        </wps:cNvSpPr>
                        <wps:spPr bwMode="auto">
                          <a:xfrm>
                            <a:off x="0" y="57150"/>
                            <a:ext cx="276860" cy="414655"/>
                          </a:xfrm>
                          <a:prstGeom prst="upArrow">
                            <a:avLst>
                              <a:gd name="adj1" fmla="val 50000"/>
                              <a:gd name="adj2" fmla="val 3744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uppieren 6" o:spid="_x0000_s1026" style="position:absolute;margin-left:86.9pt;margin-top:5.05pt;width:286.8pt;height:86.75pt;z-index:251666432" coordsize="36423,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">
                <v:shapetype id="_x0000_t202" coordsize="21600,21600" o:spt="202" path="m,l,21600r21600,l21600,xe">
                  <v:stroke joinstyle="miter"/>
                  <v:path gradientshapeok="t" o:connecttype="rect"/>
                </v:shapetype>
                <v:shape id="Text Box 13" o:spid="_x0000_s1027" type="#_x0000_t202" style="position:absolute;left:3143;top:6000;width:3328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" filled="f" fillcolor="#0c9" stroked="f">
                  <v:textbox>
                    <w:txbxContent>
                      <w:p w:rsidR="00DB4FD8" w:rsidRPr="00413BCB" w:rsidRDefault="00DB4FD8" w:rsidP="009273DE">
                        <w:pPr>
                          <w:rPr>
                            <w:snapToGrid w:val="0"/>
                            <w:color w:val="000000"/>
                            <w:sz w:val="18"/>
                          </w:rPr>
                        </w:pPr>
                        <w:r w:rsidRPr="003A5742">
                          <w:rPr>
                            <w:sz w:val="16"/>
                          </w:rPr>
                          <w:t xml:space="preserve">Exit doors which shall normally </w:t>
                        </w:r>
                        <w:r w:rsidRPr="003A5742">
                          <w:rPr>
                            <w:b/>
                            <w:sz w:val="16"/>
                          </w:rPr>
                          <w:t>not</w:t>
                        </w:r>
                        <w:r w:rsidRPr="003A5742">
                          <w:rPr>
                            <w:sz w:val="16"/>
                          </w:rPr>
                          <w:t xml:space="preserve"> be kept locked from the outside and/or provide the means of controlling the passage of persons from the inside/outside. </w:t>
                        </w:r>
                        <w:r w:rsidRPr="00413BCB">
                          <w:rPr>
                            <w:sz w:val="16"/>
                          </w:rPr>
                          <w:t>For these doors other fittings can also be used.</w:t>
                        </w:r>
                      </w:p>
                    </w:txbxContent>
                  </v:textbox>
                </v:shape>
                <v:shape id="Text Box 14" o:spid="_x0000_s1028" type="#_x0000_t202" style="position:absolute;left:3143;width:3227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" filled="f" fillcolor="#0c9" stroked="f">
                  <v:textbox>
                    <w:txbxContent>
                      <w:p w:rsidR="00DB4FD8" w:rsidRPr="00413BCB" w:rsidRDefault="00DB4FD8" w:rsidP="009273DE">
                        <w:pPr>
                          <w:rPr>
                            <w:snapToGrid w:val="0"/>
                            <w:color w:val="000000"/>
                            <w:sz w:val="48"/>
                          </w:rPr>
                        </w:pPr>
                        <w:r w:rsidRPr="003A5742">
                          <w:rPr>
                            <w:sz w:val="16"/>
                          </w:rPr>
                          <w:t xml:space="preserve">Exit doors which shall normally be kept locked from the outside and/or provide the means of controlling the passage of persons from the inside/outside. </w:t>
                        </w:r>
                        <w:r w:rsidRPr="00413BCB">
                          <w:rPr>
                            <w:sz w:val="16"/>
                          </w:rPr>
                          <w:t>Examples of these doors are given in this Guideline.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9" type="#_x0000_t67" alt="Diagonalrand från vänster smal" style="position:absolute;top:6762;width:297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" fillcolor="black">
                  <v:fill r:id="rId17" o:title="" type="pattern"/>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 o:spid="_x0000_s1030" type="#_x0000_t68" style="position:absolute;top:571;width:276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" fillcolor="black"/>
              </v:group>
            </w:pict>
          </mc:Fallback>
        </mc:AlternateContent>
      </w:r>
    </w:p>
    <w:p w:rsidR="009273DE" w:rsidRPr="003A5742" w:rsidRDefault="009273DE" w:rsidP="009273DE">
      <w:pPr>
        <w:spacing w:after="120"/>
      </w:pPr>
    </w:p>
    <w:p w:rsidR="009273DE" w:rsidRPr="003A5742" w:rsidRDefault="009273DE" w:rsidP="009273DE">
      <w:pPr>
        <w:spacing w:after="120"/>
      </w:pPr>
    </w:p>
    <w:p w:rsidR="009273DE" w:rsidRPr="003A5742" w:rsidRDefault="009273DE" w:rsidP="009273DE">
      <w:pPr>
        <w:pStyle w:val="Kopfzeile"/>
        <w:tabs>
          <w:tab w:val="clear" w:pos="4536"/>
          <w:tab w:val="clear" w:pos="9072"/>
        </w:tabs>
        <w:spacing w:after="120"/>
      </w:pPr>
    </w:p>
    <w:p w:rsidR="009273DE" w:rsidRDefault="009273DE" w:rsidP="009273DE"/>
    <w:p w:rsidR="009273DE" w:rsidRDefault="009273DE" w:rsidP="009273DE"/>
    <w:p w:rsidR="000C2715" w:rsidRDefault="000C2715" w:rsidP="009273DE"/>
    <w:p w:rsidR="000C2715" w:rsidRDefault="000C2715" w:rsidP="000C2715">
      <w:r>
        <w:t>Appendix No 1 gives examples of exit devices which can be used on doors to escape routes, where the activity demands that it should normally be possible for these doors to be kept locked from the outside to prevent the passage of unauthorised persons.</w:t>
      </w:r>
    </w:p>
    <w:p w:rsidR="000C2715" w:rsidRDefault="000C2715" w:rsidP="000C2715"/>
    <w:p w:rsidR="00E54F9A" w:rsidRDefault="000C2715" w:rsidP="00E54F9A">
      <w:r>
        <w:t>The publication does not deal with the fundamental problems of how to identify the doors, which are exit doors.</w:t>
      </w:r>
      <w:r w:rsidR="00E54F9A">
        <w:t xml:space="preserve"> </w:t>
      </w:r>
      <w:bookmarkStart w:id="2" w:name="_Toc353362561"/>
      <w:bookmarkStart w:id="3" w:name="_Toc495582852"/>
    </w:p>
    <w:p w:rsidR="00770E20" w:rsidRPr="003A5742" w:rsidRDefault="00770E20" w:rsidP="00E54F9A">
      <w:pPr>
        <w:pStyle w:val="berschrift1"/>
      </w:pPr>
      <w:bookmarkStart w:id="4" w:name="_Toc103343144"/>
      <w:r w:rsidRPr="003A5742">
        <w:t>Definitions</w:t>
      </w:r>
      <w:bookmarkEnd w:id="2"/>
      <w:bookmarkEnd w:id="3"/>
      <w:bookmarkEnd w:id="4"/>
    </w:p>
    <w:p w:rsidR="00770E20" w:rsidRDefault="00770E20" w:rsidP="00610105">
      <w:pPr>
        <w:numPr>
          <w:ilvl w:val="0"/>
          <w:numId w:val="7"/>
        </w:numPr>
        <w:tabs>
          <w:tab w:val="clear" w:pos="360"/>
          <w:tab w:val="left" w:pos="357"/>
        </w:tabs>
      </w:pPr>
      <w:r>
        <w:rPr>
          <w:b/>
        </w:rPr>
        <w:t>Automatic flush bolt</w:t>
      </w:r>
    </w:p>
    <w:p w:rsidR="00770E20" w:rsidRPr="003A5742" w:rsidRDefault="00770E20" w:rsidP="00770E20">
      <w:pPr>
        <w:tabs>
          <w:tab w:val="left" w:pos="426"/>
        </w:tabs>
        <w:ind w:left="360"/>
      </w:pPr>
      <w:r w:rsidRPr="003A5742">
        <w:t>Locking device mounted on the meeting stile of the inactive leaf where its bolt is operated by a mechanism that is activated when the active leaf is closed.</w:t>
      </w:r>
    </w:p>
    <w:p w:rsidR="00770E20" w:rsidRPr="003A5742" w:rsidRDefault="00770E20" w:rsidP="00770E20">
      <w:pPr>
        <w:tabs>
          <w:tab w:val="left" w:pos="426"/>
        </w:tabs>
        <w:ind w:left="360"/>
      </w:pPr>
    </w:p>
    <w:p w:rsidR="00770E20" w:rsidRDefault="00770E20" w:rsidP="00770E20">
      <w:pPr>
        <w:tabs>
          <w:tab w:val="left" w:pos="426"/>
        </w:tabs>
        <w:ind w:left="360"/>
      </w:pPr>
      <w:r w:rsidRPr="003A5742">
        <w:t>An automatic flush bolt must not be used in the inactive leaf when this is part of an escape route because the automatic flush bolt does not have a sequentially activated opening function.</w:t>
      </w:r>
      <w:r>
        <w:br/>
      </w:r>
    </w:p>
    <w:p w:rsidR="00770E20" w:rsidRDefault="00770E20" w:rsidP="00610105">
      <w:pPr>
        <w:numPr>
          <w:ilvl w:val="0"/>
          <w:numId w:val="8"/>
        </w:numPr>
        <w:tabs>
          <w:tab w:val="clear" w:pos="360"/>
          <w:tab w:val="left" w:pos="357"/>
        </w:tabs>
        <w:rPr>
          <w:b/>
        </w:rPr>
      </w:pPr>
      <w:r>
        <w:rPr>
          <w:b/>
        </w:rPr>
        <w:lastRenderedPageBreak/>
        <w:t>Bolt</w:t>
      </w:r>
    </w:p>
    <w:p w:rsidR="00770E20" w:rsidRDefault="00770E20" w:rsidP="00770E20">
      <w:pPr>
        <w:tabs>
          <w:tab w:val="left" w:pos="426"/>
        </w:tabs>
        <w:ind w:left="360"/>
      </w:pPr>
      <w:r w:rsidRPr="003A5742">
        <w:t xml:space="preserve">Mobile locking component placed in a lock or other locking device which shoots out through the </w:t>
      </w:r>
      <w:r>
        <w:t>for</w:t>
      </w:r>
      <w:r w:rsidRPr="003A5742">
        <w:t>end, stile plate, etc.</w:t>
      </w:r>
    </w:p>
    <w:p w:rsidR="00770E20" w:rsidRPr="000A33FA" w:rsidRDefault="00770E20" w:rsidP="00610105">
      <w:pPr>
        <w:pStyle w:val="Listenabsatz"/>
        <w:numPr>
          <w:ilvl w:val="0"/>
          <w:numId w:val="9"/>
        </w:numPr>
        <w:tabs>
          <w:tab w:val="left" w:pos="426"/>
        </w:tabs>
      </w:pPr>
      <w:r w:rsidRPr="000A33FA">
        <w:rPr>
          <w:b/>
        </w:rPr>
        <w:t>CMC</w:t>
      </w:r>
      <w:r w:rsidRPr="000A33FA">
        <w:rPr>
          <w:b/>
        </w:rPr>
        <w:br/>
      </w:r>
      <w:r w:rsidRPr="000A33FA">
        <w:t xml:space="preserve">Central management control, </w:t>
      </w:r>
      <w:r>
        <w:t>c</w:t>
      </w:r>
      <w:r w:rsidRPr="000A33FA">
        <w:t>entrally controlling panel supervised by authorized personnel to monitor and to operate electrically controlled exit systems including the double time delay function and/or denied exit function</w:t>
      </w:r>
    </w:p>
    <w:p w:rsidR="00770E20" w:rsidRDefault="00770E20" w:rsidP="00770E20">
      <w:pPr>
        <w:tabs>
          <w:tab w:val="left" w:pos="426"/>
        </w:tabs>
        <w:ind w:left="360"/>
      </w:pPr>
    </w:p>
    <w:p w:rsidR="00770E20" w:rsidRDefault="00770E20" w:rsidP="00610105">
      <w:pPr>
        <w:numPr>
          <w:ilvl w:val="0"/>
          <w:numId w:val="6"/>
        </w:numPr>
        <w:tabs>
          <w:tab w:val="clear" w:pos="360"/>
          <w:tab w:val="left" w:pos="357"/>
        </w:tabs>
        <w:rPr>
          <w:b/>
        </w:rPr>
      </w:pPr>
      <w:r>
        <w:rPr>
          <w:b/>
        </w:rPr>
        <w:t>Door holder magnet</w:t>
      </w:r>
    </w:p>
    <w:p w:rsidR="00770E20" w:rsidRPr="003A5742" w:rsidRDefault="00770E20" w:rsidP="00770E20">
      <w:pPr>
        <w:tabs>
          <w:tab w:val="left" w:pos="426"/>
        </w:tabs>
        <w:ind w:left="360"/>
      </w:pPr>
      <w:r w:rsidRPr="003A5742">
        <w:t>Electromechanical locking device which holds the top of the door leaf to the door frame through magnetic force. It locks when connected to the power supply and is always automatically deactivated when disconnected from the supply.</w:t>
      </w:r>
    </w:p>
    <w:p w:rsidR="00770E20" w:rsidRDefault="00770E20" w:rsidP="00770E20">
      <w:pPr>
        <w:tabs>
          <w:tab w:val="left" w:pos="426"/>
        </w:tabs>
        <w:ind w:left="360"/>
      </w:pPr>
    </w:p>
    <w:p w:rsidR="00770E20" w:rsidRDefault="00770E20" w:rsidP="00610105">
      <w:pPr>
        <w:numPr>
          <w:ilvl w:val="0"/>
          <w:numId w:val="5"/>
        </w:numPr>
        <w:tabs>
          <w:tab w:val="left" w:pos="426"/>
        </w:tabs>
        <w:rPr>
          <w:b/>
        </w:rPr>
      </w:pPr>
      <w:r>
        <w:rPr>
          <w:b/>
        </w:rPr>
        <w:t>Electromechanical door bolt</w:t>
      </w:r>
    </w:p>
    <w:p w:rsidR="00770E20" w:rsidRDefault="00770E20" w:rsidP="00770E20">
      <w:pPr>
        <w:tabs>
          <w:tab w:val="left" w:pos="426"/>
        </w:tabs>
        <w:ind w:left="360"/>
      </w:pPr>
      <w:r w:rsidRPr="003A5742">
        <w:t>Electromechanical locking device which connects the top of the door leaf to the door frame through a mechanical coupling. It locks when connected to the power supply and is always automatically deactivated when disconnected from the power supply.</w:t>
      </w:r>
      <w:r>
        <w:br/>
      </w:r>
    </w:p>
    <w:p w:rsidR="00770E20" w:rsidRDefault="00770E20" w:rsidP="00610105">
      <w:pPr>
        <w:numPr>
          <w:ilvl w:val="0"/>
          <w:numId w:val="5"/>
        </w:numPr>
        <w:tabs>
          <w:tab w:val="left" w:pos="426"/>
        </w:tabs>
        <w:rPr>
          <w:b/>
        </w:rPr>
      </w:pPr>
      <w:r>
        <w:rPr>
          <w:b/>
        </w:rPr>
        <w:t>Electromechanical hold-open device</w:t>
      </w:r>
    </w:p>
    <w:p w:rsidR="00770E20" w:rsidRDefault="00770E20" w:rsidP="00770E20">
      <w:pPr>
        <w:tabs>
          <w:tab w:val="left" w:pos="426"/>
        </w:tabs>
        <w:ind w:left="360"/>
      </w:pPr>
      <w:r w:rsidRPr="003A5742">
        <w:t>A hold-open device in the door closer function which is automatically deactivated when disconnected from the power supply. May also be provided in the form of a wall mounted door holder magnet.</w:t>
      </w:r>
      <w:r>
        <w:br/>
      </w:r>
    </w:p>
    <w:p w:rsidR="00770E20" w:rsidRDefault="00770E20" w:rsidP="00610105">
      <w:pPr>
        <w:numPr>
          <w:ilvl w:val="0"/>
          <w:numId w:val="8"/>
        </w:numPr>
        <w:tabs>
          <w:tab w:val="clear" w:pos="360"/>
          <w:tab w:val="left" w:pos="357"/>
        </w:tabs>
        <w:rPr>
          <w:b/>
        </w:rPr>
      </w:pPr>
      <w:r>
        <w:rPr>
          <w:b/>
        </w:rPr>
        <w:t>Fire door</w:t>
      </w:r>
    </w:p>
    <w:p w:rsidR="00770E20" w:rsidRPr="003A5742" w:rsidRDefault="00770E20" w:rsidP="00770E20">
      <w:pPr>
        <w:tabs>
          <w:tab w:val="left" w:pos="426"/>
        </w:tabs>
        <w:ind w:left="360"/>
      </w:pPr>
      <w:r w:rsidRPr="003A5742">
        <w:t>Door that has a certain period of resistance to fire. The period of fire resistance may vary depending on the position of the door or the fire resistance class of the surrounding elements of construction.</w:t>
      </w:r>
    </w:p>
    <w:p w:rsidR="00770E20" w:rsidRPr="003A5742" w:rsidRDefault="00770E20" w:rsidP="00770E20">
      <w:pPr>
        <w:tabs>
          <w:tab w:val="left" w:pos="426"/>
        </w:tabs>
        <w:ind w:left="360"/>
      </w:pPr>
    </w:p>
    <w:p w:rsidR="00770E20" w:rsidRDefault="00770E20" w:rsidP="00610105">
      <w:pPr>
        <w:numPr>
          <w:ilvl w:val="0"/>
          <w:numId w:val="4"/>
        </w:numPr>
        <w:tabs>
          <w:tab w:val="left" w:pos="426"/>
        </w:tabs>
        <w:rPr>
          <w:b/>
        </w:rPr>
      </w:pPr>
      <w:r>
        <w:rPr>
          <w:b/>
        </w:rPr>
        <w:t>Intruder protection locking</w:t>
      </w:r>
    </w:p>
    <w:p w:rsidR="00770E20" w:rsidRDefault="00770E20" w:rsidP="00770E20">
      <w:pPr>
        <w:tabs>
          <w:tab w:val="left" w:pos="426"/>
        </w:tabs>
        <w:ind w:left="360"/>
      </w:pPr>
      <w:r w:rsidRPr="003A5742">
        <w:t>Locking device that complies with the insurer's intruder protection requirement for the premises concerned</w:t>
      </w:r>
      <w:r>
        <w:t>.</w:t>
      </w:r>
      <w:r>
        <w:br/>
      </w:r>
    </w:p>
    <w:p w:rsidR="00770E20" w:rsidRDefault="00770E20" w:rsidP="00610105">
      <w:pPr>
        <w:numPr>
          <w:ilvl w:val="0"/>
          <w:numId w:val="8"/>
        </w:numPr>
        <w:tabs>
          <w:tab w:val="clear" w:pos="360"/>
          <w:tab w:val="left" w:pos="357"/>
        </w:tabs>
        <w:rPr>
          <w:b/>
        </w:rPr>
      </w:pPr>
      <w:r>
        <w:rPr>
          <w:b/>
        </w:rPr>
        <w:t>Latch bolt</w:t>
      </w:r>
    </w:p>
    <w:p w:rsidR="00770E20" w:rsidRPr="003A5742" w:rsidRDefault="00770E20" w:rsidP="00770E20">
      <w:pPr>
        <w:tabs>
          <w:tab w:val="left" w:pos="426"/>
        </w:tabs>
        <w:ind w:left="360"/>
      </w:pPr>
      <w:r w:rsidRPr="003A5742">
        <w:t>Bolt with a bevelled end.</w:t>
      </w:r>
    </w:p>
    <w:p w:rsidR="00770E20" w:rsidRPr="003A5742" w:rsidRDefault="00770E20" w:rsidP="00770E20">
      <w:pPr>
        <w:tabs>
          <w:tab w:val="left" w:pos="426"/>
        </w:tabs>
        <w:ind w:left="360"/>
      </w:pPr>
    </w:p>
    <w:p w:rsidR="00770E20" w:rsidRDefault="00770E20" w:rsidP="00610105">
      <w:pPr>
        <w:numPr>
          <w:ilvl w:val="0"/>
          <w:numId w:val="8"/>
        </w:numPr>
        <w:tabs>
          <w:tab w:val="clear" w:pos="360"/>
          <w:tab w:val="left" w:pos="357"/>
        </w:tabs>
        <w:rPr>
          <w:b/>
        </w:rPr>
      </w:pPr>
      <w:r>
        <w:rPr>
          <w:b/>
        </w:rPr>
        <w:t>Lever handle</w:t>
      </w:r>
    </w:p>
    <w:p w:rsidR="00770E20" w:rsidRPr="003A5742" w:rsidRDefault="00770E20" w:rsidP="00770E20">
      <w:pPr>
        <w:tabs>
          <w:tab w:val="left" w:pos="426"/>
        </w:tabs>
        <w:ind w:left="360"/>
      </w:pPr>
      <w:r w:rsidRPr="003A5742">
        <w:t>Handle to operate the bolt of a lock.</w:t>
      </w:r>
    </w:p>
    <w:p w:rsidR="00770E20" w:rsidRDefault="00770E20" w:rsidP="00770E20">
      <w:pPr>
        <w:tabs>
          <w:tab w:val="left" w:pos="426"/>
        </w:tabs>
        <w:ind w:left="360"/>
      </w:pPr>
    </w:p>
    <w:p w:rsidR="00770E20" w:rsidRPr="00A479BE" w:rsidRDefault="00770E20" w:rsidP="00610105">
      <w:pPr>
        <w:numPr>
          <w:ilvl w:val="0"/>
          <w:numId w:val="6"/>
        </w:numPr>
        <w:tabs>
          <w:tab w:val="clear" w:pos="360"/>
          <w:tab w:val="left" w:pos="357"/>
        </w:tabs>
        <w:rPr>
          <w:b/>
        </w:rPr>
      </w:pPr>
      <w:r w:rsidRPr="00A479BE">
        <w:rPr>
          <w:b/>
        </w:rPr>
        <w:t>Pulse generator</w:t>
      </w:r>
    </w:p>
    <w:p w:rsidR="00770E20" w:rsidRPr="003A5742" w:rsidRDefault="00770E20" w:rsidP="00770E20">
      <w:pPr>
        <w:tabs>
          <w:tab w:val="left" w:pos="426"/>
        </w:tabs>
        <w:ind w:left="360"/>
      </w:pPr>
      <w:r w:rsidRPr="003A5742">
        <w:t>May be in the form of e.g. push button, key switch, microswitch in exit device, digital code lock, card reader, time switch, pulse from the alarm system or some other electrical function.</w:t>
      </w:r>
    </w:p>
    <w:p w:rsidR="00770E20" w:rsidRPr="003A5742" w:rsidRDefault="00770E20" w:rsidP="00770E20">
      <w:pPr>
        <w:tabs>
          <w:tab w:val="left" w:pos="426"/>
        </w:tabs>
        <w:ind w:left="360"/>
      </w:pPr>
    </w:p>
    <w:p w:rsidR="00770E20" w:rsidRDefault="00770E20" w:rsidP="00610105">
      <w:pPr>
        <w:numPr>
          <w:ilvl w:val="0"/>
          <w:numId w:val="5"/>
        </w:numPr>
        <w:tabs>
          <w:tab w:val="left" w:pos="426"/>
        </w:tabs>
        <w:rPr>
          <w:b/>
        </w:rPr>
      </w:pPr>
      <w:r>
        <w:rPr>
          <w:b/>
        </w:rPr>
        <w:t>Standby power/emergency power</w:t>
      </w:r>
    </w:p>
    <w:p w:rsidR="00770E20" w:rsidRPr="003A5742" w:rsidRDefault="00770E20" w:rsidP="00770E20">
      <w:pPr>
        <w:tabs>
          <w:tab w:val="left" w:pos="426"/>
        </w:tabs>
        <w:ind w:left="360"/>
      </w:pPr>
      <w:r w:rsidRPr="003A5742">
        <w:t>Function that secures the supply of power in the event of mains failure.  It is often provided in the form of a battery backup for e.g. electric striking plate, electromechanical door bolt, door holder magnet and entry and exit control system.</w:t>
      </w:r>
    </w:p>
    <w:p w:rsidR="00770E20" w:rsidRPr="003A5742" w:rsidRDefault="00770E20" w:rsidP="00770E20">
      <w:pPr>
        <w:tabs>
          <w:tab w:val="left" w:pos="426"/>
        </w:tabs>
        <w:ind w:left="360"/>
      </w:pPr>
    </w:p>
    <w:p w:rsidR="00770E20" w:rsidRDefault="00770E20" w:rsidP="00610105">
      <w:pPr>
        <w:numPr>
          <w:ilvl w:val="0"/>
          <w:numId w:val="8"/>
        </w:numPr>
        <w:tabs>
          <w:tab w:val="clear" w:pos="360"/>
          <w:tab w:val="left" w:pos="357"/>
        </w:tabs>
      </w:pPr>
      <w:r>
        <w:rPr>
          <w:b/>
        </w:rPr>
        <w:t>Striking plate</w:t>
      </w:r>
    </w:p>
    <w:p w:rsidR="00770E20" w:rsidRPr="003A5742" w:rsidRDefault="00770E20" w:rsidP="00770E20">
      <w:pPr>
        <w:tabs>
          <w:tab w:val="left" w:pos="426"/>
        </w:tabs>
        <w:ind w:left="360"/>
      </w:pPr>
      <w:r w:rsidRPr="003A5742">
        <w:t>Device mounted in the frame to reinforce this where the hole for a bolt is made.</w:t>
      </w:r>
    </w:p>
    <w:p w:rsidR="00770E20" w:rsidRPr="003A5742" w:rsidRDefault="00770E20" w:rsidP="00770E20">
      <w:pPr>
        <w:tabs>
          <w:tab w:val="left" w:pos="426"/>
        </w:tabs>
        <w:ind w:left="360"/>
      </w:pPr>
    </w:p>
    <w:p w:rsidR="00770E20" w:rsidRDefault="00770E20" w:rsidP="00610105">
      <w:pPr>
        <w:numPr>
          <w:ilvl w:val="0"/>
          <w:numId w:val="8"/>
        </w:numPr>
        <w:tabs>
          <w:tab w:val="clear" w:pos="360"/>
          <w:tab w:val="left" w:pos="357"/>
        </w:tabs>
        <w:rPr>
          <w:b/>
        </w:rPr>
      </w:pPr>
      <w:r>
        <w:rPr>
          <w:b/>
        </w:rPr>
        <w:lastRenderedPageBreak/>
        <w:t>Tailpiece</w:t>
      </w:r>
    </w:p>
    <w:p w:rsidR="00770E20" w:rsidRPr="003A5742" w:rsidRDefault="00770E20" w:rsidP="00770E20">
      <w:pPr>
        <w:tabs>
          <w:tab w:val="left" w:pos="426"/>
        </w:tabs>
        <w:ind w:left="360"/>
      </w:pPr>
      <w:r w:rsidRPr="003A5742">
        <w:t xml:space="preserve">For </w:t>
      </w:r>
      <w:r>
        <w:t>double</w:t>
      </w:r>
      <w:r w:rsidRPr="003A5742">
        <w:t xml:space="preserve"> doors in combination with a door coordinator.</w:t>
      </w:r>
    </w:p>
    <w:p w:rsidR="00770E20" w:rsidRPr="003A5742" w:rsidRDefault="00770E20" w:rsidP="00770E20">
      <w:pPr>
        <w:tabs>
          <w:tab w:val="left" w:pos="426"/>
        </w:tabs>
        <w:ind w:left="360"/>
      </w:pPr>
    </w:p>
    <w:p w:rsidR="00770E20" w:rsidRDefault="00770E20" w:rsidP="00770E20">
      <w:pPr>
        <w:tabs>
          <w:tab w:val="left" w:pos="426"/>
        </w:tabs>
        <w:ind w:left="360"/>
      </w:pPr>
      <w:r>
        <w:t>If double</w:t>
      </w:r>
      <w:r w:rsidRPr="003A5742">
        <w:t xml:space="preserve"> doors </w:t>
      </w:r>
      <w:r>
        <w:t>are</w:t>
      </w:r>
      <w:r w:rsidRPr="003A5742">
        <w:t xml:space="preserve"> opened via the inactive leaf, the tailpiece opens the active leaf also, so long as the door coordinator has been activated, which means that the leaves will be closed in the right order</w:t>
      </w:r>
    </w:p>
    <w:p w:rsidR="000C2715" w:rsidRPr="000C2715" w:rsidRDefault="000C2715" w:rsidP="003D13AC">
      <w:pPr>
        <w:pStyle w:val="berschrift1"/>
      </w:pPr>
      <w:bookmarkStart w:id="5" w:name="_Toc103343145"/>
      <w:r w:rsidRPr="000C2715">
        <w:t>Panic or emergency?</w:t>
      </w:r>
      <w:bookmarkEnd w:id="5"/>
    </w:p>
    <w:p w:rsidR="000C2715" w:rsidRDefault="000C2715" w:rsidP="000C2715">
      <w:r>
        <w:t xml:space="preserve">When designing equipment for exit doors on escape routes, you should always ask the question: is there any chance that a panic situation may arise? </w:t>
      </w:r>
    </w:p>
    <w:p w:rsidR="000C2715" w:rsidRDefault="000C2715" w:rsidP="000C2715"/>
    <w:p w:rsidR="000C2715" w:rsidRDefault="000C2715" w:rsidP="000C2715">
      <w:r>
        <w:t>Often, of course, building regulations, fire safety requirements, etc. will give you formal guidance or will even require the use of special hardware. However, the designer should take all possible measures to reduce the consequences of potential risks that may occur in the lifespan of a building. Technical solutions to deal with panic situations and with ‘ordinary’ emergencies are different. It is therefore important to define what type of situation is likely to arise.</w:t>
      </w:r>
    </w:p>
    <w:p w:rsidR="000C2715" w:rsidRDefault="000C2715" w:rsidP="004C5941"/>
    <w:p w:rsidR="000C2715" w:rsidRPr="00FB2FC5" w:rsidRDefault="000C2715" w:rsidP="00213457">
      <w:pPr>
        <w:pStyle w:val="berschrift2"/>
        <w:keepLines/>
        <w:tabs>
          <w:tab w:val="clear" w:pos="792"/>
        </w:tabs>
        <w:spacing w:before="200" w:after="0"/>
        <w:ind w:left="576" w:hanging="576"/>
        <w:contextualSpacing/>
      </w:pPr>
      <w:bookmarkStart w:id="6" w:name="_Toc103343146"/>
      <w:r>
        <w:t>Panic situations</w:t>
      </w:r>
      <w:bookmarkEnd w:id="6"/>
    </w:p>
    <w:p w:rsidR="003D13AC" w:rsidRPr="003D13AC" w:rsidRDefault="003D13AC" w:rsidP="003D13AC">
      <w:pPr>
        <w:rPr>
          <w:lang w:val="en-US"/>
        </w:rPr>
      </w:pPr>
      <w:r w:rsidRPr="003D13AC">
        <w:rPr>
          <w:lang w:val="en-US"/>
        </w:rPr>
        <w:t xml:space="preserve">The reactions of a large number of people are always difficult to predict, especially in the event of </w:t>
      </w:r>
    </w:p>
    <w:p w:rsidR="003D13AC" w:rsidRPr="003D13AC" w:rsidRDefault="003D13AC" w:rsidP="003D13AC">
      <w:pPr>
        <w:rPr>
          <w:lang w:val="en-US"/>
        </w:rPr>
      </w:pPr>
      <w:r w:rsidRPr="003D13AC">
        <w:rPr>
          <w:lang w:val="en-US"/>
        </w:rPr>
        <w:t>a fire in a cinema, a restaurant etc. The chances are that many of them will behave irrationally. The individuals exposed to such a panic situation must be able easily to find the hardware located on the exit door and how to operate it, and must not need any special tool or key, which may not be available.</w:t>
      </w:r>
    </w:p>
    <w:p w:rsidR="003D13AC" w:rsidRPr="003D13AC" w:rsidRDefault="003D13AC" w:rsidP="003D13AC">
      <w:pPr>
        <w:rPr>
          <w:lang w:val="en-US"/>
        </w:rPr>
      </w:pPr>
    </w:p>
    <w:p w:rsidR="000C2715" w:rsidRDefault="003D13AC" w:rsidP="004C5941">
      <w:r w:rsidRPr="003D13AC">
        <w:rPr>
          <w:lang w:val="en-US"/>
        </w:rPr>
        <w:t>The exit hardware must be designed to perform correctly in even the most extreme situations, in order to allow panicking people to exit. For example, when two or more people are rushing to an exit door located on an escape route, probably in darkness and/or smoke, it is possible that the first one to reach the door will not necessarily operate the panic exit device, but can push the surface of the door (door under pressure) while other people will be trying to operate the horizontal bar by hand or body pressure.</w:t>
      </w:r>
    </w:p>
    <w:p w:rsidR="00213457" w:rsidRPr="003A5742" w:rsidRDefault="00213457" w:rsidP="00213457">
      <w:pPr>
        <w:pStyle w:val="berschrift2"/>
        <w:keepLines/>
        <w:tabs>
          <w:tab w:val="clear" w:pos="792"/>
        </w:tabs>
        <w:spacing w:before="200" w:after="0"/>
        <w:ind w:left="576" w:hanging="576"/>
        <w:contextualSpacing/>
      </w:pPr>
      <w:bookmarkStart w:id="7" w:name="_Toc353362550"/>
      <w:bookmarkStart w:id="8" w:name="_Toc495582840"/>
      <w:bookmarkStart w:id="9" w:name="_Toc103343147"/>
      <w:r w:rsidRPr="003A5742">
        <w:t>Emergency situations</w:t>
      </w:r>
      <w:bookmarkEnd w:id="7"/>
      <w:bookmarkEnd w:id="8"/>
      <w:bookmarkEnd w:id="9"/>
    </w:p>
    <w:p w:rsidR="00213457" w:rsidRPr="003A5742" w:rsidRDefault="00213457" w:rsidP="00213457">
      <w:r w:rsidRPr="003A5742">
        <w:t>Typically, panic will not arise in hazardous situations involving a smaller number of people. Especially not if these people are familiar with the premises and with the emergency exits and their hardware. This could be the case in offices or other working environments.</w:t>
      </w:r>
    </w:p>
    <w:p w:rsidR="00213457" w:rsidRPr="003A5742" w:rsidRDefault="00213457" w:rsidP="00213457"/>
    <w:p w:rsidR="00213457" w:rsidRPr="003A5742" w:rsidRDefault="00213457" w:rsidP="00213457">
      <w:r w:rsidRPr="003A5742">
        <w:t xml:space="preserve">Information, training, etc. will allow people to act rationally and to overcome their fears when exposed to a threatening situation. A clear understanding of the means of escape will allow positive and reasonable reactions, thus making a clear choice possible: where to go, what door to use, how to operate the door, etc. Of course, it is necessary here too that the door will operate without using any special tool or key, since this may not be available immediately. </w:t>
      </w:r>
    </w:p>
    <w:p w:rsidR="00213457" w:rsidRPr="003A5742" w:rsidRDefault="00213457" w:rsidP="00213457">
      <w:pPr>
        <w:pStyle w:val="berschrift1"/>
      </w:pPr>
      <w:bookmarkStart w:id="10" w:name="_Toc353362551"/>
      <w:bookmarkStart w:id="11" w:name="_Toc495582841"/>
      <w:bookmarkStart w:id="12" w:name="_Toc103343148"/>
      <w:r w:rsidRPr="003A5742">
        <w:t>Fields of application</w:t>
      </w:r>
      <w:bookmarkEnd w:id="10"/>
      <w:bookmarkEnd w:id="11"/>
      <w:bookmarkEnd w:id="12"/>
    </w:p>
    <w:p w:rsidR="00213457" w:rsidRDefault="00213457" w:rsidP="00213457">
      <w:r>
        <w:t xml:space="preserve">The fields of application listed below are to be seen as a guide to specifying exit devices. In each individual project, consideration should be given to the layout of the escape routes and premises and their fields of application. Even temporary use of the premises for purposes other than their normal activity may affect the choice of exit devices, e.g. when a sports hall is used for a school </w:t>
      </w:r>
      <w:r>
        <w:lastRenderedPageBreak/>
        <w:t>dance. Consideration should also be given to the possible future use of the premises, so that provision may be made at an early stage for flexible use. This implies that in certain circumstances the devices should be designed for a greater number of people, with variable knowledge of the premises, than those in the activity that is normally carried on in the premises.</w:t>
      </w:r>
    </w:p>
    <w:p w:rsidR="00213457" w:rsidRDefault="00213457" w:rsidP="00213457"/>
    <w:p w:rsidR="003D13AC" w:rsidRPr="00685A3E" w:rsidRDefault="00213457" w:rsidP="00213457">
      <w:r w:rsidRPr="00685A3E">
        <w:t>The terms large number, smaller number and few are not defined in numbers of people, but shall be seen as a guide and a basis for assessment of the building as a whole or of the individual premises.</w:t>
      </w:r>
      <w:r w:rsidR="00122827" w:rsidRPr="00685A3E">
        <w:t xml:space="preserve"> The width and number of escape doors, for example should be in accordance with national regulations, in the absence of such mandatory details, this guide can be used as a basis for assessing needs as part of the fire risk analysis.</w:t>
      </w:r>
      <w:r w:rsidR="00122827" w:rsidRPr="00685A3E">
        <w:rPr>
          <w:rStyle w:val="Funotenzeichen"/>
        </w:rPr>
        <w:footnoteReference w:id="1"/>
      </w:r>
    </w:p>
    <w:p w:rsidR="00213457" w:rsidRPr="003A5742" w:rsidRDefault="00213457" w:rsidP="00213457">
      <w:pPr>
        <w:pStyle w:val="berschrift2"/>
        <w:keepLines/>
        <w:tabs>
          <w:tab w:val="clear" w:pos="792"/>
        </w:tabs>
        <w:spacing w:before="200" w:after="0"/>
        <w:ind w:left="576" w:hanging="576"/>
        <w:contextualSpacing/>
      </w:pPr>
      <w:bookmarkStart w:id="13" w:name="_Toc353362552"/>
      <w:bookmarkStart w:id="14" w:name="_Toc495582842"/>
      <w:bookmarkStart w:id="15" w:name="_Toc103343149"/>
      <w:r w:rsidRPr="003A5742">
        <w:t>Panic exit devices</w:t>
      </w:r>
      <w:bookmarkEnd w:id="13"/>
      <w:bookmarkEnd w:id="14"/>
      <w:bookmarkEnd w:id="15"/>
    </w:p>
    <w:p w:rsidR="00213457" w:rsidRPr="003A5742" w:rsidRDefault="00213457" w:rsidP="00213457">
      <w:pPr>
        <w:tabs>
          <w:tab w:val="left" w:pos="0"/>
        </w:tabs>
      </w:pPr>
      <w:r w:rsidRPr="003A5742">
        <w:t>Appropriate devices in premises and buildings where a large number of people, without good knowledge of the premises, may be present at the same time. Examples are schools, shopping centres, hospitals, theatres, discotheques, sports facilities, and restaurants.</w:t>
      </w:r>
    </w:p>
    <w:p w:rsidR="00213457" w:rsidRDefault="00213457" w:rsidP="00213457">
      <w:pPr>
        <w:tabs>
          <w:tab w:val="left" w:pos="0"/>
        </w:tabs>
      </w:pPr>
    </w:p>
    <w:p w:rsidR="00213457" w:rsidRPr="007B0C51" w:rsidRDefault="00213457" w:rsidP="00213457">
      <w:pPr>
        <w:tabs>
          <w:tab w:val="left" w:pos="0"/>
        </w:tabs>
      </w:pPr>
      <w:r w:rsidRPr="00213457">
        <w:t>Panic exit devices can also be the appropriate solution for certain hazardous premises, such as laboratories and primary/transformer substations, where conditions can turn very dangerous very quickly. In these types of premises, the panic exit device can be installed vertically to allow quick operation while crawling.</w:t>
      </w:r>
    </w:p>
    <w:p w:rsidR="00213457" w:rsidRPr="003A5742" w:rsidRDefault="00213457" w:rsidP="00213457">
      <w:pPr>
        <w:tabs>
          <w:tab w:val="left" w:pos="0"/>
        </w:tabs>
      </w:pPr>
    </w:p>
    <w:p w:rsidR="00213457" w:rsidRPr="003A5742" w:rsidRDefault="00213457" w:rsidP="00213457">
      <w:pPr>
        <w:tabs>
          <w:tab w:val="left" w:pos="0"/>
        </w:tabs>
      </w:pPr>
      <w:r w:rsidRPr="003A5742">
        <w:t>Consideration should be given to the layout of the building and the premises, as well as the number of escape routes and their characteristics.</w:t>
      </w:r>
    </w:p>
    <w:p w:rsidR="00213457" w:rsidRPr="003A5742" w:rsidRDefault="00213457" w:rsidP="00213457">
      <w:pPr>
        <w:tabs>
          <w:tab w:val="left" w:pos="0"/>
        </w:tabs>
      </w:pPr>
    </w:p>
    <w:p w:rsidR="00213457" w:rsidRPr="008879BE" w:rsidRDefault="00213457" w:rsidP="00213457">
      <w:pPr>
        <w:tabs>
          <w:tab w:val="left" w:pos="0"/>
        </w:tabs>
      </w:pPr>
      <w:r w:rsidRPr="00213457">
        <w:t>The publication refers to panic exit devices which comply with the requirements in European standard EN 1125. Panic exit devices defined in EN 1125 are mechanically operated either by a horizontal push-bar or a horizontal touch-bar.</w:t>
      </w:r>
    </w:p>
    <w:p w:rsidR="00213457" w:rsidRPr="003A5742" w:rsidRDefault="00213457" w:rsidP="00213457">
      <w:pPr>
        <w:pStyle w:val="berschrift2"/>
        <w:keepLines/>
        <w:tabs>
          <w:tab w:val="clear" w:pos="792"/>
        </w:tabs>
        <w:spacing w:before="200" w:after="0"/>
        <w:ind w:left="576" w:hanging="576"/>
        <w:contextualSpacing/>
      </w:pPr>
      <w:bookmarkStart w:id="16" w:name="_Toc353362553"/>
      <w:bookmarkStart w:id="17" w:name="_Toc495582843"/>
      <w:bookmarkStart w:id="18" w:name="_Toc103343150"/>
      <w:r w:rsidRPr="003A5742">
        <w:t>Emergency exit devices</w:t>
      </w:r>
      <w:bookmarkEnd w:id="16"/>
      <w:bookmarkEnd w:id="17"/>
      <w:bookmarkEnd w:id="18"/>
    </w:p>
    <w:p w:rsidR="00213457" w:rsidRDefault="00213457" w:rsidP="00A04F42">
      <w:r w:rsidRPr="00905E4E">
        <w:t>These devices are intended for escape from buildings where the public are</w:t>
      </w:r>
      <w:r w:rsidR="00A04F42">
        <w:t xml:space="preserve"> </w:t>
      </w:r>
      <w:r w:rsidRPr="00905E4E">
        <w:t>unlikely to be present in large numbers, and where the staff in the building have been trained both in emergency</w:t>
      </w:r>
      <w:r>
        <w:t xml:space="preserve"> </w:t>
      </w:r>
      <w:r w:rsidRPr="00905E4E">
        <w:t>procedures and in the use of the specific emergency exit devices fitted.</w:t>
      </w:r>
      <w:r>
        <w:t xml:space="preserve"> </w:t>
      </w:r>
      <w:r w:rsidRPr="003A5742">
        <w:t>Examples are offices and medium sized places of assembly.</w:t>
      </w:r>
    </w:p>
    <w:p w:rsidR="00A04F42" w:rsidRPr="003A5742" w:rsidRDefault="00A04F42" w:rsidP="00A04F42"/>
    <w:p w:rsidR="00213457" w:rsidRPr="003A5742" w:rsidRDefault="00213457" w:rsidP="00A04F42">
      <w:r w:rsidRPr="003A5742">
        <w:t>These are recommended as the lowest level for exit doors where panic exit devices are not required.</w:t>
      </w:r>
    </w:p>
    <w:p w:rsidR="00213457" w:rsidRPr="003A5742" w:rsidRDefault="00213457" w:rsidP="00A04F42"/>
    <w:p w:rsidR="00213457" w:rsidRPr="00B10674" w:rsidRDefault="00213457" w:rsidP="00A04F42">
      <w:r w:rsidRPr="003A5742">
        <w:t xml:space="preserve">The publication refers to emergency exit </w:t>
      </w:r>
      <w:r w:rsidRPr="00770E20">
        <w:t>devices with single action operation, which comply with the requirements in European standard EN 179. Emergency exit devices defined in EN 179 are mechanically operated by either a lever handle or a push pad.</w:t>
      </w:r>
    </w:p>
    <w:p w:rsidR="00213457" w:rsidRDefault="00213457" w:rsidP="00A04F42">
      <w:pPr>
        <w:pStyle w:val="berschrift2"/>
        <w:keepLines/>
        <w:tabs>
          <w:tab w:val="clear" w:pos="792"/>
        </w:tabs>
        <w:spacing w:before="200" w:after="0"/>
        <w:ind w:left="576" w:hanging="576"/>
        <w:contextualSpacing/>
      </w:pPr>
      <w:bookmarkStart w:id="19" w:name="_Toc495582844"/>
      <w:bookmarkStart w:id="20" w:name="_Toc353362554"/>
      <w:bookmarkStart w:id="21" w:name="_Toc103343151"/>
      <w:r w:rsidRPr="00094D6B">
        <w:t>Electrically controlled exit systems for use on escape</w:t>
      </w:r>
      <w:r>
        <w:t xml:space="preserve"> </w:t>
      </w:r>
      <w:r w:rsidRPr="00094D6B">
        <w:t>routes</w:t>
      </w:r>
      <w:bookmarkEnd w:id="19"/>
      <w:bookmarkEnd w:id="21"/>
    </w:p>
    <w:p w:rsidR="00213457" w:rsidRPr="00685A3E" w:rsidRDefault="00213457" w:rsidP="00A04F42">
      <w:r w:rsidRPr="0053733D">
        <w:t>The design of an electrically controlled exit system shall be such that any failure of a component</w:t>
      </w:r>
      <w:r>
        <w:t xml:space="preserve"> </w:t>
      </w:r>
      <w:r w:rsidRPr="0053733D">
        <w:t xml:space="preserve">included </w:t>
      </w:r>
      <w:r>
        <w:t xml:space="preserve">in a single electrical element such as </w:t>
      </w:r>
      <w:r w:rsidRPr="0053733D">
        <w:t>initiating element, controlling element, electrical locking</w:t>
      </w:r>
      <w:r>
        <w:t xml:space="preserve"> </w:t>
      </w:r>
      <w:r w:rsidRPr="0053733D">
        <w:t xml:space="preserve">element, CMC </w:t>
      </w:r>
      <w:r>
        <w:t xml:space="preserve">(Central management control) </w:t>
      </w:r>
      <w:r w:rsidRPr="0053733D">
        <w:t xml:space="preserve">shall not affect the immediate release of the </w:t>
      </w:r>
      <w:r w:rsidRPr="00685A3E">
        <w:t>door</w:t>
      </w:r>
      <w:r w:rsidR="00E54F9A" w:rsidRPr="00685A3E">
        <w:t>, so the door offers a positive security</w:t>
      </w:r>
      <w:r w:rsidR="00A04F42" w:rsidRPr="00685A3E">
        <w:t>.</w:t>
      </w:r>
    </w:p>
    <w:p w:rsidR="00A04F42" w:rsidRPr="00685A3E" w:rsidRDefault="00A04F42" w:rsidP="00A04F42"/>
    <w:p w:rsidR="00213457" w:rsidRDefault="00213457" w:rsidP="00A04F42">
      <w:r w:rsidRPr="00D6542E">
        <w:lastRenderedPageBreak/>
        <w:t xml:space="preserve">In premises where a larger number of people without good local knowledge </w:t>
      </w:r>
      <w:r>
        <w:t>are</w:t>
      </w:r>
      <w:r w:rsidR="00A04F42">
        <w:t xml:space="preserve"> s</w:t>
      </w:r>
      <w:r w:rsidRPr="00D6542E">
        <w:t>taying at the same time, for example large gathering rooms, is electric</w:t>
      </w:r>
      <w:r w:rsidR="00A04F42">
        <w:t xml:space="preserve"> </w:t>
      </w:r>
      <w:r w:rsidRPr="00D6542E">
        <w:t>controlled emergency e</w:t>
      </w:r>
      <w:r>
        <w:t>xit</w:t>
      </w:r>
      <w:r w:rsidRPr="00D6542E">
        <w:t xml:space="preserve"> systems appropriate evacuation solutions.</w:t>
      </w:r>
      <w:r>
        <w:t xml:space="preserve"> </w:t>
      </w:r>
      <w:r w:rsidRPr="00D6542E">
        <w:t xml:space="preserve">In these cases, the </w:t>
      </w:r>
      <w:r w:rsidRPr="0053733D">
        <w:t>initiating element</w:t>
      </w:r>
      <w:r w:rsidRPr="00D6542E">
        <w:t xml:space="preserve"> should be a panic </w:t>
      </w:r>
      <w:r>
        <w:t>push bar</w:t>
      </w:r>
      <w:r w:rsidRPr="00D6542E">
        <w:t>.</w:t>
      </w:r>
    </w:p>
    <w:p w:rsidR="00A04F42" w:rsidRPr="00D6542E" w:rsidRDefault="00A04F42" w:rsidP="00A04F42"/>
    <w:p w:rsidR="00213457" w:rsidRDefault="00213457" w:rsidP="00A04F42">
      <w:r w:rsidRPr="00D6542E">
        <w:t>For premises where a small nu</w:t>
      </w:r>
      <w:r>
        <w:t>mber of people can stay and n</w:t>
      </w:r>
      <w:r w:rsidRPr="00D6542E">
        <w:t xml:space="preserve">ot everyone can be expected to have good local knowledge, the </w:t>
      </w:r>
      <w:r w:rsidRPr="0053733D">
        <w:t>initiating element</w:t>
      </w:r>
      <w:r w:rsidRPr="00D6542E">
        <w:t xml:space="preserve"> </w:t>
      </w:r>
      <w:r>
        <w:t>can consist</w:t>
      </w:r>
      <w:r w:rsidRPr="00D6542E">
        <w:t xml:space="preserve"> of an emergency </w:t>
      </w:r>
      <w:r>
        <w:t>exit</w:t>
      </w:r>
      <w:r w:rsidRPr="00D6542E">
        <w:t xml:space="preserve"> button. </w:t>
      </w:r>
    </w:p>
    <w:p w:rsidR="00213457" w:rsidRDefault="00213457" w:rsidP="00A04F42"/>
    <w:p w:rsidR="00213457" w:rsidRPr="00094D6B" w:rsidRDefault="00213457" w:rsidP="00A04F42">
      <w:r w:rsidRPr="00D6542E">
        <w:t>This refers to evacuation systems</w:t>
      </w:r>
      <w:r>
        <w:t xml:space="preserve"> </w:t>
      </w:r>
      <w:r w:rsidRPr="00D6542E">
        <w:t xml:space="preserve">with components that meet the requirements of the </w:t>
      </w:r>
      <w:r>
        <w:t>European</w:t>
      </w:r>
      <w:r w:rsidRPr="00D6542E">
        <w:t xml:space="preserve"> standard</w:t>
      </w:r>
      <w:r>
        <w:t xml:space="preserve"> E</w:t>
      </w:r>
      <w:r w:rsidRPr="00D6542E">
        <w:t>N 13637.</w:t>
      </w:r>
    </w:p>
    <w:p w:rsidR="00213457" w:rsidRPr="003A5742" w:rsidRDefault="00213457" w:rsidP="00A04F42">
      <w:pPr>
        <w:pStyle w:val="berschrift2"/>
        <w:keepLines/>
        <w:tabs>
          <w:tab w:val="clear" w:pos="792"/>
        </w:tabs>
        <w:spacing w:before="200" w:after="0"/>
        <w:ind w:left="576" w:hanging="576"/>
        <w:contextualSpacing/>
      </w:pPr>
      <w:bookmarkStart w:id="22" w:name="_Toc495582845"/>
      <w:bookmarkStart w:id="23" w:name="_Toc103343152"/>
      <w:r w:rsidRPr="003A5742">
        <w:t>Other opening devices</w:t>
      </w:r>
      <w:bookmarkEnd w:id="20"/>
      <w:bookmarkEnd w:id="22"/>
      <w:bookmarkEnd w:id="23"/>
    </w:p>
    <w:p w:rsidR="00213457" w:rsidRPr="003A5742" w:rsidRDefault="00213457" w:rsidP="00A04F42">
      <w:r w:rsidRPr="003A5742">
        <w:t>These devices are not intended for exit doors and should be used only in premises for a few people who have good knowledge of the premises. Examples are dwellings</w:t>
      </w:r>
      <w:r w:rsidR="00E54F9A">
        <w:t xml:space="preserve"> and similar</w:t>
      </w:r>
      <w:r w:rsidRPr="003A5742">
        <w:t>. The term other opening devices refers only to simple types of devices such as door handles and turn knobs.</w:t>
      </w:r>
    </w:p>
    <w:p w:rsidR="00213457" w:rsidRPr="003A5742" w:rsidRDefault="00213457" w:rsidP="00A04F42"/>
    <w:p w:rsidR="00213457" w:rsidRPr="003A5742" w:rsidRDefault="00213457" w:rsidP="00A04F42">
      <w:r w:rsidRPr="003A5742">
        <w:t>Plastic domes over turn knobs are also covered here. These devices are intended to prevent unauthorised use of the turn knob function, e.g. in conjunction with installations for entry and exit control systems. Single action operation of the opening device should always be endeavoured.</w:t>
      </w:r>
    </w:p>
    <w:p w:rsidR="00A04F42" w:rsidRPr="00184135" w:rsidRDefault="00A04F42" w:rsidP="00A04F42">
      <w:pPr>
        <w:pStyle w:val="berschrift1"/>
      </w:pPr>
      <w:bookmarkStart w:id="24" w:name="_Toc353362555"/>
      <w:bookmarkStart w:id="25" w:name="_Toc495582846"/>
      <w:bookmarkStart w:id="26" w:name="_Toc103343153"/>
      <w:r>
        <w:t>Double</w:t>
      </w:r>
      <w:r w:rsidRPr="003A5742">
        <w:t xml:space="preserve"> doors</w:t>
      </w:r>
      <w:bookmarkEnd w:id="24"/>
      <w:bookmarkEnd w:id="25"/>
      <w:bookmarkEnd w:id="26"/>
    </w:p>
    <w:p w:rsidR="00A04F42" w:rsidRPr="003A5742" w:rsidRDefault="00A04F42" w:rsidP="00A04F42">
      <w:pPr>
        <w:tabs>
          <w:tab w:val="left" w:pos="426"/>
        </w:tabs>
      </w:pPr>
      <w:r>
        <w:t>Double</w:t>
      </w:r>
      <w:r w:rsidRPr="003A5742">
        <w:t xml:space="preserve"> doors with an inactive leaf smaller than </w:t>
      </w:r>
      <w:smartTag w:uri="urn:schemas-microsoft-com:office:smarttags" w:element="metricconverter">
        <w:smartTagPr>
          <w:attr w:name="ProductID" w:val="500 mm"/>
        </w:smartTagPr>
        <w:r w:rsidRPr="003A5742">
          <w:t>500 mm</w:t>
        </w:r>
      </w:smartTag>
      <w:r w:rsidRPr="003A5742">
        <w:t>, fitted with a door closer, are not recommended for use in escape routes where panic exit devices are required, because the resistance to opening is too great.</w:t>
      </w:r>
    </w:p>
    <w:p w:rsidR="00A04F42" w:rsidRPr="003A5742" w:rsidRDefault="00A04F42" w:rsidP="00A04F42">
      <w:pPr>
        <w:tabs>
          <w:tab w:val="left" w:pos="426"/>
        </w:tabs>
      </w:pPr>
    </w:p>
    <w:p w:rsidR="00A04F42" w:rsidRPr="003A5742" w:rsidRDefault="00A04F42" w:rsidP="00A04F42">
      <w:pPr>
        <w:tabs>
          <w:tab w:val="left" w:pos="426"/>
        </w:tabs>
      </w:pPr>
      <w:r w:rsidRPr="003A5742">
        <w:t>Automatic flush bolts shall not be used in inactive leaves where these form part of an escape route, because the automatic flush bolt does not have a sequentially activated opening function.</w:t>
      </w:r>
    </w:p>
    <w:p w:rsidR="00A04F42" w:rsidRPr="003A5742" w:rsidRDefault="00A04F42" w:rsidP="00A04F42">
      <w:pPr>
        <w:tabs>
          <w:tab w:val="left" w:pos="426"/>
        </w:tabs>
      </w:pPr>
    </w:p>
    <w:p w:rsidR="00213457" w:rsidRDefault="00213457" w:rsidP="00213457">
      <w:pPr>
        <w:tabs>
          <w:tab w:val="left" w:pos="0"/>
        </w:tabs>
      </w:pPr>
    </w:p>
    <w:p w:rsidR="00A04F42" w:rsidRDefault="00A04F42" w:rsidP="00A04F42">
      <w:pPr>
        <w:tabs>
          <w:tab w:val="left" w:pos="0"/>
        </w:tabs>
        <w:jc w:val="center"/>
      </w:pPr>
      <w:r>
        <w:rPr>
          <w:noProof/>
          <w:lang w:val="de-DE" w:eastAsia="de-DE"/>
        </w:rPr>
        <w:drawing>
          <wp:inline distT="0" distB="0" distL="0" distR="0" wp14:anchorId="54A42825" wp14:editId="38A4F5F9">
            <wp:extent cx="2158365" cy="2084070"/>
            <wp:effectExtent l="0" t="0" r="0" b="0"/>
            <wp:docPr id="47" name="Bild 3" descr="Pardö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dör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2084070"/>
                    </a:xfrm>
                    <a:prstGeom prst="rect">
                      <a:avLst/>
                    </a:prstGeom>
                    <a:noFill/>
                    <a:ln>
                      <a:noFill/>
                    </a:ln>
                  </pic:spPr>
                </pic:pic>
              </a:graphicData>
            </a:graphic>
          </wp:inline>
        </w:drawing>
      </w:r>
    </w:p>
    <w:p w:rsidR="00A04F42" w:rsidRDefault="00A04F42" w:rsidP="00213457">
      <w:pPr>
        <w:tabs>
          <w:tab w:val="left" w:pos="0"/>
        </w:tabs>
      </w:pPr>
    </w:p>
    <w:p w:rsidR="00A04F42" w:rsidRPr="003A5742" w:rsidRDefault="00A04F42" w:rsidP="00A04F42">
      <w:pPr>
        <w:pStyle w:val="berschrift1"/>
      </w:pPr>
      <w:bookmarkStart w:id="27" w:name="_Toc353362556"/>
      <w:bookmarkStart w:id="28" w:name="_Toc495582847"/>
      <w:bookmarkStart w:id="29" w:name="_Toc103343154"/>
      <w:r w:rsidRPr="003A5742">
        <w:t xml:space="preserve">Emergency exit </w:t>
      </w:r>
      <w:bookmarkEnd w:id="27"/>
      <w:r>
        <w:t>button</w:t>
      </w:r>
      <w:bookmarkEnd w:id="28"/>
      <w:bookmarkEnd w:id="29"/>
    </w:p>
    <w:p w:rsidR="00A04F42" w:rsidRPr="003A5742" w:rsidRDefault="00A04F42" w:rsidP="00A04F42">
      <w:pPr>
        <w:tabs>
          <w:tab w:val="left" w:pos="426"/>
        </w:tabs>
      </w:pPr>
      <w:r w:rsidRPr="003A5742">
        <w:t xml:space="preserve">Emergency exit </w:t>
      </w:r>
      <w:r>
        <w:t>buttons</w:t>
      </w:r>
      <w:r w:rsidRPr="003A5742">
        <w:t xml:space="preserve"> can be accepted where emergency exit devices in accordance with EN 179 are normally recommended according to Table 7.1. The </w:t>
      </w:r>
      <w:r>
        <w:t>button</w:t>
      </w:r>
      <w:r w:rsidRPr="003A5742">
        <w:t xml:space="preserve"> shall be placed in a prominent position.</w:t>
      </w:r>
    </w:p>
    <w:p w:rsidR="00A04F42" w:rsidRPr="003A5742" w:rsidRDefault="00A04F42" w:rsidP="00A04F42">
      <w:pPr>
        <w:tabs>
          <w:tab w:val="left" w:pos="426"/>
        </w:tabs>
      </w:pPr>
    </w:p>
    <w:p w:rsidR="00A04F42" w:rsidRPr="003A5742" w:rsidRDefault="00A04F42" w:rsidP="00A04F42">
      <w:pPr>
        <w:tabs>
          <w:tab w:val="left" w:pos="426"/>
        </w:tabs>
      </w:pPr>
      <w:r w:rsidRPr="003A5742">
        <w:t>For activities where panic exit devices are recomm</w:t>
      </w:r>
      <w:r>
        <w:t>ended according to Table 8</w:t>
      </w:r>
      <w:r w:rsidRPr="003A5742">
        <w:t xml:space="preserve">.1, emergency exit </w:t>
      </w:r>
      <w:r>
        <w:t>buttons</w:t>
      </w:r>
      <w:r w:rsidRPr="003A5742">
        <w:t xml:space="preserve"> shall not normally be accepted. In this type of activity, the use of an emergency exit </w:t>
      </w:r>
      <w:r>
        <w:t>button</w:t>
      </w:r>
      <w:r w:rsidRPr="003A5742">
        <w:t xml:space="preserve"> shall be considered only after consultation with, and agreement by, the parties concerned.</w:t>
      </w:r>
    </w:p>
    <w:p w:rsidR="00A04F42" w:rsidRPr="003A5742" w:rsidRDefault="00A04F42" w:rsidP="00A04F42">
      <w:pPr>
        <w:tabs>
          <w:tab w:val="left" w:pos="426"/>
        </w:tabs>
      </w:pPr>
    </w:p>
    <w:p w:rsidR="00A04F42" w:rsidRPr="003A5742" w:rsidRDefault="00A04F42" w:rsidP="00A04F42">
      <w:pPr>
        <w:tabs>
          <w:tab w:val="left" w:pos="426"/>
        </w:tabs>
      </w:pPr>
      <w:r w:rsidRPr="003A5742">
        <w:t>Key switches are not accepted.</w:t>
      </w:r>
    </w:p>
    <w:p w:rsidR="00A04F42" w:rsidRPr="003A5742" w:rsidRDefault="00A04F42" w:rsidP="00A04F42">
      <w:pPr>
        <w:tabs>
          <w:tab w:val="left" w:pos="426"/>
        </w:tabs>
      </w:pPr>
    </w:p>
    <w:p w:rsidR="00A04F42" w:rsidRDefault="00A04F42" w:rsidP="00A04F42">
      <w:pPr>
        <w:tabs>
          <w:tab w:val="left" w:pos="0"/>
        </w:tabs>
      </w:pPr>
      <w:r>
        <w:t>Properties of an emergency exit button:</w:t>
      </w:r>
    </w:p>
    <w:p w:rsidR="00A04F42" w:rsidRDefault="00A04F42" w:rsidP="00A04F42">
      <w:pPr>
        <w:ind w:left="851" w:hanging="425"/>
      </w:pPr>
      <w:r>
        <w:t>-</w:t>
      </w:r>
      <w:r>
        <w:tab/>
        <w:t>Green encapsulation.</w:t>
      </w:r>
    </w:p>
    <w:p w:rsidR="00A04F42" w:rsidRDefault="00A04F42" w:rsidP="00A04F42">
      <w:pPr>
        <w:ind w:left="851" w:hanging="425"/>
      </w:pPr>
      <w:r>
        <w:t>-</w:t>
      </w:r>
      <w:r>
        <w:tab/>
        <w:t xml:space="preserve">The emergency exit box is to be marked with a special sign. This sign should be green with white text "Emergency exit". The sign should be large enough to be easily detected. </w:t>
      </w:r>
    </w:p>
    <w:p w:rsidR="00A04F42" w:rsidRDefault="00A04F42" w:rsidP="00A04F42">
      <w:pPr>
        <w:ind w:left="851" w:hanging="425"/>
      </w:pPr>
      <w:r>
        <w:t>-</w:t>
      </w:r>
      <w:r>
        <w:tab/>
        <w:t>The button shall be easy to operate by a single action.</w:t>
      </w:r>
    </w:p>
    <w:p w:rsidR="00A04F42" w:rsidRDefault="00A04F42" w:rsidP="00A04F42">
      <w:pPr>
        <w:ind w:left="851" w:hanging="425"/>
      </w:pPr>
      <w:r>
        <w:t>-</w:t>
      </w:r>
      <w:r>
        <w:tab/>
        <w:t>The button should be visible even in the event of power failure. This can be achieved by providing standby power to illuminate the sign, by making the button luminous or the sign photoluminescence.</w:t>
      </w:r>
    </w:p>
    <w:p w:rsidR="00A04F42" w:rsidRDefault="00A04F42" w:rsidP="00A04F42">
      <w:pPr>
        <w:ind w:left="851" w:hanging="425"/>
      </w:pPr>
      <w:r>
        <w:t>-</w:t>
      </w:r>
      <w:r>
        <w:tab/>
        <w:t>Illuminated emergency exit button. By means of an integral illumination function or some other lighting fitting.</w:t>
      </w:r>
    </w:p>
    <w:p w:rsidR="00A04F42" w:rsidRDefault="00A04F42" w:rsidP="00A04F42">
      <w:pPr>
        <w:ind w:left="851" w:hanging="425"/>
      </w:pPr>
      <w:r>
        <w:t>-</w:t>
      </w:r>
      <w:r>
        <w:tab/>
        <w:t>When the button is depressed, the current shall be interrupted and the lock function released.</w:t>
      </w:r>
    </w:p>
    <w:p w:rsidR="00A04F42" w:rsidRPr="00414F41" w:rsidRDefault="00A04F42" w:rsidP="00A04F42">
      <w:pPr>
        <w:ind w:left="851" w:hanging="425"/>
      </w:pPr>
      <w:r>
        <w:t>-</w:t>
      </w:r>
      <w:r>
        <w:tab/>
      </w:r>
      <w:r w:rsidRPr="00414F41">
        <w:t>If possible, red light for locked door and green light for unlocked door.</w:t>
      </w:r>
    </w:p>
    <w:p w:rsidR="00A04F42" w:rsidRPr="00414F41" w:rsidRDefault="00A04F42" w:rsidP="00A04F42">
      <w:pPr>
        <w:ind w:left="851" w:hanging="425"/>
      </w:pPr>
      <w:r w:rsidRPr="00414F41">
        <w:t>-</w:t>
      </w:r>
      <w:r w:rsidRPr="00414F41">
        <w:tab/>
        <w:t>The emergency exit button can with advantage be equipped with an acoustic exit alarm.</w:t>
      </w:r>
    </w:p>
    <w:p w:rsidR="00122827" w:rsidRPr="00414F41" w:rsidRDefault="00122827" w:rsidP="00A04F42">
      <w:pPr>
        <w:ind w:left="851" w:hanging="425"/>
      </w:pPr>
      <w:r w:rsidRPr="00414F41">
        <w:t>-</w:t>
      </w:r>
      <w:r w:rsidRPr="00414F41">
        <w:tab/>
        <w:t>The use of the button will activate an alarm (on the control panel) or a sound alarm (if use of the normal key for regular activities - no alarm).</w:t>
      </w:r>
    </w:p>
    <w:p w:rsidR="00122827" w:rsidRPr="00414F41" w:rsidRDefault="00122827" w:rsidP="00122827"/>
    <w:p w:rsidR="00A04F42" w:rsidRPr="00414F41" w:rsidRDefault="00A04F42" w:rsidP="00A04F42">
      <w:pPr>
        <w:tabs>
          <w:tab w:val="left" w:pos="0"/>
        </w:tabs>
      </w:pPr>
      <w:r w:rsidRPr="00414F41">
        <w:t>Position of emergency exit button:</w:t>
      </w:r>
    </w:p>
    <w:p w:rsidR="00A04F42" w:rsidRDefault="00A04F42" w:rsidP="00A04F42">
      <w:pPr>
        <w:ind w:left="851" w:hanging="425"/>
      </w:pPr>
      <w:r>
        <w:t>-</w:t>
      </w:r>
      <w:r>
        <w:tab/>
        <w:t>It shall be easy to see and placed on or in the immediate vicinity of the door.</w:t>
      </w:r>
    </w:p>
    <w:p w:rsidR="00A04F42" w:rsidRDefault="00A04F42" w:rsidP="00A04F42">
      <w:pPr>
        <w:ind w:left="851" w:hanging="425"/>
      </w:pPr>
      <w:r>
        <w:t>-</w:t>
      </w:r>
      <w:r>
        <w:tab/>
        <w:t>0.9 – 1.2 m above floor level</w:t>
      </w:r>
    </w:p>
    <w:p w:rsidR="00A04F42" w:rsidRDefault="00A04F42" w:rsidP="00A04F42">
      <w:pPr>
        <w:ind w:left="851" w:hanging="425"/>
      </w:pPr>
      <w:r>
        <w:t>-</w:t>
      </w:r>
      <w:r>
        <w:tab/>
        <w:t>Max 0.5 m from the door laterally, but not on the side of the hinge.</w:t>
      </w:r>
    </w:p>
    <w:p w:rsidR="00A04F42" w:rsidRDefault="00A04F42" w:rsidP="00A04F42">
      <w:pPr>
        <w:ind w:left="851" w:hanging="425"/>
      </w:pPr>
      <w:r>
        <w:t>-</w:t>
      </w:r>
      <w:r>
        <w:tab/>
        <w:t>For single door, the emergency exit button shall be placed on the hinge side.</w:t>
      </w:r>
    </w:p>
    <w:p w:rsidR="00A04F42" w:rsidRDefault="00A04F42" w:rsidP="00A04F42">
      <w:pPr>
        <w:ind w:left="851" w:hanging="425"/>
      </w:pPr>
      <w:r>
        <w:t>-</w:t>
      </w:r>
      <w:r>
        <w:tab/>
        <w:t>For double doors, push buttons should be placed beside the door to achieve the shortest distance between the emergency exit button and the lever handle.</w:t>
      </w:r>
    </w:p>
    <w:p w:rsidR="00A04F42" w:rsidRPr="00A04F42" w:rsidRDefault="00A04F42" w:rsidP="00A04F42">
      <w:pPr>
        <w:pStyle w:val="berschrift1"/>
      </w:pPr>
      <w:bookmarkStart w:id="30" w:name="_Toc103343155"/>
      <w:r w:rsidRPr="00A04F42">
        <w:t>Safe integration of door access control and fire alarm system</w:t>
      </w:r>
      <w:bookmarkEnd w:id="30"/>
    </w:p>
    <w:p w:rsidR="00A04F42" w:rsidRPr="00A04F42" w:rsidRDefault="00A04F42" w:rsidP="00A04F42">
      <w:r w:rsidRPr="00A04F42">
        <w:t>It is increasingly common to integrate door access control system to the fire alarm system of a building. Integrating these two separate systems means that when the fire alarm system detects a fire, the access control system automatically unlocks all emergency exit doors. Doors with fire separating function that are equipped with an electromechanical hold-open device can also be automatically released as soon as fire is detected.</w:t>
      </w:r>
    </w:p>
    <w:p w:rsidR="00A04F42" w:rsidRPr="00A04F42" w:rsidRDefault="00A04F42" w:rsidP="00A04F42"/>
    <w:p w:rsidR="00A04F42" w:rsidRPr="00A04F42" w:rsidRDefault="00A04F42" w:rsidP="00A04F42">
      <w:r w:rsidRPr="00A04F42">
        <w:t>There are different ways of integrating these systems, but it is important to keep in mind at least the following principles when if comes to safety:</w:t>
      </w:r>
    </w:p>
    <w:p w:rsidR="00A04F42" w:rsidRPr="00A04F42" w:rsidRDefault="00A04F42" w:rsidP="00610105">
      <w:pPr>
        <w:pStyle w:val="Listenabsatz"/>
        <w:numPr>
          <w:ilvl w:val="0"/>
          <w:numId w:val="3"/>
        </w:numPr>
      </w:pPr>
      <w:r w:rsidRPr="00A04F42">
        <w:t>The integration must not interfere with the inherent purpose of the fire alarm system, which is to detect fires, sound an alarm and transmit the alarm information to rescue services.</w:t>
      </w:r>
    </w:p>
    <w:p w:rsidR="00A04F42" w:rsidRPr="00A04F42" w:rsidRDefault="00A04F42" w:rsidP="00610105">
      <w:pPr>
        <w:pStyle w:val="Listenabsatz"/>
        <w:numPr>
          <w:ilvl w:val="0"/>
          <w:numId w:val="3"/>
        </w:numPr>
      </w:pPr>
      <w:r w:rsidRPr="00A04F42">
        <w:t>If an error occurs in either of the systems, it must be made sure the systems remain in a mode where neither fire safety nor egress are endangered.</w:t>
      </w:r>
    </w:p>
    <w:p w:rsidR="00A04F42" w:rsidRPr="00A04F42" w:rsidRDefault="00A04F42" w:rsidP="00610105">
      <w:pPr>
        <w:pStyle w:val="Listenabsatz"/>
        <w:numPr>
          <w:ilvl w:val="0"/>
          <w:numId w:val="3"/>
        </w:numPr>
      </w:pPr>
      <w:r w:rsidRPr="00A04F42">
        <w:t xml:space="preserve">The fire alarm system’s documentation must include detailed information on how and which doors are affected when a fire is detected. The documentation must also include </w:t>
      </w:r>
      <w:r w:rsidRPr="00A04F42">
        <w:lastRenderedPageBreak/>
        <w:t>instructions on how to test the operability of the integration on a regular basis. Instructions should also include how to restore normal functionality after a fire alarm or an error.</w:t>
      </w:r>
    </w:p>
    <w:p w:rsidR="00A04F42" w:rsidRPr="00A04F42" w:rsidRDefault="00A04F42" w:rsidP="00610105">
      <w:pPr>
        <w:pStyle w:val="Listenabsatz"/>
        <w:numPr>
          <w:ilvl w:val="0"/>
          <w:numId w:val="3"/>
        </w:numPr>
      </w:pPr>
      <w:r w:rsidRPr="00A04F42">
        <w:t>Fire alarm system should never be the only initiating element to unlock electromechanical doors without a key, access card or such. An emergency exit button (see section 5) should be secondary initiating element in case the integrated systems suffer a catastrophic failure or the emergency is not related to a fire.</w:t>
      </w:r>
    </w:p>
    <w:p w:rsidR="009824A7" w:rsidRPr="003A5742" w:rsidRDefault="009824A7" w:rsidP="009824A7">
      <w:pPr>
        <w:pStyle w:val="berschrift1"/>
      </w:pPr>
      <w:bookmarkStart w:id="31" w:name="_Toc353362557"/>
      <w:bookmarkStart w:id="32" w:name="_Toc495582848"/>
      <w:bookmarkStart w:id="33" w:name="_Toc103343156"/>
      <w:r w:rsidRPr="003A5742">
        <w:t>Intruder protection locking device</w:t>
      </w:r>
      <w:bookmarkEnd w:id="31"/>
      <w:bookmarkEnd w:id="32"/>
      <w:bookmarkEnd w:id="33"/>
    </w:p>
    <w:p w:rsidR="009824A7" w:rsidRPr="003A5742" w:rsidRDefault="009824A7" w:rsidP="009824A7">
      <w:pPr>
        <w:tabs>
          <w:tab w:val="left" w:pos="426"/>
        </w:tabs>
      </w:pPr>
      <w:r w:rsidRPr="003A5742">
        <w:t>If doors are fitted with intruder protection locking devices (night locks), further measures in the form of connecting these via micro switches or similar are required.</w:t>
      </w:r>
    </w:p>
    <w:p w:rsidR="009824A7" w:rsidRPr="003A5742" w:rsidRDefault="009824A7" w:rsidP="009824A7">
      <w:pPr>
        <w:tabs>
          <w:tab w:val="left" w:pos="426"/>
        </w:tabs>
      </w:pPr>
    </w:p>
    <w:p w:rsidR="009824A7" w:rsidRPr="003A5742" w:rsidRDefault="00414F41" w:rsidP="009824A7">
      <w:pPr>
        <w:tabs>
          <w:tab w:val="left" w:pos="426"/>
        </w:tabs>
      </w:pPr>
      <w:r>
        <w:t>L</w:t>
      </w:r>
      <w:r w:rsidR="009824A7" w:rsidRPr="003A5742">
        <w:t>ocal regulations may allow for “night locking” when not open to the public or for general occupancy, under certain conditions. For example, it may be requested for each person having access to the building (such as cleaning, security or maintenance people) to have their own key allowing them to escape from the building in case of an emergency.</w:t>
      </w:r>
    </w:p>
    <w:p w:rsidR="009824A7" w:rsidRPr="003A5742" w:rsidRDefault="009824A7" w:rsidP="009824A7">
      <w:pPr>
        <w:tabs>
          <w:tab w:val="left" w:pos="426"/>
        </w:tabs>
      </w:pPr>
    </w:p>
    <w:p w:rsidR="009824A7" w:rsidRDefault="009824A7" w:rsidP="009824A7">
      <w:pPr>
        <w:tabs>
          <w:tab w:val="left" w:pos="426"/>
        </w:tabs>
      </w:pPr>
      <w:r w:rsidRPr="003A5742">
        <w:t>Special conditions, for instance when people are locked in for various reasons, are not dealt with here. In such cases, the solutions must at all times be decided on in consultation with the parties concerned.</w:t>
      </w:r>
    </w:p>
    <w:p w:rsidR="00414F41" w:rsidRDefault="00414F41" w:rsidP="009824A7">
      <w:pPr>
        <w:tabs>
          <w:tab w:val="left" w:pos="426"/>
        </w:tabs>
      </w:pPr>
    </w:p>
    <w:p w:rsidR="00414F41" w:rsidRPr="003A5742" w:rsidRDefault="00414F41" w:rsidP="009824A7">
      <w:pPr>
        <w:tabs>
          <w:tab w:val="left" w:pos="426"/>
        </w:tabs>
      </w:pPr>
      <w:r w:rsidRPr="00414F41">
        <w:t xml:space="preserve">For information and guidance on the types of security hardware suitable for use on emergency exits doors and best practise security solutions to reduce the particular vulnerabilities commonly associated with such doors, reference is made to </w:t>
      </w:r>
      <w:r w:rsidRPr="00414F41">
        <w:rPr>
          <w:i/>
        </w:rPr>
        <w:t xml:space="preserve">Security guidelines for safe emergency exit doors in non-residential premises </w:t>
      </w:r>
      <w:r w:rsidRPr="00414F41">
        <w:t>(CFPA Europe No. 6</w:t>
      </w:r>
      <w:r>
        <w:t>:</w:t>
      </w:r>
      <w:r w:rsidRPr="00414F41">
        <w:t>S).</w:t>
      </w:r>
    </w:p>
    <w:p w:rsidR="00174CFB" w:rsidRPr="00174CFB" w:rsidRDefault="00174CFB" w:rsidP="00174CFB">
      <w:pPr>
        <w:pStyle w:val="berschrift1"/>
      </w:pPr>
      <w:bookmarkStart w:id="34" w:name="_Toc353362558"/>
      <w:bookmarkStart w:id="35" w:name="_Toc495582849"/>
      <w:bookmarkStart w:id="36" w:name="_Toc103343157"/>
      <w:r w:rsidRPr="00174CFB">
        <w:t>Installation and maintenance</w:t>
      </w:r>
      <w:bookmarkEnd w:id="34"/>
      <w:bookmarkEnd w:id="35"/>
      <w:bookmarkEnd w:id="36"/>
    </w:p>
    <w:p w:rsidR="00174CFB" w:rsidRPr="00174CFB" w:rsidRDefault="00174CFB" w:rsidP="00174CFB">
      <w:pPr>
        <w:tabs>
          <w:tab w:val="left" w:pos="426"/>
        </w:tabs>
      </w:pPr>
      <w:r w:rsidRPr="00174CFB">
        <w:t xml:space="preserve">Installation of doors and exit devices must be performed by qualified professionals and according to installation instructions provided by the manufacturer. After installation, correct operability must be tested to make sure the device and components perform flawlessly. When installing exit devices </w:t>
      </w:r>
      <w:r w:rsidRPr="00174CFB">
        <w:rPr>
          <w:lang w:val="en-US"/>
        </w:rPr>
        <w:t xml:space="preserve">on </w:t>
      </w:r>
      <w:r w:rsidRPr="00174CFB">
        <w:t>doors</w:t>
      </w:r>
      <w:r w:rsidRPr="00174CFB">
        <w:rPr>
          <w:lang w:val="en-US"/>
        </w:rPr>
        <w:t xml:space="preserve"> with fire separating function</w:t>
      </w:r>
      <w:r w:rsidRPr="00174CFB">
        <w:t>, suitability of the device for this purpose must be confirmed from installation instructions.</w:t>
      </w:r>
    </w:p>
    <w:p w:rsidR="00174CFB" w:rsidRPr="00174CFB" w:rsidRDefault="00174CFB" w:rsidP="00174CFB">
      <w:pPr>
        <w:tabs>
          <w:tab w:val="left" w:pos="426"/>
        </w:tabs>
      </w:pPr>
    </w:p>
    <w:p w:rsidR="00174CFB" w:rsidRPr="00174CFB" w:rsidRDefault="00174CFB" w:rsidP="00174CFB">
      <w:pPr>
        <w:tabs>
          <w:tab w:val="left" w:pos="426"/>
        </w:tabs>
      </w:pPr>
      <w:r w:rsidRPr="00174CFB">
        <w:t xml:space="preserve">The doors and devices, which form part of escape routes, must be properly maintained throughout their lifecycle so that their function in an emergency situation is secured. </w:t>
      </w:r>
    </w:p>
    <w:p w:rsidR="00174CFB" w:rsidRPr="00174CFB" w:rsidRDefault="00174CFB" w:rsidP="00174CFB">
      <w:pPr>
        <w:tabs>
          <w:tab w:val="left" w:pos="426"/>
        </w:tabs>
      </w:pPr>
    </w:p>
    <w:p w:rsidR="00174CFB" w:rsidRPr="00174CFB" w:rsidRDefault="00174CFB" w:rsidP="00174CFB">
      <w:pPr>
        <w:tabs>
          <w:tab w:val="left" w:pos="426"/>
        </w:tabs>
        <w:rPr>
          <w:lang w:val="en-US"/>
        </w:rPr>
      </w:pPr>
      <w:r w:rsidRPr="00174CFB">
        <w:t>Visual and functional inspections and more elaborate maintenance shall be made at regular intervals by a person appointed by the person responsible for the building or firm.</w:t>
      </w:r>
      <w:r w:rsidRPr="00174CFB">
        <w:rPr>
          <w:lang w:val="en-US"/>
        </w:rPr>
        <w:t xml:space="preserve"> Note that some maintenance </w:t>
      </w:r>
      <w:r w:rsidRPr="00174CFB">
        <w:t xml:space="preserve">might require specialist expertise. Inspection and maintenance intervals are to be determined by the responsible person. These intervals </w:t>
      </w:r>
      <w:r w:rsidRPr="00174CFB">
        <w:rPr>
          <w:lang w:val="en-US"/>
        </w:rPr>
        <w:t xml:space="preserve">usually </w:t>
      </w:r>
      <w:r w:rsidRPr="00174CFB">
        <w:t>depend on certain factors, for example frequency of operation and the surrounding environment. Door that is under high traffic and perhaps surrounded by corrosive elements will need maintenance more regularly.</w:t>
      </w:r>
    </w:p>
    <w:p w:rsidR="00174CFB" w:rsidRPr="00174CFB" w:rsidRDefault="00174CFB" w:rsidP="00174CFB">
      <w:pPr>
        <w:tabs>
          <w:tab w:val="left" w:pos="426"/>
        </w:tabs>
        <w:rPr>
          <w:lang w:val="en-US"/>
        </w:rPr>
      </w:pPr>
    </w:p>
    <w:p w:rsidR="00174CFB" w:rsidRPr="00174CFB" w:rsidRDefault="00174CFB" w:rsidP="00174CFB">
      <w:pPr>
        <w:tabs>
          <w:tab w:val="left" w:pos="426"/>
        </w:tabs>
        <w:rPr>
          <w:lang w:val="en-US"/>
        </w:rPr>
      </w:pPr>
      <w:r w:rsidRPr="00174CFB">
        <w:rPr>
          <w:lang w:val="en-US"/>
        </w:rPr>
        <w:t>More detailed information regarding maintenance should be available in maintenance instructions provided by the manufacturer of the door or device.</w:t>
      </w:r>
    </w:p>
    <w:p w:rsidR="00174CFB" w:rsidRPr="00174CFB" w:rsidRDefault="00174CFB" w:rsidP="00174CFB">
      <w:pPr>
        <w:tabs>
          <w:tab w:val="left" w:pos="426"/>
        </w:tabs>
      </w:pPr>
    </w:p>
    <w:p w:rsidR="00174CFB" w:rsidRDefault="00174CFB" w:rsidP="00174CFB">
      <w:pPr>
        <w:tabs>
          <w:tab w:val="left" w:pos="426"/>
        </w:tabs>
      </w:pPr>
      <w:r w:rsidRPr="00174CFB">
        <w:t>The way inspection is to be performed varies depending on the function, which the door has. See Appendix No 1. All inspection and maintenance procedures should be documented.</w:t>
      </w:r>
    </w:p>
    <w:p w:rsidR="00174CFB" w:rsidRPr="00815154" w:rsidRDefault="00C42FDF" w:rsidP="00C42FDF">
      <w:pPr>
        <w:pStyle w:val="berschrift1"/>
      </w:pPr>
      <w:bookmarkStart w:id="37" w:name="_Toc353362559"/>
      <w:bookmarkStart w:id="38" w:name="_Toc495582850"/>
      <w:bookmarkStart w:id="39" w:name="_Toc103343158"/>
      <w:r w:rsidRPr="00C42FDF">
        <w:lastRenderedPageBreak/>
        <w:t>Choice of exit devices for emergency purposes</w:t>
      </w:r>
      <w:bookmarkEnd w:id="37"/>
      <w:bookmarkEnd w:id="38"/>
      <w:bookmarkEnd w:id="39"/>
    </w:p>
    <w:p w:rsidR="00C42FDF" w:rsidRDefault="00160457" w:rsidP="00C42FDF">
      <w:pPr>
        <w:tabs>
          <w:tab w:val="left" w:pos="426"/>
        </w:tabs>
      </w:pPr>
      <w:r>
        <w:t>O</w:t>
      </w:r>
      <w:r w:rsidR="00C42FDF">
        <w:t xml:space="preserve">n the following </w:t>
      </w:r>
      <w:r>
        <w:t>pages,</w:t>
      </w:r>
      <w:r w:rsidR="00C42FDF">
        <w:t xml:space="preserve"> you can find several examples of door fittings for emergency exit doors, single and double doors, with fire door function and non-fire door function. These door fittings enable controlled passage even when doors must be locked from the outside. Examples in this guideline are intended only as illustrative proposals for you to find functional solutions. The choice of exit devices for emergency purposes in public premises should always be based on a risk analysis. If there is a probability of accumulation of many people at exit doors, panic exit devices should be selected. In this context, it is important to be aware that emergency exit doors and fittings are often regulated by national legislation.</w:t>
      </w:r>
    </w:p>
    <w:p w:rsidR="00C42FDF" w:rsidRDefault="00C42FDF" w:rsidP="00C42FDF">
      <w:pPr>
        <w:tabs>
          <w:tab w:val="left" w:pos="426"/>
        </w:tabs>
      </w:pPr>
    </w:p>
    <w:p w:rsidR="00174CFB" w:rsidRDefault="00C42FDF" w:rsidP="00174CFB">
      <w:pPr>
        <w:tabs>
          <w:tab w:val="left" w:pos="426"/>
        </w:tabs>
      </w:pPr>
      <w:r>
        <w:t>Use the following flow chart to find suitable proposals. Start by choosing a single or double door and then continue according to the diagram referring to the examples described on the following pages.</w:t>
      </w:r>
    </w:p>
    <w:p w:rsidR="00C42FDF" w:rsidRPr="00E11801" w:rsidRDefault="00C42FDF" w:rsidP="00174CFB">
      <w:pPr>
        <w:tabs>
          <w:tab w:val="left" w:pos="426"/>
        </w:tabs>
        <w:rPr>
          <w:noProof/>
          <w:lang w:eastAsia="de-DE"/>
        </w:rPr>
      </w:pPr>
      <w:r>
        <w:rPr>
          <w:noProof/>
          <w:lang w:val="de-DE" w:eastAsia="de-DE"/>
        </w:rPr>
        <w:drawing>
          <wp:anchor distT="0" distB="0" distL="114300" distR="114300" simplePos="0" relativeHeight="251682816" behindDoc="0" locked="0" layoutInCell="1" allowOverlap="1" wp14:anchorId="521585FE" wp14:editId="1EC246A7">
            <wp:simplePos x="0" y="0"/>
            <wp:positionH relativeFrom="column">
              <wp:posOffset>4445</wp:posOffset>
            </wp:positionH>
            <wp:positionV relativeFrom="paragraph">
              <wp:posOffset>71120</wp:posOffset>
            </wp:positionV>
            <wp:extent cx="5486400" cy="3200400"/>
            <wp:effectExtent l="0" t="0" r="38100" b="1905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C42FDF" w:rsidRPr="00E11801" w:rsidRDefault="00C42FDF" w:rsidP="00174CFB">
      <w:pPr>
        <w:tabs>
          <w:tab w:val="left" w:pos="426"/>
        </w:tabs>
        <w:rPr>
          <w:noProof/>
          <w:lang w:eastAsia="de-DE"/>
        </w:rPr>
      </w:pPr>
    </w:p>
    <w:p w:rsidR="00C42FDF" w:rsidRDefault="00C42FDF" w:rsidP="00174CFB">
      <w:pPr>
        <w:tabs>
          <w:tab w:val="left" w:pos="426"/>
        </w:tabs>
      </w:pPr>
    </w:p>
    <w:p w:rsidR="00C42FDF" w:rsidRDefault="00C42FDF" w:rsidP="00174CFB">
      <w:pPr>
        <w:tabs>
          <w:tab w:val="left" w:pos="426"/>
        </w:tabs>
      </w:pPr>
    </w:p>
    <w:p w:rsidR="00C42FDF" w:rsidRDefault="00C42FDF"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p>
    <w:p w:rsidR="00F87B7A" w:rsidRDefault="00F87B7A" w:rsidP="00174CFB">
      <w:pPr>
        <w:tabs>
          <w:tab w:val="left" w:pos="426"/>
        </w:tabs>
      </w:pPr>
      <w:bookmarkStart w:id="40" w:name="_GoBack"/>
      <w:bookmarkEnd w:id="40"/>
    </w:p>
    <w:p w:rsidR="00F87B7A" w:rsidRDefault="00F87B7A" w:rsidP="00174CFB">
      <w:pPr>
        <w:tabs>
          <w:tab w:val="left" w:pos="426"/>
        </w:tabs>
      </w:pPr>
    </w:p>
    <w:p w:rsidR="00AF4C41" w:rsidRDefault="00AF4C41">
      <w:bookmarkStart w:id="41" w:name="_Toc510511222"/>
      <w:bookmarkStart w:id="42" w:name="_Toc532105666"/>
      <w:bookmarkStart w:id="43" w:name="_Toc353362560"/>
      <w:bookmarkStart w:id="44" w:name="_Toc495582851"/>
      <w:r>
        <w:br w:type="page"/>
      </w:r>
    </w:p>
    <w:p w:rsidR="007E7E1D" w:rsidRPr="007E7E1D" w:rsidRDefault="007E7E1D" w:rsidP="007E7E1D">
      <w:pPr>
        <w:pStyle w:val="berschrift1"/>
        <w:keepLines/>
        <w:numPr>
          <w:ilvl w:val="0"/>
          <w:numId w:val="0"/>
        </w:numPr>
        <w:spacing w:after="0"/>
      </w:pPr>
      <w:bookmarkStart w:id="45" w:name="_Toc103343159"/>
      <w:bookmarkEnd w:id="41"/>
      <w:bookmarkEnd w:id="42"/>
      <w:bookmarkEnd w:id="43"/>
      <w:bookmarkEnd w:id="44"/>
      <w:r w:rsidRPr="007E7E1D">
        <w:lastRenderedPageBreak/>
        <w:t xml:space="preserve">Annex 1: </w:t>
      </w:r>
      <w:r w:rsidR="00AF4C41" w:rsidRPr="00AF4C41">
        <w:t>Panic &amp; emergency exit devices</w:t>
      </w:r>
      <w:bookmarkEnd w:id="45"/>
    </w:p>
    <w:p w:rsidR="00AF4C41" w:rsidRPr="00AF4C41" w:rsidRDefault="00AF4C41" w:rsidP="00AF4C41">
      <w:pPr>
        <w:spacing w:line="0" w:lineRule="atLeast"/>
        <w:rPr>
          <w:rFonts w:eastAsia="Tahoma" w:cs="Arial"/>
          <w:bCs/>
          <w:szCs w:val="20"/>
          <w:lang w:val="en-US" w:eastAsia="it-IT"/>
        </w:rPr>
      </w:pPr>
      <w:r w:rsidRPr="00AF4C41">
        <w:rPr>
          <w:rFonts w:eastAsia="Tahoma" w:cs="Arial"/>
          <w:bCs/>
          <w:szCs w:val="20"/>
          <w:lang w:val="en-US" w:eastAsia="it-IT"/>
        </w:rPr>
        <w:t>These technical solutions apply for exit doors, not sliding doors, both with and without a fire separating function, which shall normally be locked from the outside and/or provide the means of controlling the passage of persons from the inside/outside.</w:t>
      </w:r>
    </w:p>
    <w:p w:rsidR="00AF4C41" w:rsidRDefault="00AF4C41" w:rsidP="007E7E1D">
      <w:pPr>
        <w:spacing w:line="0" w:lineRule="atLeast"/>
        <w:rPr>
          <w:rFonts w:eastAsia="Tahoma" w:cs="Arial"/>
          <w:bCs/>
          <w:szCs w:val="20"/>
          <w:lang w:val="en-US" w:eastAsia="it-IT"/>
        </w:rPr>
      </w:pPr>
    </w:p>
    <w:p w:rsidR="00AF4C41" w:rsidRPr="00E20C32" w:rsidRDefault="00AF4C41" w:rsidP="00AF4C41">
      <w:pPr>
        <w:pStyle w:val="berschrift1"/>
        <w:keepLines/>
        <w:numPr>
          <w:ilvl w:val="0"/>
          <w:numId w:val="0"/>
        </w:numPr>
        <w:spacing w:after="0"/>
      </w:pPr>
      <w:bookmarkStart w:id="46" w:name="_Toc353362563"/>
      <w:bookmarkStart w:id="47" w:name="_Toc495582855"/>
      <w:bookmarkStart w:id="48" w:name="_Toc103343160"/>
      <w:r>
        <w:t>Annex 1.1</w:t>
      </w:r>
      <w:r>
        <w:tab/>
        <w:t>E</w:t>
      </w:r>
      <w:r w:rsidRPr="00E20C32">
        <w:t xml:space="preserve"> 1, Single fire door</w:t>
      </w:r>
      <w:bookmarkEnd w:id="46"/>
      <w:bookmarkEnd w:id="47"/>
      <w:bookmarkEnd w:id="48"/>
    </w:p>
    <w:p w:rsidR="00AF4C41" w:rsidRPr="006E72DA" w:rsidRDefault="00AF4C41" w:rsidP="00AF4C41">
      <w:pPr>
        <w:tabs>
          <w:tab w:val="left" w:pos="357"/>
        </w:tabs>
        <w:rPr>
          <w:u w:val="single"/>
        </w:rPr>
      </w:pPr>
      <w:r w:rsidRPr="006E72DA">
        <w:rPr>
          <w:u w:val="single"/>
        </w:rPr>
        <w:t>Fittings on the inside</w:t>
      </w:r>
    </w:p>
    <w:p w:rsidR="00AF4C41" w:rsidRPr="006E72DA" w:rsidRDefault="00AF4C41" w:rsidP="00AF4C41">
      <w:pPr>
        <w:tabs>
          <w:tab w:val="left" w:pos="357"/>
        </w:tabs>
      </w:pPr>
      <w:r w:rsidRPr="006E72DA">
        <w:t>Emergen</w:t>
      </w:r>
      <w:r>
        <w:t>cy exit device</w:t>
      </w:r>
    </w:p>
    <w:p w:rsidR="00AF4C41" w:rsidRPr="006E72DA" w:rsidRDefault="00AF4C41" w:rsidP="00AF4C41">
      <w:pPr>
        <w:tabs>
          <w:tab w:val="left" w:pos="357"/>
        </w:tabs>
      </w:pPr>
      <w:r w:rsidRPr="006E72DA">
        <w:t>Door closer. Can be fitted with ele</w:t>
      </w:r>
      <w:r>
        <w:t>ctromechanical hold-open device</w:t>
      </w:r>
    </w:p>
    <w:p w:rsidR="00AF4C41" w:rsidRPr="006E72DA" w:rsidRDefault="00AF4C41" w:rsidP="00AF4C41">
      <w:pPr>
        <w:tabs>
          <w:tab w:val="left" w:pos="357"/>
        </w:tabs>
      </w:pPr>
    </w:p>
    <w:p w:rsidR="00AF4C41" w:rsidRPr="006E72DA" w:rsidRDefault="00AF4C41" w:rsidP="00AF4C41">
      <w:pPr>
        <w:tabs>
          <w:tab w:val="left" w:pos="357"/>
        </w:tabs>
      </w:pPr>
      <w:r w:rsidRPr="006E72DA">
        <w:rPr>
          <w:u w:val="single"/>
        </w:rPr>
        <w:t>Functions on the inside</w:t>
      </w:r>
    </w:p>
    <w:p w:rsidR="00AF4C41" w:rsidRPr="006E72DA" w:rsidRDefault="00AF4C41" w:rsidP="00AF4C41">
      <w:pPr>
        <w:tabs>
          <w:tab w:val="left" w:pos="357"/>
        </w:tabs>
      </w:pPr>
      <w:r w:rsidRPr="006E72DA">
        <w:t>The exit handle, opera</w:t>
      </w:r>
      <w:r>
        <w:t>ted with one hand, secures exit</w:t>
      </w:r>
    </w:p>
    <w:p w:rsidR="00AF4C41" w:rsidRPr="006E72DA" w:rsidRDefault="00AF4C41" w:rsidP="00AF4C41">
      <w:pPr>
        <w:tabs>
          <w:tab w:val="left" w:pos="357"/>
        </w:tabs>
      </w:pPr>
      <w:r w:rsidRPr="006E72DA">
        <w:t xml:space="preserve">Option </w:t>
      </w:r>
      <w:r>
        <w:t>of authorised passage via a key</w:t>
      </w:r>
    </w:p>
    <w:p w:rsidR="00AF4C41" w:rsidRPr="006E72DA" w:rsidRDefault="00AF4C41" w:rsidP="00AF4C41">
      <w:pPr>
        <w:tabs>
          <w:tab w:val="left" w:pos="357"/>
        </w:tabs>
      </w:pPr>
    </w:p>
    <w:p w:rsidR="00AF4C41" w:rsidRPr="006E72DA" w:rsidRDefault="00AF4C41" w:rsidP="00AF4C41">
      <w:pPr>
        <w:tabs>
          <w:tab w:val="left" w:pos="357"/>
        </w:tabs>
        <w:rPr>
          <w:u w:val="single"/>
        </w:rPr>
      </w:pPr>
      <w:r w:rsidRPr="006E72DA">
        <w:rPr>
          <w:u w:val="single"/>
        </w:rPr>
        <w:t>Fitting on the outside</w:t>
      </w:r>
    </w:p>
    <w:p w:rsidR="00AF4C41" w:rsidRPr="006E72DA" w:rsidRDefault="00AF4C41" w:rsidP="00AF4C41">
      <w:pPr>
        <w:tabs>
          <w:tab w:val="left" w:pos="357"/>
        </w:tabs>
      </w:pPr>
      <w:r>
        <w:t>Lever handle</w:t>
      </w:r>
    </w:p>
    <w:p w:rsidR="00AF4C41" w:rsidRPr="006E72DA" w:rsidRDefault="00AF4C41" w:rsidP="00AF4C41">
      <w:pPr>
        <w:tabs>
          <w:tab w:val="left" w:pos="357"/>
        </w:tabs>
      </w:pPr>
    </w:p>
    <w:p w:rsidR="00AF4C41" w:rsidRPr="006E72DA" w:rsidRDefault="00AF4C41" w:rsidP="00AF4C41">
      <w:pPr>
        <w:tabs>
          <w:tab w:val="left" w:pos="357"/>
        </w:tabs>
      </w:pPr>
      <w:r w:rsidRPr="006E72DA">
        <w:rPr>
          <w:u w:val="single"/>
        </w:rPr>
        <w:t>Functions on the outside</w:t>
      </w:r>
    </w:p>
    <w:p w:rsidR="00AF4C41" w:rsidRPr="006E72DA" w:rsidRDefault="00AF4C41" w:rsidP="00AF4C41">
      <w:pPr>
        <w:tabs>
          <w:tab w:val="left" w:pos="357"/>
        </w:tabs>
      </w:pPr>
      <w:r>
        <w:t>Lever handle secures return</w:t>
      </w:r>
    </w:p>
    <w:p w:rsidR="00AF4C41" w:rsidRPr="006E72DA" w:rsidRDefault="00AF4C41" w:rsidP="00AF4C41">
      <w:pPr>
        <w:tabs>
          <w:tab w:val="left" w:pos="357"/>
        </w:tabs>
      </w:pPr>
      <w:r w:rsidRPr="006E72DA">
        <w:t xml:space="preserve">Option </w:t>
      </w:r>
      <w:r>
        <w:t>of authorised passage via a key</w:t>
      </w:r>
    </w:p>
    <w:p w:rsidR="00AF4C41" w:rsidRPr="006E72DA" w:rsidRDefault="00AF4C41" w:rsidP="00AF4C41">
      <w:pPr>
        <w:tabs>
          <w:tab w:val="left" w:pos="357"/>
        </w:tabs>
      </w:pPr>
    </w:p>
    <w:p w:rsidR="00AF4C41" w:rsidRDefault="00AF4C41" w:rsidP="00AF4C41"/>
    <w:p w:rsidR="00AF4C41" w:rsidRDefault="00AF4C41" w:rsidP="00AF4C41"/>
    <w:p w:rsidR="00AF4C41" w:rsidRDefault="00AF4C41" w:rsidP="00AF4C41">
      <w:pPr>
        <w:jc w:val="center"/>
      </w:pPr>
      <w:r>
        <w:rPr>
          <w:noProof/>
          <w:lang w:val="de-DE" w:eastAsia="de-DE"/>
        </w:rPr>
        <w:drawing>
          <wp:inline distT="0" distB="0" distL="0" distR="0" wp14:anchorId="4372BB55" wp14:editId="238974DC">
            <wp:extent cx="4714875" cy="3009900"/>
            <wp:effectExtent l="0" t="0" r="9525" b="0"/>
            <wp:docPr id="8" name="Bild 3"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
                    <pic:cNvPicPr>
                      <a:picLocks noChangeAspect="1" noChangeArrowheads="1"/>
                    </pic:cNvPicPr>
                  </pic:nvPicPr>
                  <pic:blipFill>
                    <a:blip r:embed="rId24" cstate="print">
                      <a:extLst>
                        <a:ext uri="{28A0092B-C50C-407E-A947-70E740481C1C}">
                          <a14:useLocalDpi xmlns:a14="http://schemas.microsoft.com/office/drawing/2010/main" val="0"/>
                        </a:ext>
                      </a:extLst>
                    </a:blip>
                    <a:srcRect b="-317"/>
                    <a:stretch>
                      <a:fillRect/>
                    </a:stretch>
                  </pic:blipFill>
                  <pic:spPr bwMode="auto">
                    <a:xfrm>
                      <a:off x="0" y="0"/>
                      <a:ext cx="4714875" cy="3009900"/>
                    </a:xfrm>
                    <a:prstGeom prst="rect">
                      <a:avLst/>
                    </a:prstGeom>
                    <a:noFill/>
                    <a:ln>
                      <a:noFill/>
                    </a:ln>
                  </pic:spPr>
                </pic:pic>
              </a:graphicData>
            </a:graphic>
          </wp:inline>
        </w:drawing>
      </w:r>
    </w:p>
    <w:p w:rsidR="00AF4C41" w:rsidRDefault="00AF4C41" w:rsidP="00AF4C41">
      <w:pPr>
        <w:jc w:val="center"/>
      </w:pPr>
    </w:p>
    <w:p w:rsidR="00AF4C41" w:rsidRDefault="00AF4C41" w:rsidP="00AF4C41">
      <w:pPr>
        <w:jc w:val="center"/>
      </w:pPr>
    </w:p>
    <w:p w:rsidR="00AF4C41" w:rsidRPr="00FB2FC5" w:rsidRDefault="00AF4C41" w:rsidP="007E7E1D">
      <w:pPr>
        <w:spacing w:line="0" w:lineRule="atLeast"/>
        <w:rPr>
          <w:rFonts w:eastAsia="Tahoma" w:cs="Arial"/>
          <w:bCs/>
          <w:szCs w:val="20"/>
          <w:lang w:val="en-US" w:eastAsia="it-IT"/>
        </w:rPr>
      </w:pPr>
    </w:p>
    <w:p w:rsidR="007E7E1D" w:rsidRDefault="007E7E1D">
      <w:pPr>
        <w:rPr>
          <w:rFonts w:eastAsia="Tahoma" w:cs="Arial"/>
          <w:bCs/>
          <w:lang w:val="en-US" w:eastAsia="it-IT"/>
        </w:rPr>
      </w:pPr>
      <w:r>
        <w:rPr>
          <w:rFonts w:eastAsia="Tahoma" w:cs="Arial"/>
          <w:bCs/>
          <w:lang w:val="en-US" w:eastAsia="it-IT"/>
        </w:rPr>
        <w:br w:type="page"/>
      </w:r>
    </w:p>
    <w:p w:rsidR="002934BC" w:rsidRPr="009A2886" w:rsidRDefault="002934BC" w:rsidP="002934BC">
      <w:pPr>
        <w:pStyle w:val="berschrift1"/>
        <w:keepLines/>
        <w:numPr>
          <w:ilvl w:val="0"/>
          <w:numId w:val="0"/>
        </w:numPr>
        <w:spacing w:after="0"/>
      </w:pPr>
      <w:bookmarkStart w:id="49" w:name="_Toc495582856"/>
      <w:bookmarkStart w:id="50" w:name="_Toc103343161"/>
      <w:r>
        <w:lastRenderedPageBreak/>
        <w:t>Annex 1.2</w:t>
      </w:r>
      <w:r>
        <w:tab/>
        <w:t>E 2</w:t>
      </w:r>
      <w:r w:rsidRPr="009A2886">
        <w:t>, Single door with/without fire separating function depending on choice of electric striking plate</w:t>
      </w:r>
      <w:bookmarkEnd w:id="49"/>
      <w:bookmarkEnd w:id="50"/>
    </w:p>
    <w:p w:rsidR="002934BC" w:rsidRPr="00647847" w:rsidRDefault="002934BC" w:rsidP="002934BC">
      <w:pPr>
        <w:tabs>
          <w:tab w:val="left" w:pos="357"/>
        </w:tabs>
        <w:rPr>
          <w:u w:val="single"/>
        </w:rPr>
      </w:pPr>
      <w:r w:rsidRPr="00647847">
        <w:rPr>
          <w:u w:val="single"/>
        </w:rPr>
        <w:t>Fittings on the inside</w:t>
      </w:r>
    </w:p>
    <w:p w:rsidR="002934BC" w:rsidRPr="00647847" w:rsidRDefault="002934BC" w:rsidP="002934BC">
      <w:pPr>
        <w:tabs>
          <w:tab w:val="left" w:pos="357"/>
        </w:tabs>
      </w:pPr>
      <w:r>
        <w:t>Emergency exit device</w:t>
      </w:r>
    </w:p>
    <w:p w:rsidR="002934BC" w:rsidRPr="00647847" w:rsidRDefault="002934BC" w:rsidP="002934BC">
      <w:pPr>
        <w:tabs>
          <w:tab w:val="left" w:pos="357"/>
        </w:tabs>
      </w:pPr>
      <w:r>
        <w:t>Electric striking plate</w:t>
      </w:r>
    </w:p>
    <w:p w:rsidR="002934BC" w:rsidRPr="00647847" w:rsidRDefault="002934BC" w:rsidP="002934BC">
      <w:pPr>
        <w:tabs>
          <w:tab w:val="left" w:pos="357"/>
        </w:tabs>
      </w:pPr>
      <w:r w:rsidRPr="00647847">
        <w:t>Pu</w:t>
      </w:r>
      <w:r>
        <w:t>lse generator, e.g. card reader</w:t>
      </w:r>
    </w:p>
    <w:p w:rsidR="002934BC" w:rsidRPr="00647847" w:rsidRDefault="002934BC" w:rsidP="002934BC">
      <w:pPr>
        <w:tabs>
          <w:tab w:val="left" w:pos="357"/>
        </w:tabs>
      </w:pPr>
      <w:r>
        <w:t>Door closer</w:t>
      </w:r>
    </w:p>
    <w:p w:rsidR="002934BC" w:rsidRPr="00647847" w:rsidRDefault="002934BC" w:rsidP="002934BC">
      <w:pPr>
        <w:tabs>
          <w:tab w:val="left" w:pos="357"/>
        </w:tabs>
      </w:pPr>
    </w:p>
    <w:p w:rsidR="002934BC" w:rsidRPr="00647847" w:rsidRDefault="002934BC" w:rsidP="002934BC">
      <w:pPr>
        <w:tabs>
          <w:tab w:val="left" w:pos="357"/>
        </w:tabs>
      </w:pPr>
      <w:r w:rsidRPr="00647847">
        <w:rPr>
          <w:u w:val="single"/>
        </w:rPr>
        <w:t>Functions on the inside</w:t>
      </w:r>
    </w:p>
    <w:p w:rsidR="002934BC" w:rsidRPr="00647847" w:rsidRDefault="002934BC" w:rsidP="002934BC">
      <w:pPr>
        <w:tabs>
          <w:tab w:val="left" w:pos="357"/>
        </w:tabs>
      </w:pPr>
      <w:r w:rsidRPr="00647847">
        <w:t>The exit handle, opera</w:t>
      </w:r>
      <w:r>
        <w:t>ted with one hand, secures exit</w:t>
      </w:r>
    </w:p>
    <w:p w:rsidR="002934BC" w:rsidRPr="00647847" w:rsidRDefault="002934BC" w:rsidP="002934BC">
      <w:pPr>
        <w:tabs>
          <w:tab w:val="left" w:pos="357"/>
        </w:tabs>
      </w:pPr>
      <w:r w:rsidRPr="00647847">
        <w:t xml:space="preserve">Option of authorised </w:t>
      </w:r>
      <w:r>
        <w:t>passage via pulse generator/key</w:t>
      </w:r>
    </w:p>
    <w:p w:rsidR="002934BC" w:rsidRPr="00647847" w:rsidRDefault="002934BC" w:rsidP="002934BC">
      <w:pPr>
        <w:tabs>
          <w:tab w:val="left" w:pos="357"/>
        </w:tabs>
      </w:pPr>
      <w:r w:rsidRPr="00647847">
        <w:t>Option of automatic unlocking via f</w:t>
      </w:r>
      <w:r>
        <w:t xml:space="preserve">ire alarm, with fire separating </w:t>
      </w:r>
      <w:r w:rsidRPr="00647847">
        <w:t>function retained depending on ch</w:t>
      </w:r>
      <w:r>
        <w:t>oice of electric striking plate.</w:t>
      </w:r>
      <w:r w:rsidRPr="00647847">
        <w:t xml:space="preserve"> (Not as the o</w:t>
      </w:r>
      <w:r>
        <w:t>nly function)</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Fittings on the outside</w:t>
      </w:r>
    </w:p>
    <w:p w:rsidR="002934BC" w:rsidRPr="00647847" w:rsidRDefault="002934BC" w:rsidP="002934BC">
      <w:pPr>
        <w:tabs>
          <w:tab w:val="left" w:pos="357"/>
        </w:tabs>
      </w:pPr>
      <w:r>
        <w:t>Lever handle</w:t>
      </w:r>
    </w:p>
    <w:p w:rsidR="002934BC" w:rsidRPr="00647847" w:rsidRDefault="002934BC" w:rsidP="002934BC">
      <w:pPr>
        <w:tabs>
          <w:tab w:val="left" w:pos="357"/>
        </w:tabs>
      </w:pPr>
      <w:r w:rsidRPr="00647847">
        <w:t>Pu</w:t>
      </w:r>
      <w:r>
        <w:t>lse generator, e.g. card reader</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Functions on the outside</w:t>
      </w:r>
    </w:p>
    <w:p w:rsidR="002934BC" w:rsidRPr="00647847" w:rsidRDefault="002934BC" w:rsidP="002934BC">
      <w:pPr>
        <w:tabs>
          <w:tab w:val="left" w:pos="357"/>
        </w:tabs>
      </w:pPr>
      <w:r>
        <w:t>Lever handle secures return</w:t>
      </w:r>
    </w:p>
    <w:p w:rsidR="002934BC" w:rsidRPr="00647847" w:rsidRDefault="002934BC" w:rsidP="002934BC">
      <w:pPr>
        <w:tabs>
          <w:tab w:val="left" w:pos="357"/>
        </w:tabs>
      </w:pPr>
      <w:r w:rsidRPr="00647847">
        <w:t xml:space="preserve">Option of authorised </w:t>
      </w:r>
      <w:r>
        <w:t>passage via pulse generator/key</w:t>
      </w:r>
    </w:p>
    <w:p w:rsidR="002934BC" w:rsidRPr="00647847" w:rsidRDefault="002934BC" w:rsidP="002934BC">
      <w:pPr>
        <w:tabs>
          <w:tab w:val="left" w:pos="357"/>
        </w:tabs>
      </w:pPr>
      <w:r w:rsidRPr="00647847">
        <w:t xml:space="preserve">Option of automatic unlocking via fire alarm, with fire separating function retained depending on choice of electric striking plate. </w:t>
      </w:r>
      <w:r>
        <w:t>(Not as the only function)</w:t>
      </w:r>
    </w:p>
    <w:p w:rsidR="002934BC" w:rsidRPr="00647847" w:rsidRDefault="002934BC" w:rsidP="002934BC">
      <w:pPr>
        <w:tabs>
          <w:tab w:val="left" w:pos="357"/>
        </w:tabs>
      </w:pPr>
    </w:p>
    <w:p w:rsidR="002934BC" w:rsidRPr="00647847" w:rsidRDefault="002934BC" w:rsidP="002934BC">
      <w:pPr>
        <w:tabs>
          <w:tab w:val="left" w:pos="357"/>
        </w:tabs>
      </w:pPr>
    </w:p>
    <w:p w:rsidR="002934BC" w:rsidRPr="00647847" w:rsidRDefault="002934BC" w:rsidP="002934BC">
      <w:pPr>
        <w:tabs>
          <w:tab w:val="left" w:pos="357"/>
        </w:tabs>
        <w:jc w:val="center"/>
      </w:pPr>
      <w:r>
        <w:rPr>
          <w:noProof/>
          <w:lang w:val="de-DE" w:eastAsia="de-DE"/>
        </w:rPr>
        <w:drawing>
          <wp:inline distT="0" distB="0" distL="0" distR="0" wp14:anchorId="0DE6856E" wp14:editId="5F998335">
            <wp:extent cx="4815743" cy="3120059"/>
            <wp:effectExtent l="0" t="0" r="4445" b="4445"/>
            <wp:docPr id="41" name="Bildobjekt 41" descr="C:\Users\s7416\AppData\Local\Microsoft\Windows\Temporary Internet Files\Content.Wo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7416\AppData\Local\Microsoft\Windows\Temporary Internet Files\Content.Word\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5872" cy="3133100"/>
                    </a:xfrm>
                    <a:prstGeom prst="rect">
                      <a:avLst/>
                    </a:prstGeom>
                    <a:noFill/>
                    <a:ln>
                      <a:noFill/>
                    </a:ln>
                  </pic:spPr>
                </pic:pic>
              </a:graphicData>
            </a:graphic>
          </wp:inline>
        </w:drawing>
      </w:r>
    </w:p>
    <w:p w:rsidR="002934BC" w:rsidRPr="007C61F8" w:rsidRDefault="002934BC" w:rsidP="002934BC">
      <w:pPr>
        <w:tabs>
          <w:tab w:val="left" w:pos="2410"/>
          <w:tab w:val="left" w:pos="6521"/>
        </w:tabs>
        <w:rPr>
          <w:szCs w:val="22"/>
        </w:rPr>
      </w:pPr>
      <w:r w:rsidRPr="007C61F8">
        <w:rPr>
          <w:szCs w:val="22"/>
        </w:rPr>
        <w:tab/>
        <w:t>Inside</w:t>
      </w:r>
      <w:r w:rsidRPr="007C61F8">
        <w:rPr>
          <w:szCs w:val="22"/>
        </w:rPr>
        <w:tab/>
        <w:t>Outside</w:t>
      </w:r>
    </w:p>
    <w:p w:rsidR="001E1E4F" w:rsidRDefault="002934BC" w:rsidP="002934BC">
      <w:pPr>
        <w:rPr>
          <w:rFonts w:eastAsia="Tahoma" w:cs="Arial"/>
          <w:bCs/>
          <w:lang w:val="en-US" w:eastAsia="it-IT"/>
        </w:rPr>
      </w:pPr>
      <w:r>
        <w:br w:type="page"/>
      </w:r>
    </w:p>
    <w:p w:rsidR="002934BC" w:rsidRPr="00B9095B" w:rsidRDefault="002934BC" w:rsidP="002934BC">
      <w:pPr>
        <w:pStyle w:val="berschrift1"/>
        <w:keepLines/>
        <w:numPr>
          <w:ilvl w:val="0"/>
          <w:numId w:val="0"/>
        </w:numPr>
        <w:spacing w:after="0"/>
      </w:pPr>
      <w:bookmarkStart w:id="51" w:name="_Toc353362566"/>
      <w:bookmarkStart w:id="52" w:name="_Toc495582857"/>
      <w:bookmarkStart w:id="53" w:name="_Toc103343162"/>
      <w:r>
        <w:rPr>
          <w:lang w:val="en-US"/>
        </w:rPr>
        <w:lastRenderedPageBreak/>
        <w:t>Annex 1.3</w:t>
      </w:r>
      <w:r>
        <w:rPr>
          <w:lang w:val="en-US"/>
        </w:rPr>
        <w:tab/>
      </w:r>
      <w:r w:rsidRPr="00B9095B">
        <w:t>E 3, Single fire doo</w:t>
      </w:r>
      <w:bookmarkEnd w:id="51"/>
      <w:r w:rsidRPr="00B9095B">
        <w:t>r</w:t>
      </w:r>
      <w:bookmarkEnd w:id="52"/>
      <w:bookmarkEnd w:id="53"/>
    </w:p>
    <w:p w:rsidR="002934BC" w:rsidRPr="00647847" w:rsidRDefault="002934BC" w:rsidP="002934BC">
      <w:pPr>
        <w:tabs>
          <w:tab w:val="left" w:pos="357"/>
        </w:tabs>
        <w:rPr>
          <w:u w:val="single"/>
        </w:rPr>
      </w:pPr>
      <w:r w:rsidRPr="00647847">
        <w:rPr>
          <w:u w:val="single"/>
        </w:rPr>
        <w:t>Fittings on the inside</w:t>
      </w:r>
    </w:p>
    <w:p w:rsidR="002934BC" w:rsidRPr="00647847" w:rsidRDefault="002934BC" w:rsidP="002934BC">
      <w:pPr>
        <w:tabs>
          <w:tab w:val="left" w:pos="357"/>
        </w:tabs>
      </w:pPr>
      <w:r w:rsidRPr="00647847">
        <w:t>Emergency exit device, as push pad</w:t>
      </w:r>
    </w:p>
    <w:p w:rsidR="002934BC" w:rsidRPr="00647847" w:rsidRDefault="002934BC" w:rsidP="002934BC">
      <w:pPr>
        <w:tabs>
          <w:tab w:val="left" w:pos="357"/>
        </w:tabs>
      </w:pPr>
      <w:r w:rsidRPr="00647847">
        <w:t>Door closer. Can be fitted with ele</w:t>
      </w:r>
      <w:r>
        <w:t>ctromechanical hold-open device</w:t>
      </w:r>
    </w:p>
    <w:p w:rsidR="002934BC" w:rsidRPr="00647847" w:rsidRDefault="002934BC" w:rsidP="002934BC">
      <w:pPr>
        <w:tabs>
          <w:tab w:val="left" w:pos="357"/>
        </w:tabs>
      </w:pPr>
    </w:p>
    <w:p w:rsidR="002934BC" w:rsidRPr="00647847" w:rsidRDefault="002934BC" w:rsidP="002934BC">
      <w:pPr>
        <w:tabs>
          <w:tab w:val="left" w:pos="357"/>
        </w:tabs>
      </w:pPr>
      <w:r w:rsidRPr="00647847">
        <w:rPr>
          <w:u w:val="single"/>
        </w:rPr>
        <w:t>Functions on the inside</w:t>
      </w:r>
    </w:p>
    <w:p w:rsidR="002934BC" w:rsidRPr="00647847" w:rsidRDefault="002934BC" w:rsidP="002934BC">
      <w:pPr>
        <w:tabs>
          <w:tab w:val="left" w:pos="357"/>
        </w:tabs>
      </w:pPr>
      <w:r w:rsidRPr="00647847">
        <w:t>The</w:t>
      </w:r>
      <w:r w:rsidRPr="00647847">
        <w:rPr>
          <w:color w:val="0000FF"/>
        </w:rPr>
        <w:t xml:space="preserve"> </w:t>
      </w:r>
      <w:r w:rsidRPr="00647847">
        <w:t>push pad, opera</w:t>
      </w:r>
      <w:r>
        <w:t>ted with one hand, secures exit</w:t>
      </w:r>
    </w:p>
    <w:p w:rsidR="002934BC" w:rsidRDefault="002934BC" w:rsidP="002934BC">
      <w:pPr>
        <w:tabs>
          <w:tab w:val="left" w:pos="357"/>
        </w:tabs>
      </w:pPr>
      <w:r w:rsidRPr="00647847">
        <w:t>Option o</w:t>
      </w:r>
      <w:r>
        <w:t>f authorised passage via a key</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Fitting on the outside</w:t>
      </w:r>
    </w:p>
    <w:p w:rsidR="002934BC" w:rsidRPr="00647847" w:rsidRDefault="002934BC" w:rsidP="002934BC">
      <w:pPr>
        <w:tabs>
          <w:tab w:val="left" w:pos="357"/>
        </w:tabs>
      </w:pPr>
      <w:r w:rsidRPr="00647847">
        <w:t xml:space="preserve">Option 1: See figure. </w:t>
      </w:r>
      <w:r>
        <w:t>Plain outside face</w:t>
      </w:r>
    </w:p>
    <w:p w:rsidR="002934BC" w:rsidRPr="00647847" w:rsidRDefault="002934BC" w:rsidP="002934BC">
      <w:pPr>
        <w:tabs>
          <w:tab w:val="left" w:pos="357"/>
        </w:tabs>
      </w:pPr>
      <w:r w:rsidRPr="00647847">
        <w:t>O</w:t>
      </w:r>
      <w:r>
        <w:t>ption 2: Cylinder + pull handle</w:t>
      </w:r>
    </w:p>
    <w:p w:rsidR="002934BC" w:rsidRPr="00647847" w:rsidRDefault="002934BC" w:rsidP="002934BC">
      <w:pPr>
        <w:tabs>
          <w:tab w:val="left" w:pos="357"/>
        </w:tabs>
      </w:pPr>
    </w:p>
    <w:p w:rsidR="002934BC" w:rsidRPr="00647847" w:rsidRDefault="002934BC" w:rsidP="002934BC">
      <w:pPr>
        <w:tabs>
          <w:tab w:val="left" w:pos="357"/>
        </w:tabs>
      </w:pPr>
      <w:r w:rsidRPr="00647847">
        <w:rPr>
          <w:u w:val="single"/>
        </w:rPr>
        <w:t>Functions on the outside</w:t>
      </w:r>
    </w:p>
    <w:p w:rsidR="002934BC" w:rsidRPr="00647847" w:rsidRDefault="002934BC" w:rsidP="002934BC">
      <w:pPr>
        <w:tabs>
          <w:tab w:val="left" w:pos="357"/>
        </w:tabs>
      </w:pPr>
      <w:r w:rsidRPr="00647847">
        <w:t xml:space="preserve">Option 1: See figure. </w:t>
      </w:r>
      <w:r>
        <w:t>No return</w:t>
      </w:r>
    </w:p>
    <w:p w:rsidR="002934BC" w:rsidRPr="00647847" w:rsidRDefault="002934BC" w:rsidP="002934BC">
      <w:pPr>
        <w:tabs>
          <w:tab w:val="left" w:pos="357"/>
        </w:tabs>
      </w:pPr>
      <w:r w:rsidRPr="00647847">
        <w:t>Option 2: No return</w:t>
      </w:r>
      <w:r>
        <w:t xml:space="preserve"> but authorised passage via key</w:t>
      </w:r>
    </w:p>
    <w:p w:rsidR="002934BC" w:rsidRPr="00647847" w:rsidRDefault="002934BC" w:rsidP="002934BC">
      <w:pPr>
        <w:tabs>
          <w:tab w:val="left" w:pos="357"/>
        </w:tabs>
      </w:pPr>
    </w:p>
    <w:p w:rsidR="002934BC" w:rsidRPr="00647847" w:rsidRDefault="002934BC" w:rsidP="002934BC"/>
    <w:p w:rsidR="002934BC" w:rsidRPr="00647847" w:rsidRDefault="002934BC" w:rsidP="002934BC"/>
    <w:p w:rsidR="002934BC" w:rsidRDefault="002934BC" w:rsidP="002934BC">
      <w:pPr>
        <w:jc w:val="center"/>
      </w:pPr>
      <w:r>
        <w:rPr>
          <w:noProof/>
          <w:lang w:val="de-DE" w:eastAsia="de-DE"/>
        </w:rPr>
        <w:drawing>
          <wp:inline distT="0" distB="0" distL="0" distR="0" wp14:anchorId="77DB7CB8" wp14:editId="3A4C960E">
            <wp:extent cx="4886325" cy="3114675"/>
            <wp:effectExtent l="0" t="0" r="9525" b="9525"/>
            <wp:docPr id="9" name="Bild 6"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6325" cy="3114675"/>
                    </a:xfrm>
                    <a:prstGeom prst="rect">
                      <a:avLst/>
                    </a:prstGeom>
                    <a:noFill/>
                    <a:ln>
                      <a:noFill/>
                    </a:ln>
                  </pic:spPr>
                </pic:pic>
              </a:graphicData>
            </a:graphic>
          </wp:inline>
        </w:drawing>
      </w:r>
    </w:p>
    <w:p w:rsidR="002934BC" w:rsidRPr="007C61F8" w:rsidRDefault="002934BC" w:rsidP="007C61F8">
      <w:pPr>
        <w:tabs>
          <w:tab w:val="left" w:pos="2410"/>
          <w:tab w:val="left" w:pos="6521"/>
        </w:tabs>
      </w:pPr>
      <w:r>
        <w:tab/>
      </w:r>
      <w:r w:rsidRPr="007C61F8">
        <w:t>Inside</w:t>
      </w:r>
      <w:r w:rsidRPr="007C61F8">
        <w:tab/>
        <w:t>Outside</w:t>
      </w:r>
      <w:bookmarkStart w:id="54" w:name="_Toc353362567"/>
      <w:r>
        <w:br/>
      </w:r>
    </w:p>
    <w:p w:rsidR="002934BC" w:rsidRDefault="002934BC">
      <w:pPr>
        <w:rPr>
          <w:rFonts w:cs="Arial"/>
          <w:b/>
          <w:bCs/>
          <w:iCs/>
          <w:szCs w:val="28"/>
        </w:rPr>
      </w:pPr>
      <w:bookmarkStart w:id="55" w:name="_Toc495582858"/>
      <w:r>
        <w:br w:type="page"/>
      </w:r>
    </w:p>
    <w:p w:rsidR="002934BC" w:rsidRPr="007C61F8" w:rsidRDefault="007C61F8" w:rsidP="007C61F8">
      <w:pPr>
        <w:pStyle w:val="berschrift1"/>
        <w:keepLines/>
        <w:numPr>
          <w:ilvl w:val="0"/>
          <w:numId w:val="0"/>
        </w:numPr>
        <w:spacing w:after="0"/>
        <w:rPr>
          <w:lang w:val="en-US"/>
        </w:rPr>
      </w:pPr>
      <w:bookmarkStart w:id="56" w:name="_Toc103343163"/>
      <w:r>
        <w:rPr>
          <w:lang w:val="en-US"/>
        </w:rPr>
        <w:lastRenderedPageBreak/>
        <w:t>Annex 1.4</w:t>
      </w:r>
      <w:r>
        <w:rPr>
          <w:lang w:val="en-US"/>
        </w:rPr>
        <w:tab/>
      </w:r>
      <w:r w:rsidR="002934BC" w:rsidRPr="007C61F8">
        <w:rPr>
          <w:lang w:val="en-US"/>
        </w:rPr>
        <w:t>E 4, Single door with/without fire separating function depending on choice of electric striking plate</w:t>
      </w:r>
      <w:bookmarkEnd w:id="54"/>
      <w:bookmarkEnd w:id="55"/>
      <w:bookmarkEnd w:id="56"/>
    </w:p>
    <w:p w:rsidR="002934BC" w:rsidRPr="00647847" w:rsidRDefault="002934BC" w:rsidP="002934BC">
      <w:pPr>
        <w:tabs>
          <w:tab w:val="left" w:pos="357"/>
        </w:tabs>
        <w:rPr>
          <w:u w:val="single"/>
        </w:rPr>
      </w:pPr>
      <w:r w:rsidRPr="00647847">
        <w:rPr>
          <w:u w:val="single"/>
        </w:rPr>
        <w:t>Fittings on the inside</w:t>
      </w:r>
    </w:p>
    <w:p w:rsidR="002934BC" w:rsidRPr="00647847" w:rsidRDefault="002934BC" w:rsidP="002934BC">
      <w:pPr>
        <w:tabs>
          <w:tab w:val="left" w:pos="357"/>
        </w:tabs>
      </w:pPr>
      <w:r>
        <w:t xml:space="preserve">Emergency exit device </w:t>
      </w:r>
      <w:r w:rsidRPr="00647847">
        <w:t>as push pad</w:t>
      </w:r>
    </w:p>
    <w:p w:rsidR="002934BC" w:rsidRPr="00647847" w:rsidRDefault="002934BC" w:rsidP="002934BC">
      <w:pPr>
        <w:tabs>
          <w:tab w:val="left" w:pos="357"/>
        </w:tabs>
      </w:pPr>
      <w:r>
        <w:t>Electric striking plate</w:t>
      </w:r>
    </w:p>
    <w:p w:rsidR="002934BC" w:rsidRPr="00647847" w:rsidRDefault="002934BC" w:rsidP="002934BC">
      <w:pPr>
        <w:tabs>
          <w:tab w:val="left" w:pos="357"/>
        </w:tabs>
      </w:pPr>
      <w:r w:rsidRPr="00647847">
        <w:t>Pu</w:t>
      </w:r>
      <w:r>
        <w:t>lse generator, e.g. card reader</w:t>
      </w:r>
    </w:p>
    <w:p w:rsidR="002934BC" w:rsidRPr="00647847" w:rsidRDefault="002934BC" w:rsidP="002934BC">
      <w:pPr>
        <w:tabs>
          <w:tab w:val="left" w:pos="357"/>
        </w:tabs>
      </w:pPr>
      <w:r>
        <w:t>Door closer</w:t>
      </w:r>
    </w:p>
    <w:p w:rsidR="002934BC" w:rsidRPr="00647847" w:rsidRDefault="002934BC" w:rsidP="002934BC">
      <w:pPr>
        <w:tabs>
          <w:tab w:val="left" w:pos="357"/>
        </w:tabs>
      </w:pPr>
    </w:p>
    <w:p w:rsidR="002934BC" w:rsidRPr="00647847" w:rsidRDefault="002934BC" w:rsidP="002934BC">
      <w:pPr>
        <w:tabs>
          <w:tab w:val="left" w:pos="357"/>
        </w:tabs>
      </w:pPr>
      <w:r w:rsidRPr="00647847">
        <w:rPr>
          <w:u w:val="single"/>
        </w:rPr>
        <w:t>Functions on the inside</w:t>
      </w:r>
    </w:p>
    <w:p w:rsidR="002934BC" w:rsidRPr="00647847" w:rsidRDefault="002934BC" w:rsidP="002934BC">
      <w:pPr>
        <w:tabs>
          <w:tab w:val="left" w:pos="357"/>
        </w:tabs>
      </w:pPr>
      <w:r w:rsidRPr="00647847">
        <w:t>The push pad, opera</w:t>
      </w:r>
      <w:r>
        <w:t>ted with one hand, secures exit</w:t>
      </w:r>
    </w:p>
    <w:p w:rsidR="002934BC" w:rsidRPr="00647847" w:rsidRDefault="002934BC" w:rsidP="002934BC">
      <w:pPr>
        <w:tabs>
          <w:tab w:val="left" w:pos="357"/>
        </w:tabs>
      </w:pPr>
      <w:r w:rsidRPr="00647847">
        <w:t xml:space="preserve">Option of authorised </w:t>
      </w:r>
      <w:r>
        <w:t xml:space="preserve">passage via </w:t>
      </w:r>
      <w:bookmarkStart w:id="57" w:name="_Hlk495495501"/>
      <w:r>
        <w:t>pulse generator/key</w:t>
      </w:r>
      <w:bookmarkEnd w:id="57"/>
    </w:p>
    <w:p w:rsidR="002934BC" w:rsidRPr="00647847" w:rsidRDefault="002934BC" w:rsidP="002934BC">
      <w:pPr>
        <w:tabs>
          <w:tab w:val="left" w:pos="357"/>
        </w:tabs>
      </w:pPr>
      <w:r w:rsidRPr="00647847">
        <w:t xml:space="preserve">Option of automatic unlocking via fire alarm, with fire separating function retained depending on choice of electric striking plate. </w:t>
      </w:r>
      <w:r>
        <w:t>(Not as the only function)</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Fittings on the outside</w:t>
      </w:r>
    </w:p>
    <w:p w:rsidR="002934BC" w:rsidRPr="00647847" w:rsidRDefault="002934BC" w:rsidP="002934BC">
      <w:pPr>
        <w:tabs>
          <w:tab w:val="left" w:pos="357"/>
        </w:tabs>
      </w:pPr>
      <w:r>
        <w:t>Lever handle</w:t>
      </w:r>
    </w:p>
    <w:p w:rsidR="002934BC" w:rsidRPr="00647847" w:rsidRDefault="002934BC" w:rsidP="002934BC">
      <w:pPr>
        <w:tabs>
          <w:tab w:val="left" w:pos="357"/>
        </w:tabs>
      </w:pPr>
      <w:r w:rsidRPr="00647847">
        <w:t>Pu</w:t>
      </w:r>
      <w:r>
        <w:t>lse generator, e.g. card reader</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Functions on the outside</w:t>
      </w:r>
    </w:p>
    <w:p w:rsidR="002934BC" w:rsidRPr="00647847" w:rsidRDefault="002934BC" w:rsidP="002934BC">
      <w:pPr>
        <w:tabs>
          <w:tab w:val="left" w:pos="357"/>
        </w:tabs>
      </w:pPr>
      <w:r w:rsidRPr="00647847">
        <w:t>No return but authorised passage via pulse ge</w:t>
      </w:r>
      <w:r>
        <w:t>nerator/key</w:t>
      </w:r>
    </w:p>
    <w:p w:rsidR="002934BC" w:rsidRPr="00647847" w:rsidRDefault="002934BC" w:rsidP="002934BC">
      <w:pPr>
        <w:tabs>
          <w:tab w:val="left" w:pos="357"/>
        </w:tabs>
      </w:pPr>
      <w:r w:rsidRPr="00647847">
        <w:t>Option of automatic unlocking via fire alarm, with fire separating function retained depending on ch</w:t>
      </w:r>
      <w:r>
        <w:t>oice of electric striking plate</w:t>
      </w:r>
    </w:p>
    <w:p w:rsidR="002934BC" w:rsidRPr="00647847" w:rsidRDefault="002934BC" w:rsidP="002934BC">
      <w:pPr>
        <w:tabs>
          <w:tab w:val="left" w:pos="357"/>
        </w:tabs>
      </w:pPr>
    </w:p>
    <w:p w:rsidR="002934BC" w:rsidRPr="00647847" w:rsidRDefault="002934BC" w:rsidP="002934BC"/>
    <w:p w:rsidR="002934BC" w:rsidRPr="00647847" w:rsidRDefault="002934BC" w:rsidP="002934BC"/>
    <w:p w:rsidR="002934BC" w:rsidRDefault="002934BC" w:rsidP="002934BC">
      <w:pPr>
        <w:tabs>
          <w:tab w:val="left" w:pos="357"/>
        </w:tabs>
        <w:jc w:val="center"/>
      </w:pPr>
      <w:r>
        <w:rPr>
          <w:noProof/>
          <w:lang w:val="de-DE" w:eastAsia="de-DE"/>
        </w:rPr>
        <w:drawing>
          <wp:inline distT="0" distB="0" distL="0" distR="0" wp14:anchorId="272570A1" wp14:editId="625E8649">
            <wp:extent cx="4787133" cy="3047955"/>
            <wp:effectExtent l="0" t="0" r="0" b="635"/>
            <wp:docPr id="42" name="Bildobjekt 42" descr="C:\Users\s7416\AppData\Local\Microsoft\Windows\Temporary Internet Files\Content.Wor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7416\AppData\Local\Microsoft\Windows\Temporary Internet Files\Content.Word\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2394" cy="3051305"/>
                    </a:xfrm>
                    <a:prstGeom prst="rect">
                      <a:avLst/>
                    </a:prstGeom>
                    <a:noFill/>
                    <a:ln>
                      <a:noFill/>
                    </a:ln>
                  </pic:spPr>
                </pic:pic>
              </a:graphicData>
            </a:graphic>
          </wp:inline>
        </w:drawing>
      </w:r>
    </w:p>
    <w:p w:rsidR="002934BC" w:rsidRPr="007C61F8" w:rsidRDefault="002934BC" w:rsidP="002934BC">
      <w:pPr>
        <w:tabs>
          <w:tab w:val="left" w:pos="2410"/>
          <w:tab w:val="left" w:pos="6521"/>
        </w:tabs>
        <w:rPr>
          <w:szCs w:val="22"/>
        </w:rPr>
      </w:pPr>
      <w:r>
        <w:tab/>
      </w:r>
      <w:r w:rsidRPr="007C61F8">
        <w:rPr>
          <w:szCs w:val="22"/>
        </w:rPr>
        <w:t>Inside</w:t>
      </w:r>
      <w:r w:rsidRPr="007C61F8">
        <w:rPr>
          <w:szCs w:val="22"/>
        </w:rPr>
        <w:tab/>
        <w:t>Outside</w:t>
      </w:r>
    </w:p>
    <w:p w:rsidR="002934BC" w:rsidRPr="007C61F8" w:rsidRDefault="002934BC" w:rsidP="002934BC">
      <w:pPr>
        <w:rPr>
          <w:szCs w:val="22"/>
        </w:rPr>
      </w:pPr>
    </w:p>
    <w:p w:rsidR="002934BC" w:rsidRPr="007C61F8" w:rsidRDefault="002934BC" w:rsidP="007C61F8">
      <w:pPr>
        <w:pStyle w:val="berschrift1"/>
        <w:keepLines/>
        <w:numPr>
          <w:ilvl w:val="0"/>
          <w:numId w:val="0"/>
        </w:numPr>
        <w:spacing w:after="0"/>
        <w:rPr>
          <w:lang w:val="en-US"/>
        </w:rPr>
      </w:pPr>
      <w:r>
        <w:br w:type="page"/>
      </w:r>
      <w:bookmarkStart w:id="58" w:name="_Toc353362564"/>
      <w:bookmarkStart w:id="59" w:name="_Toc495582859"/>
      <w:bookmarkStart w:id="60" w:name="_Toc103343164"/>
      <w:r w:rsidR="007C61F8">
        <w:lastRenderedPageBreak/>
        <w:t>Annex 1.5</w:t>
      </w:r>
      <w:r w:rsidR="007C61F8">
        <w:tab/>
      </w:r>
      <w:r w:rsidRPr="007C61F8">
        <w:rPr>
          <w:lang w:val="en-US"/>
        </w:rPr>
        <w:t>Ee 1, Single door, not a fire door</w:t>
      </w:r>
      <w:bookmarkEnd w:id="58"/>
      <w:bookmarkEnd w:id="59"/>
      <w:bookmarkEnd w:id="60"/>
    </w:p>
    <w:p w:rsidR="002934BC" w:rsidRPr="006E72DA" w:rsidRDefault="002934BC" w:rsidP="002934BC">
      <w:pPr>
        <w:tabs>
          <w:tab w:val="left" w:pos="357"/>
        </w:tabs>
      </w:pPr>
      <w:r w:rsidRPr="006E72DA">
        <w:rPr>
          <w:u w:val="single"/>
        </w:rPr>
        <w:t>Fittings on the inside</w:t>
      </w:r>
    </w:p>
    <w:p w:rsidR="002934BC" w:rsidRPr="006E72DA" w:rsidRDefault="002934BC" w:rsidP="002934BC">
      <w:pPr>
        <w:tabs>
          <w:tab w:val="left" w:pos="357"/>
        </w:tabs>
      </w:pPr>
      <w:r>
        <w:t>Emergency exit button</w:t>
      </w:r>
    </w:p>
    <w:p w:rsidR="002934BC" w:rsidRDefault="002934BC" w:rsidP="002934BC">
      <w:pPr>
        <w:tabs>
          <w:tab w:val="left" w:pos="357"/>
        </w:tabs>
      </w:pPr>
      <w:r w:rsidRPr="006E72DA">
        <w:t>Door holder magnet/electromechanic</w:t>
      </w:r>
      <w:r>
        <w:t>al door bolt with standby power</w:t>
      </w:r>
    </w:p>
    <w:p w:rsidR="002934BC" w:rsidRPr="006E72DA" w:rsidRDefault="002934BC" w:rsidP="002934BC">
      <w:pPr>
        <w:tabs>
          <w:tab w:val="left" w:pos="357"/>
        </w:tabs>
      </w:pPr>
      <w:r>
        <w:t>Pull handle</w:t>
      </w:r>
    </w:p>
    <w:p w:rsidR="002934BC" w:rsidRPr="006E72DA" w:rsidRDefault="002934BC" w:rsidP="002934BC">
      <w:pPr>
        <w:tabs>
          <w:tab w:val="left" w:pos="357"/>
        </w:tabs>
      </w:pPr>
      <w:r w:rsidRPr="006E72DA">
        <w:t>Door closer. Can be fitted with ele</w:t>
      </w:r>
      <w:r>
        <w:t>ctromechanical hold-open device</w:t>
      </w:r>
    </w:p>
    <w:p w:rsidR="002934BC" w:rsidRPr="006E72DA" w:rsidRDefault="002934BC" w:rsidP="002934BC">
      <w:pPr>
        <w:tabs>
          <w:tab w:val="left" w:pos="357"/>
        </w:tabs>
      </w:pPr>
    </w:p>
    <w:p w:rsidR="002934BC" w:rsidRPr="006E72DA" w:rsidRDefault="002934BC" w:rsidP="002934BC">
      <w:pPr>
        <w:tabs>
          <w:tab w:val="left" w:pos="357"/>
        </w:tabs>
      </w:pPr>
      <w:r w:rsidRPr="006E72DA">
        <w:rPr>
          <w:u w:val="single"/>
        </w:rPr>
        <w:t>Functions on the inside</w:t>
      </w:r>
    </w:p>
    <w:p w:rsidR="002934BC" w:rsidRPr="006E72DA" w:rsidRDefault="002934BC" w:rsidP="002934BC">
      <w:pPr>
        <w:tabs>
          <w:tab w:val="left" w:pos="357"/>
        </w:tabs>
      </w:pPr>
      <w:r>
        <w:t>Exit via emergency exit button</w:t>
      </w:r>
    </w:p>
    <w:p w:rsidR="002934BC" w:rsidRPr="006E72DA" w:rsidRDefault="002934BC" w:rsidP="002934BC">
      <w:pPr>
        <w:tabs>
          <w:tab w:val="left" w:pos="357"/>
        </w:tabs>
      </w:pPr>
      <w:r w:rsidRPr="006E72DA">
        <w:t>Option of authoris</w:t>
      </w:r>
      <w:r>
        <w:t>ed passage via key switch</w:t>
      </w:r>
      <w:r w:rsidRPr="00E83C4A">
        <w:t xml:space="preserve"> </w:t>
      </w:r>
      <w:r>
        <w:t xml:space="preserve">or </w:t>
      </w:r>
      <w:r w:rsidRPr="00E83C4A">
        <w:t>pulse generato</w:t>
      </w:r>
      <w:r>
        <w:t>r</w:t>
      </w:r>
    </w:p>
    <w:p w:rsidR="002934BC" w:rsidRPr="006E72DA" w:rsidRDefault="002934BC" w:rsidP="002934BC">
      <w:pPr>
        <w:tabs>
          <w:tab w:val="left" w:pos="357"/>
        </w:tabs>
      </w:pPr>
      <w:r w:rsidRPr="006E72DA">
        <w:t xml:space="preserve">Option of automatic unlocking via fire alarm. </w:t>
      </w:r>
      <w:r>
        <w:t>(Not as the only function)</w:t>
      </w:r>
    </w:p>
    <w:p w:rsidR="002934BC" w:rsidRPr="006E72DA" w:rsidRDefault="002934BC" w:rsidP="002934BC">
      <w:pPr>
        <w:tabs>
          <w:tab w:val="left" w:pos="357"/>
        </w:tabs>
      </w:pPr>
    </w:p>
    <w:p w:rsidR="002934BC" w:rsidRPr="006E72DA" w:rsidRDefault="002934BC" w:rsidP="002934BC">
      <w:pPr>
        <w:tabs>
          <w:tab w:val="left" w:pos="357"/>
        </w:tabs>
      </w:pPr>
      <w:r w:rsidRPr="006E72DA">
        <w:rPr>
          <w:u w:val="single"/>
        </w:rPr>
        <w:t>Fittings on the outside</w:t>
      </w:r>
    </w:p>
    <w:p w:rsidR="002934BC" w:rsidRPr="006E72DA" w:rsidRDefault="002934BC" w:rsidP="002934BC">
      <w:pPr>
        <w:tabs>
          <w:tab w:val="left" w:pos="357"/>
        </w:tabs>
      </w:pPr>
      <w:r>
        <w:t>Pull handle</w:t>
      </w:r>
    </w:p>
    <w:p w:rsidR="002934BC" w:rsidRPr="006E72DA" w:rsidRDefault="002934BC" w:rsidP="002934BC">
      <w:pPr>
        <w:tabs>
          <w:tab w:val="left" w:pos="357"/>
        </w:tabs>
      </w:pPr>
      <w:r w:rsidRPr="006E72DA">
        <w:t>Pu</w:t>
      </w:r>
      <w:r>
        <w:t>lse generator, e.g. card reader</w:t>
      </w:r>
    </w:p>
    <w:p w:rsidR="002934BC" w:rsidRPr="006E72DA" w:rsidRDefault="002934BC" w:rsidP="002934BC">
      <w:pPr>
        <w:tabs>
          <w:tab w:val="left" w:pos="357"/>
        </w:tabs>
      </w:pPr>
    </w:p>
    <w:p w:rsidR="002934BC" w:rsidRPr="006E72DA" w:rsidRDefault="002934BC" w:rsidP="002934BC">
      <w:pPr>
        <w:tabs>
          <w:tab w:val="left" w:pos="357"/>
        </w:tabs>
      </w:pPr>
      <w:r w:rsidRPr="006E72DA">
        <w:rPr>
          <w:u w:val="single"/>
        </w:rPr>
        <w:t>Functions on the outside</w:t>
      </w:r>
    </w:p>
    <w:p w:rsidR="002934BC" w:rsidRPr="006E72DA" w:rsidRDefault="002934BC" w:rsidP="002934BC">
      <w:pPr>
        <w:tabs>
          <w:tab w:val="left" w:pos="357"/>
        </w:tabs>
      </w:pPr>
      <w:r w:rsidRPr="006E72DA">
        <w:t>Return via pull handle after exit or activation of fire</w:t>
      </w:r>
      <w:r>
        <w:t xml:space="preserve"> alarm</w:t>
      </w:r>
    </w:p>
    <w:p w:rsidR="002934BC" w:rsidRPr="006E72DA" w:rsidRDefault="002934BC" w:rsidP="002934BC">
      <w:pPr>
        <w:tabs>
          <w:tab w:val="left" w:pos="357"/>
        </w:tabs>
      </w:pPr>
      <w:r w:rsidRPr="006E72DA">
        <w:t>Option of authori</w:t>
      </w:r>
      <w:r>
        <w:t>sed passage via pulse generator</w:t>
      </w:r>
    </w:p>
    <w:p w:rsidR="002934BC" w:rsidRPr="006E72DA" w:rsidRDefault="002934BC" w:rsidP="002934BC">
      <w:pPr>
        <w:tabs>
          <w:tab w:val="left" w:pos="357"/>
        </w:tabs>
      </w:pPr>
      <w:r w:rsidRPr="006E72DA">
        <w:t xml:space="preserve">Option of automatic unlocking via fire alarm. </w:t>
      </w:r>
      <w:r>
        <w:t>(Not as the only function)</w:t>
      </w:r>
    </w:p>
    <w:p w:rsidR="002934BC" w:rsidRPr="006E72DA" w:rsidRDefault="002934BC" w:rsidP="002934BC">
      <w:pPr>
        <w:tabs>
          <w:tab w:val="left" w:pos="357"/>
        </w:tabs>
      </w:pPr>
    </w:p>
    <w:p w:rsidR="002934BC" w:rsidRPr="006E72DA" w:rsidRDefault="002934BC" w:rsidP="002934BC">
      <w:pPr>
        <w:jc w:val="center"/>
      </w:pPr>
    </w:p>
    <w:p w:rsidR="002934BC" w:rsidRPr="006E72DA" w:rsidRDefault="002934BC" w:rsidP="002934BC">
      <w:pPr>
        <w:jc w:val="center"/>
      </w:pPr>
    </w:p>
    <w:p w:rsidR="002934BC" w:rsidRPr="006E72DA" w:rsidRDefault="002934BC" w:rsidP="002934BC">
      <w:pPr>
        <w:jc w:val="center"/>
      </w:pPr>
      <w:r>
        <w:rPr>
          <w:noProof/>
          <w:lang w:val="de-DE" w:eastAsia="de-DE"/>
        </w:rPr>
        <w:drawing>
          <wp:inline distT="0" distB="0" distL="0" distR="0" wp14:anchorId="5F528864" wp14:editId="7C47576A">
            <wp:extent cx="4892040" cy="2781300"/>
            <wp:effectExtent l="0" t="0" r="3810" b="0"/>
            <wp:docPr id="10" name="Bildobjekt 10" descr="C:\Users\s7416\AppData\Local\Microsoft\Windows\Temporary Internet Files\Content.Word\Sid 21 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7416\AppData\Local\Microsoft\Windows\Temporary Internet Files\Content.Word\Sid 21 EN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040" cy="2781300"/>
                    </a:xfrm>
                    <a:prstGeom prst="rect">
                      <a:avLst/>
                    </a:prstGeom>
                    <a:noFill/>
                    <a:ln>
                      <a:noFill/>
                    </a:ln>
                  </pic:spPr>
                </pic:pic>
              </a:graphicData>
            </a:graphic>
          </wp:inline>
        </w:drawing>
      </w:r>
    </w:p>
    <w:p w:rsidR="002934BC" w:rsidRPr="007C61F8" w:rsidRDefault="007C61F8" w:rsidP="002934BC">
      <w:pPr>
        <w:tabs>
          <w:tab w:val="left" w:pos="2410"/>
          <w:tab w:val="left" w:pos="6521"/>
        </w:tabs>
        <w:rPr>
          <w:szCs w:val="22"/>
        </w:rPr>
      </w:pPr>
      <w:r>
        <w:tab/>
      </w:r>
      <w:r w:rsidR="002934BC" w:rsidRPr="007C61F8">
        <w:rPr>
          <w:szCs w:val="22"/>
        </w:rPr>
        <w:t>Inside</w:t>
      </w:r>
      <w:r w:rsidR="002934BC" w:rsidRPr="007C61F8">
        <w:rPr>
          <w:szCs w:val="22"/>
        </w:rPr>
        <w:tab/>
        <w:t>Outside</w:t>
      </w:r>
    </w:p>
    <w:p w:rsidR="002934BC" w:rsidRDefault="002934BC" w:rsidP="002934BC">
      <w:pPr>
        <w:pStyle w:val="berschrift2"/>
        <w:tabs>
          <w:tab w:val="num" w:pos="1440"/>
        </w:tabs>
      </w:pPr>
      <w:r w:rsidRPr="006E72DA">
        <w:br w:type="page"/>
      </w:r>
    </w:p>
    <w:p w:rsidR="002934BC" w:rsidRPr="007C61F8" w:rsidRDefault="007C61F8" w:rsidP="007C61F8">
      <w:pPr>
        <w:pStyle w:val="berschrift1"/>
        <w:keepLines/>
        <w:numPr>
          <w:ilvl w:val="0"/>
          <w:numId w:val="0"/>
        </w:numPr>
        <w:spacing w:after="0"/>
        <w:rPr>
          <w:lang w:val="en-US"/>
        </w:rPr>
      </w:pPr>
      <w:bookmarkStart w:id="61" w:name="_Toc495582860"/>
      <w:bookmarkStart w:id="62" w:name="_Toc103343165"/>
      <w:r>
        <w:rPr>
          <w:lang w:val="en-US"/>
        </w:rPr>
        <w:lastRenderedPageBreak/>
        <w:t>Annex 1.6</w:t>
      </w:r>
      <w:r>
        <w:rPr>
          <w:lang w:val="en-US"/>
        </w:rPr>
        <w:tab/>
      </w:r>
      <w:r w:rsidR="002934BC" w:rsidRPr="007C61F8">
        <w:rPr>
          <w:lang w:val="en-US"/>
        </w:rPr>
        <w:t>Ee 2, Single door with/without fire separating function depending on choice of electric striking plate</w:t>
      </w:r>
      <w:bookmarkEnd w:id="61"/>
      <w:bookmarkEnd w:id="62"/>
    </w:p>
    <w:p w:rsidR="002934BC" w:rsidRPr="00E83C4A" w:rsidRDefault="002934BC" w:rsidP="002934BC">
      <w:pPr>
        <w:tabs>
          <w:tab w:val="left" w:pos="357"/>
        </w:tabs>
      </w:pPr>
      <w:r w:rsidRPr="00E83C4A">
        <w:rPr>
          <w:u w:val="single"/>
        </w:rPr>
        <w:t>Fittings on the inside</w:t>
      </w:r>
    </w:p>
    <w:p w:rsidR="002934BC" w:rsidRPr="00E83C4A" w:rsidRDefault="002934BC" w:rsidP="002934BC">
      <w:pPr>
        <w:tabs>
          <w:tab w:val="left" w:pos="357"/>
        </w:tabs>
      </w:pPr>
      <w:r w:rsidRPr="00E83C4A">
        <w:t>Emergency exit button</w:t>
      </w:r>
    </w:p>
    <w:p w:rsidR="002934BC" w:rsidRPr="00647847" w:rsidRDefault="002934BC" w:rsidP="002934BC">
      <w:pPr>
        <w:tabs>
          <w:tab w:val="left" w:pos="357"/>
        </w:tabs>
      </w:pPr>
      <w:r>
        <w:t xml:space="preserve">Electric striking plate </w:t>
      </w:r>
      <w:r w:rsidRPr="00E83C4A">
        <w:t>with folded mechanical lock housing</w:t>
      </w:r>
      <w:r>
        <w:br/>
        <w:t>Pull handle</w:t>
      </w:r>
    </w:p>
    <w:p w:rsidR="002934BC" w:rsidRPr="004676F2" w:rsidRDefault="002934BC" w:rsidP="002934BC">
      <w:pPr>
        <w:tabs>
          <w:tab w:val="left" w:pos="357"/>
        </w:tabs>
      </w:pPr>
      <w:r w:rsidRPr="004676F2">
        <w:t>Door closer. Can be fitted with electromechanical hold-open device</w:t>
      </w:r>
    </w:p>
    <w:p w:rsidR="002934BC" w:rsidRPr="008C3E9F" w:rsidRDefault="002934BC" w:rsidP="002934BC">
      <w:pPr>
        <w:tabs>
          <w:tab w:val="left" w:pos="357"/>
        </w:tabs>
        <w:rPr>
          <w:highlight w:val="yellow"/>
        </w:rPr>
      </w:pPr>
    </w:p>
    <w:p w:rsidR="002934BC" w:rsidRPr="00E83C4A" w:rsidRDefault="002934BC" w:rsidP="002934BC">
      <w:pPr>
        <w:tabs>
          <w:tab w:val="left" w:pos="357"/>
        </w:tabs>
      </w:pPr>
      <w:r w:rsidRPr="00E83C4A">
        <w:rPr>
          <w:u w:val="single"/>
        </w:rPr>
        <w:t>Functions on the inside</w:t>
      </w:r>
    </w:p>
    <w:p w:rsidR="002934BC" w:rsidRPr="00E83C4A" w:rsidRDefault="002934BC" w:rsidP="002934BC">
      <w:pPr>
        <w:tabs>
          <w:tab w:val="left" w:pos="357"/>
        </w:tabs>
      </w:pPr>
      <w:r w:rsidRPr="00E83C4A">
        <w:t>Exit via emergency exit button</w:t>
      </w:r>
    </w:p>
    <w:p w:rsidR="002934BC" w:rsidRPr="006E72DA" w:rsidRDefault="002934BC" w:rsidP="002934BC">
      <w:pPr>
        <w:tabs>
          <w:tab w:val="left" w:pos="357"/>
        </w:tabs>
      </w:pPr>
      <w:r w:rsidRPr="006E72DA">
        <w:t>Option of authoris</w:t>
      </w:r>
      <w:r>
        <w:t>ed passage via key switch</w:t>
      </w:r>
      <w:r w:rsidRPr="00E83C4A">
        <w:t xml:space="preserve"> </w:t>
      </w:r>
      <w:r>
        <w:t xml:space="preserve">or </w:t>
      </w:r>
      <w:r w:rsidRPr="00E83C4A">
        <w:t>pulse generato</w:t>
      </w:r>
      <w:r>
        <w:t>r</w:t>
      </w:r>
    </w:p>
    <w:p w:rsidR="002934BC" w:rsidRPr="008C3E9F" w:rsidRDefault="002934BC" w:rsidP="002934BC">
      <w:pPr>
        <w:tabs>
          <w:tab w:val="left" w:pos="357"/>
        </w:tabs>
        <w:rPr>
          <w:highlight w:val="yellow"/>
        </w:rPr>
      </w:pPr>
      <w:r w:rsidRPr="00705745">
        <w:t>Option of automatic unlocking via fire alarm. (Not as the only function)</w:t>
      </w:r>
    </w:p>
    <w:p w:rsidR="002934BC" w:rsidRPr="008C3E9F" w:rsidRDefault="002934BC" w:rsidP="002934BC">
      <w:pPr>
        <w:tabs>
          <w:tab w:val="left" w:pos="357"/>
        </w:tabs>
        <w:rPr>
          <w:highlight w:val="yellow"/>
        </w:rPr>
      </w:pPr>
    </w:p>
    <w:p w:rsidR="002934BC" w:rsidRPr="00705745" w:rsidRDefault="002934BC" w:rsidP="002934BC">
      <w:pPr>
        <w:tabs>
          <w:tab w:val="left" w:pos="357"/>
        </w:tabs>
      </w:pPr>
      <w:r w:rsidRPr="00705745">
        <w:rPr>
          <w:u w:val="single"/>
        </w:rPr>
        <w:t>Fittings on the outside</w:t>
      </w:r>
    </w:p>
    <w:p w:rsidR="002934BC" w:rsidRPr="00705745" w:rsidRDefault="002934BC" w:rsidP="002934BC">
      <w:pPr>
        <w:tabs>
          <w:tab w:val="left" w:pos="357"/>
        </w:tabs>
      </w:pPr>
      <w:r w:rsidRPr="00705745">
        <w:t>Pull handle</w:t>
      </w:r>
    </w:p>
    <w:p w:rsidR="002934BC" w:rsidRPr="00705745" w:rsidRDefault="002934BC" w:rsidP="002934BC">
      <w:pPr>
        <w:tabs>
          <w:tab w:val="left" w:pos="357"/>
        </w:tabs>
      </w:pPr>
      <w:r w:rsidRPr="00705745">
        <w:t>Pulse generator, e.g. card reader</w:t>
      </w:r>
    </w:p>
    <w:p w:rsidR="002934BC" w:rsidRPr="008C3E9F" w:rsidRDefault="002934BC" w:rsidP="002934BC">
      <w:pPr>
        <w:tabs>
          <w:tab w:val="left" w:pos="357"/>
        </w:tabs>
        <w:rPr>
          <w:highlight w:val="yellow"/>
        </w:rPr>
      </w:pPr>
    </w:p>
    <w:p w:rsidR="002934BC" w:rsidRPr="00705745" w:rsidRDefault="002934BC" w:rsidP="002934BC">
      <w:pPr>
        <w:tabs>
          <w:tab w:val="left" w:pos="357"/>
        </w:tabs>
      </w:pPr>
      <w:r w:rsidRPr="00705745">
        <w:rPr>
          <w:u w:val="single"/>
        </w:rPr>
        <w:t>Functions on the outside</w:t>
      </w:r>
    </w:p>
    <w:p w:rsidR="002934BC" w:rsidRPr="00705745" w:rsidRDefault="002934BC" w:rsidP="002934BC">
      <w:pPr>
        <w:tabs>
          <w:tab w:val="left" w:pos="357"/>
        </w:tabs>
      </w:pPr>
      <w:r w:rsidRPr="00705745">
        <w:t>Return via pull handle after exit or activation of fire alarm</w:t>
      </w:r>
    </w:p>
    <w:p w:rsidR="002934BC" w:rsidRPr="00705745" w:rsidRDefault="002934BC" w:rsidP="002934BC">
      <w:pPr>
        <w:tabs>
          <w:tab w:val="left" w:pos="357"/>
        </w:tabs>
      </w:pPr>
      <w:r w:rsidRPr="00705745">
        <w:t>Option of authorised passage via pulse generator</w:t>
      </w:r>
    </w:p>
    <w:p w:rsidR="007C61F8" w:rsidRDefault="002934BC" w:rsidP="007C61F8">
      <w:pPr>
        <w:tabs>
          <w:tab w:val="left" w:pos="357"/>
        </w:tabs>
      </w:pPr>
      <w:r w:rsidRPr="00705745">
        <w:t>Option of automatic unlocking via fire alarm. (Not as the only function)</w:t>
      </w:r>
    </w:p>
    <w:p w:rsidR="007C61F8" w:rsidRDefault="007C61F8" w:rsidP="007C61F8">
      <w:pPr>
        <w:tabs>
          <w:tab w:val="left" w:pos="357"/>
        </w:tabs>
      </w:pPr>
    </w:p>
    <w:p w:rsidR="007C61F8" w:rsidRDefault="007C61F8" w:rsidP="007C61F8">
      <w:pPr>
        <w:tabs>
          <w:tab w:val="left" w:pos="357"/>
        </w:tabs>
      </w:pPr>
    </w:p>
    <w:p w:rsidR="002934BC" w:rsidRDefault="002934BC" w:rsidP="007C61F8">
      <w:pPr>
        <w:tabs>
          <w:tab w:val="left" w:pos="357"/>
        </w:tabs>
        <w:jc w:val="center"/>
        <w:rPr>
          <w:rStyle w:val="Kommentarzeichen"/>
          <w:szCs w:val="28"/>
        </w:rPr>
      </w:pPr>
      <w:r>
        <w:rPr>
          <w:noProof/>
          <w:lang w:val="de-DE" w:eastAsia="de-DE"/>
        </w:rPr>
        <w:drawing>
          <wp:inline distT="0" distB="0" distL="0" distR="0" wp14:anchorId="57F17DB6" wp14:editId="667080DD">
            <wp:extent cx="4892040" cy="2781300"/>
            <wp:effectExtent l="0" t="0" r="3810" b="0"/>
            <wp:docPr id="11" name="Bildobjekt 1" descr="C:\Users\s7416\AppData\Local\Microsoft\Windows\Temporary Internet Files\Content.Word\Sid 22 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6\AppData\Local\Microsoft\Windows\Temporary Internet Files\Content.Word\Sid 22 EN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2040" cy="2781300"/>
                    </a:xfrm>
                    <a:prstGeom prst="rect">
                      <a:avLst/>
                    </a:prstGeom>
                    <a:noFill/>
                    <a:ln>
                      <a:noFill/>
                    </a:ln>
                  </pic:spPr>
                </pic:pic>
              </a:graphicData>
            </a:graphic>
          </wp:inline>
        </w:drawing>
      </w:r>
    </w:p>
    <w:p w:rsidR="002934BC" w:rsidRPr="007C61F8" w:rsidRDefault="002934BC" w:rsidP="007C61F8">
      <w:pPr>
        <w:ind w:left="1304" w:firstLine="1304"/>
        <w:rPr>
          <w:szCs w:val="22"/>
        </w:rPr>
      </w:pPr>
      <w:r w:rsidRPr="007C61F8">
        <w:rPr>
          <w:szCs w:val="22"/>
        </w:rPr>
        <w:t>Inside</w:t>
      </w:r>
      <w:r w:rsidR="007C61F8" w:rsidRPr="007C61F8">
        <w:rPr>
          <w:szCs w:val="22"/>
        </w:rPr>
        <w:tab/>
      </w:r>
      <w:r w:rsidR="007C61F8" w:rsidRPr="007C61F8">
        <w:rPr>
          <w:szCs w:val="22"/>
        </w:rPr>
        <w:tab/>
      </w:r>
      <w:r w:rsidR="007C61F8" w:rsidRPr="007C61F8">
        <w:rPr>
          <w:szCs w:val="22"/>
        </w:rPr>
        <w:tab/>
      </w:r>
      <w:r w:rsidRPr="007C61F8">
        <w:rPr>
          <w:szCs w:val="22"/>
        </w:rPr>
        <w:t>Outside</w:t>
      </w:r>
    </w:p>
    <w:p w:rsidR="002934BC" w:rsidRPr="00FC1875" w:rsidRDefault="002934BC" w:rsidP="002934BC"/>
    <w:p w:rsidR="007C61F8" w:rsidRDefault="007C61F8">
      <w:pPr>
        <w:rPr>
          <w:rStyle w:val="Kommentarzeichen"/>
          <w:b/>
          <w:bCs/>
          <w:iCs/>
          <w:szCs w:val="28"/>
        </w:rPr>
      </w:pPr>
      <w:bookmarkStart w:id="63" w:name="_Toc495582861"/>
      <w:r>
        <w:rPr>
          <w:rStyle w:val="Kommentarzeichen"/>
        </w:rPr>
        <w:br w:type="page"/>
      </w:r>
    </w:p>
    <w:p w:rsidR="002934BC" w:rsidRPr="007C61F8" w:rsidRDefault="007C61F8" w:rsidP="007C61F8">
      <w:pPr>
        <w:pStyle w:val="berschrift1"/>
        <w:keepLines/>
        <w:numPr>
          <w:ilvl w:val="0"/>
          <w:numId w:val="0"/>
        </w:numPr>
        <w:spacing w:after="0"/>
        <w:rPr>
          <w:lang w:val="en-US"/>
        </w:rPr>
      </w:pPr>
      <w:bookmarkStart w:id="64" w:name="_Toc103343166"/>
      <w:r>
        <w:rPr>
          <w:lang w:val="en-US"/>
        </w:rPr>
        <w:lastRenderedPageBreak/>
        <w:t>Annex 1.7</w:t>
      </w:r>
      <w:r>
        <w:rPr>
          <w:lang w:val="en-US"/>
        </w:rPr>
        <w:tab/>
      </w:r>
      <w:r w:rsidR="002934BC" w:rsidRPr="007C61F8">
        <w:rPr>
          <w:lang w:val="en-US"/>
        </w:rPr>
        <w:t>Ee 3</w:t>
      </w:r>
      <w:r>
        <w:rPr>
          <w:lang w:val="en-US"/>
        </w:rPr>
        <w:t xml:space="preserve">, </w:t>
      </w:r>
      <w:r w:rsidR="002934BC" w:rsidRPr="007C61F8">
        <w:rPr>
          <w:lang w:val="en-US"/>
        </w:rPr>
        <w:t>Single fire door</w:t>
      </w:r>
      <w:bookmarkEnd w:id="63"/>
      <w:bookmarkEnd w:id="64"/>
    </w:p>
    <w:p w:rsidR="002934BC" w:rsidRPr="00705745" w:rsidRDefault="002934BC" w:rsidP="002934BC">
      <w:pPr>
        <w:tabs>
          <w:tab w:val="left" w:pos="357"/>
        </w:tabs>
      </w:pPr>
      <w:r w:rsidRPr="00705745">
        <w:rPr>
          <w:u w:val="single"/>
        </w:rPr>
        <w:t>Fittings on the inside</w:t>
      </w:r>
    </w:p>
    <w:p w:rsidR="002934BC" w:rsidRPr="00705745" w:rsidRDefault="002934BC" w:rsidP="002934BC">
      <w:pPr>
        <w:tabs>
          <w:tab w:val="left" w:pos="357"/>
        </w:tabs>
      </w:pPr>
      <w:r w:rsidRPr="00705745">
        <w:t>Emergency exit button</w:t>
      </w:r>
    </w:p>
    <w:p w:rsidR="002934BC" w:rsidRPr="009D29FB" w:rsidRDefault="002934BC" w:rsidP="002934BC">
      <w:pPr>
        <w:tabs>
          <w:tab w:val="left" w:pos="357"/>
        </w:tabs>
      </w:pPr>
      <w:r w:rsidRPr="009D29FB">
        <w:t>Electric lock/solenoid lock with lever latch</w:t>
      </w:r>
    </w:p>
    <w:p w:rsidR="002934BC" w:rsidRPr="009D29FB" w:rsidRDefault="002934BC" w:rsidP="002934BC">
      <w:pPr>
        <w:tabs>
          <w:tab w:val="left" w:pos="357"/>
        </w:tabs>
      </w:pPr>
      <w:r w:rsidRPr="009D29FB">
        <w:t>Door closer. Can be fitted with electromechanical hold-open device</w:t>
      </w:r>
    </w:p>
    <w:p w:rsidR="002934BC" w:rsidRPr="008C3E9F" w:rsidRDefault="002934BC" w:rsidP="002934BC">
      <w:pPr>
        <w:tabs>
          <w:tab w:val="left" w:pos="357"/>
        </w:tabs>
        <w:rPr>
          <w:highlight w:val="yellow"/>
        </w:rPr>
      </w:pPr>
    </w:p>
    <w:p w:rsidR="002934BC" w:rsidRPr="009D29FB" w:rsidRDefault="002934BC" w:rsidP="002934BC">
      <w:pPr>
        <w:tabs>
          <w:tab w:val="left" w:pos="357"/>
        </w:tabs>
      </w:pPr>
      <w:r w:rsidRPr="009D29FB">
        <w:rPr>
          <w:u w:val="single"/>
        </w:rPr>
        <w:t>Functions on the inside</w:t>
      </w:r>
    </w:p>
    <w:p w:rsidR="002934BC" w:rsidRPr="009D29FB" w:rsidRDefault="002934BC" w:rsidP="002934BC">
      <w:pPr>
        <w:tabs>
          <w:tab w:val="left" w:pos="357"/>
        </w:tabs>
      </w:pPr>
      <w:r w:rsidRPr="009D29FB">
        <w:t>Exit via emergency exit button</w:t>
      </w:r>
    </w:p>
    <w:p w:rsidR="002934BC" w:rsidRPr="006E72DA" w:rsidRDefault="002934BC" w:rsidP="002934BC">
      <w:pPr>
        <w:tabs>
          <w:tab w:val="left" w:pos="357"/>
        </w:tabs>
      </w:pPr>
      <w:r w:rsidRPr="006E72DA">
        <w:t>Option of authoris</w:t>
      </w:r>
      <w:r>
        <w:t>ed passage via key switch</w:t>
      </w:r>
      <w:r w:rsidRPr="00E83C4A">
        <w:t xml:space="preserve"> </w:t>
      </w:r>
      <w:r>
        <w:t xml:space="preserve">or </w:t>
      </w:r>
      <w:r w:rsidRPr="00E83C4A">
        <w:t>pulse generato</w:t>
      </w:r>
      <w:r>
        <w:t>r</w:t>
      </w:r>
    </w:p>
    <w:p w:rsidR="002934BC" w:rsidRPr="006E72DA" w:rsidRDefault="002934BC" w:rsidP="002934BC">
      <w:pPr>
        <w:tabs>
          <w:tab w:val="left" w:pos="357"/>
        </w:tabs>
      </w:pPr>
      <w:r w:rsidRPr="00705745">
        <w:t>Option of automatic unlocking via fire alarm. (Not as the only function)</w:t>
      </w:r>
    </w:p>
    <w:p w:rsidR="002934BC" w:rsidRPr="009D29FB" w:rsidRDefault="002934BC" w:rsidP="002934BC">
      <w:pPr>
        <w:tabs>
          <w:tab w:val="left" w:pos="357"/>
        </w:tabs>
      </w:pPr>
    </w:p>
    <w:p w:rsidR="002934BC" w:rsidRPr="009D29FB" w:rsidRDefault="002934BC" w:rsidP="002934BC">
      <w:pPr>
        <w:tabs>
          <w:tab w:val="left" w:pos="357"/>
        </w:tabs>
      </w:pPr>
      <w:r w:rsidRPr="009D29FB">
        <w:rPr>
          <w:u w:val="single"/>
        </w:rPr>
        <w:t>Fittings on the outside</w:t>
      </w:r>
    </w:p>
    <w:p w:rsidR="002934BC" w:rsidRPr="00647847" w:rsidRDefault="002934BC" w:rsidP="002934BC">
      <w:pPr>
        <w:tabs>
          <w:tab w:val="left" w:pos="357"/>
        </w:tabs>
      </w:pPr>
      <w:r>
        <w:t>Lever handle</w:t>
      </w:r>
    </w:p>
    <w:p w:rsidR="002934BC" w:rsidRPr="009D29FB" w:rsidRDefault="002934BC" w:rsidP="002934BC">
      <w:pPr>
        <w:tabs>
          <w:tab w:val="left" w:pos="357"/>
        </w:tabs>
      </w:pPr>
      <w:r w:rsidRPr="009D29FB">
        <w:t>Pulse generator, e.g. card reader</w:t>
      </w:r>
    </w:p>
    <w:p w:rsidR="002934BC" w:rsidRPr="008C3E9F" w:rsidRDefault="002934BC" w:rsidP="002934BC">
      <w:pPr>
        <w:tabs>
          <w:tab w:val="left" w:pos="357"/>
        </w:tabs>
        <w:rPr>
          <w:highlight w:val="yellow"/>
        </w:rPr>
      </w:pPr>
    </w:p>
    <w:p w:rsidR="002934BC" w:rsidRPr="009D29FB" w:rsidRDefault="002934BC" w:rsidP="002934BC">
      <w:pPr>
        <w:tabs>
          <w:tab w:val="left" w:pos="357"/>
        </w:tabs>
      </w:pPr>
      <w:r w:rsidRPr="009D29FB">
        <w:rPr>
          <w:u w:val="single"/>
        </w:rPr>
        <w:t>Functions on the outside</w:t>
      </w:r>
    </w:p>
    <w:p w:rsidR="002934BC" w:rsidRPr="009D29FB" w:rsidRDefault="002934BC" w:rsidP="002934BC">
      <w:pPr>
        <w:tabs>
          <w:tab w:val="left" w:pos="357"/>
        </w:tabs>
      </w:pPr>
      <w:r w:rsidRPr="009D29FB">
        <w:t>Return via lever handle after exit or activation of fire alarm</w:t>
      </w:r>
    </w:p>
    <w:p w:rsidR="002934BC" w:rsidRPr="009D29FB" w:rsidRDefault="002934BC" w:rsidP="002934BC">
      <w:pPr>
        <w:tabs>
          <w:tab w:val="left" w:pos="357"/>
        </w:tabs>
      </w:pPr>
      <w:r w:rsidRPr="009D29FB">
        <w:t>Option of authorised passage via pulse generator or key</w:t>
      </w:r>
    </w:p>
    <w:p w:rsidR="002934BC" w:rsidRDefault="002934BC" w:rsidP="002934BC">
      <w:pPr>
        <w:tabs>
          <w:tab w:val="left" w:pos="357"/>
        </w:tabs>
      </w:pPr>
      <w:r w:rsidRPr="009D29FB">
        <w:t>Option of automatic unlocking via fire alarm. (Not as the only function)</w:t>
      </w:r>
    </w:p>
    <w:p w:rsidR="007C61F8" w:rsidRDefault="007C61F8" w:rsidP="002934BC">
      <w:pPr>
        <w:tabs>
          <w:tab w:val="left" w:pos="357"/>
        </w:tabs>
      </w:pPr>
    </w:p>
    <w:p w:rsidR="001220CF" w:rsidRDefault="001220CF" w:rsidP="002934BC">
      <w:pPr>
        <w:tabs>
          <w:tab w:val="left" w:pos="357"/>
        </w:tabs>
      </w:pPr>
    </w:p>
    <w:p w:rsidR="001220CF" w:rsidRPr="006E72DA" w:rsidRDefault="001220CF" w:rsidP="002934BC">
      <w:pPr>
        <w:tabs>
          <w:tab w:val="left" w:pos="357"/>
        </w:tabs>
      </w:pPr>
    </w:p>
    <w:p w:rsidR="002934BC" w:rsidRPr="001220CF" w:rsidRDefault="002934BC" w:rsidP="001220CF">
      <w:pPr>
        <w:tabs>
          <w:tab w:val="left" w:pos="357"/>
        </w:tabs>
        <w:jc w:val="center"/>
        <w:rPr>
          <w:noProof/>
          <w:lang w:val="de-DE" w:eastAsia="de-DE"/>
        </w:rPr>
      </w:pPr>
      <w:bookmarkStart w:id="65" w:name="_Toc495582862"/>
      <w:r>
        <w:rPr>
          <w:noProof/>
          <w:lang w:val="de-DE" w:eastAsia="de-DE"/>
        </w:rPr>
        <w:drawing>
          <wp:inline distT="0" distB="0" distL="0" distR="0" wp14:anchorId="050C7EA6" wp14:editId="4B634A0C">
            <wp:extent cx="5311140" cy="2994660"/>
            <wp:effectExtent l="0" t="0" r="3810" b="0"/>
            <wp:docPr id="12" name="Bildobjekt 2" descr="C:\Users\s7416\AppData\Local\Microsoft\Windows\Temporary Internet Files\Content.Word\Sid 22 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7416\AppData\Local\Microsoft\Windows\Temporary Internet Files\Content.Word\Sid 22 EN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140" cy="2994660"/>
                    </a:xfrm>
                    <a:prstGeom prst="rect">
                      <a:avLst/>
                    </a:prstGeom>
                    <a:noFill/>
                    <a:ln>
                      <a:noFill/>
                    </a:ln>
                  </pic:spPr>
                </pic:pic>
              </a:graphicData>
            </a:graphic>
          </wp:inline>
        </w:drawing>
      </w:r>
      <w:bookmarkStart w:id="66" w:name="_Toc353362568"/>
      <w:bookmarkEnd w:id="65"/>
    </w:p>
    <w:p w:rsidR="002934BC" w:rsidRPr="007C61F8" w:rsidRDefault="002934BC" w:rsidP="002934BC">
      <w:pPr>
        <w:rPr>
          <w:szCs w:val="22"/>
        </w:rPr>
      </w:pPr>
      <w:r>
        <w:rPr>
          <w:sz w:val="16"/>
          <w:szCs w:val="16"/>
        </w:rPr>
        <w:tab/>
      </w:r>
      <w:r w:rsidR="007C61F8">
        <w:rPr>
          <w:sz w:val="16"/>
          <w:szCs w:val="16"/>
        </w:rPr>
        <w:t xml:space="preserve">           </w:t>
      </w:r>
      <w:r w:rsidRPr="007C61F8">
        <w:rPr>
          <w:szCs w:val="22"/>
        </w:rPr>
        <w:t>Inside</w:t>
      </w:r>
      <w:r w:rsidR="007C61F8">
        <w:rPr>
          <w:szCs w:val="22"/>
        </w:rPr>
        <w:tab/>
      </w:r>
      <w:r w:rsidR="007C61F8">
        <w:rPr>
          <w:szCs w:val="22"/>
        </w:rPr>
        <w:tab/>
      </w:r>
      <w:r w:rsidR="007C61F8">
        <w:rPr>
          <w:szCs w:val="22"/>
        </w:rPr>
        <w:tab/>
      </w:r>
      <w:r w:rsidR="007C61F8">
        <w:rPr>
          <w:szCs w:val="22"/>
        </w:rPr>
        <w:tab/>
        <w:t xml:space="preserve">       </w:t>
      </w:r>
      <w:r w:rsidRPr="007C61F8">
        <w:rPr>
          <w:szCs w:val="22"/>
        </w:rPr>
        <w:t>Outside</w:t>
      </w:r>
    </w:p>
    <w:p w:rsidR="002934BC" w:rsidRPr="00126AC6" w:rsidRDefault="002934BC" w:rsidP="002934BC"/>
    <w:p w:rsidR="007C61F8" w:rsidRDefault="007C61F8">
      <w:pPr>
        <w:rPr>
          <w:rFonts w:cs="Arial"/>
          <w:b/>
          <w:bCs/>
          <w:iCs/>
          <w:szCs w:val="28"/>
        </w:rPr>
      </w:pPr>
      <w:bookmarkStart w:id="67" w:name="_Toc495582863"/>
      <w:r>
        <w:br w:type="page"/>
      </w:r>
    </w:p>
    <w:p w:rsidR="002934BC" w:rsidRPr="007C61F8" w:rsidRDefault="007C61F8" w:rsidP="007C61F8">
      <w:pPr>
        <w:pStyle w:val="berschrift1"/>
        <w:keepLines/>
        <w:numPr>
          <w:ilvl w:val="0"/>
          <w:numId w:val="0"/>
        </w:numPr>
        <w:spacing w:after="0"/>
        <w:rPr>
          <w:lang w:val="en-US"/>
        </w:rPr>
      </w:pPr>
      <w:bookmarkStart w:id="68" w:name="_Toc103343167"/>
      <w:r>
        <w:rPr>
          <w:lang w:val="en-US"/>
        </w:rPr>
        <w:lastRenderedPageBreak/>
        <w:t>Annex 1.8</w:t>
      </w:r>
      <w:r>
        <w:rPr>
          <w:lang w:val="en-US"/>
        </w:rPr>
        <w:tab/>
      </w:r>
      <w:r w:rsidR="002934BC" w:rsidRPr="007C61F8">
        <w:rPr>
          <w:lang w:val="en-US"/>
        </w:rPr>
        <w:t>P 1, Single fire door</w:t>
      </w:r>
      <w:bookmarkEnd w:id="66"/>
      <w:bookmarkEnd w:id="67"/>
      <w:bookmarkEnd w:id="68"/>
    </w:p>
    <w:p w:rsidR="002934BC" w:rsidRPr="00350EAD" w:rsidRDefault="002934BC" w:rsidP="002934BC">
      <w:pPr>
        <w:tabs>
          <w:tab w:val="left" w:pos="357"/>
        </w:tabs>
        <w:rPr>
          <w:u w:val="single"/>
        </w:rPr>
      </w:pPr>
      <w:r w:rsidRPr="00350EAD">
        <w:rPr>
          <w:u w:val="single"/>
        </w:rPr>
        <w:t>Fittings on the inside</w:t>
      </w:r>
    </w:p>
    <w:p w:rsidR="002934BC" w:rsidRPr="00350EAD" w:rsidRDefault="002934BC" w:rsidP="002934BC">
      <w:pPr>
        <w:tabs>
          <w:tab w:val="left" w:pos="357"/>
        </w:tabs>
      </w:pPr>
      <w:r>
        <w:t>Panic bolt push/touch bar</w:t>
      </w:r>
    </w:p>
    <w:p w:rsidR="002934BC" w:rsidRPr="00647847" w:rsidRDefault="002934BC" w:rsidP="002934BC">
      <w:pPr>
        <w:tabs>
          <w:tab w:val="left" w:pos="357"/>
        </w:tabs>
      </w:pPr>
      <w:r w:rsidRPr="00647847">
        <w:t>Door closer. Can be fitted with ele</w:t>
      </w:r>
      <w:r>
        <w:t>ctromechanical hold-open device</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Functions on the inside</w:t>
      </w:r>
    </w:p>
    <w:p w:rsidR="002934BC" w:rsidRPr="00647847" w:rsidRDefault="002934BC" w:rsidP="002934BC">
      <w:pPr>
        <w:tabs>
          <w:tab w:val="left" w:pos="357"/>
        </w:tabs>
      </w:pPr>
      <w:r>
        <w:t>Panic bolt push/touch bar</w:t>
      </w:r>
      <w:r w:rsidRPr="00647847">
        <w:t xml:space="preserve"> secures exit.</w:t>
      </w:r>
    </w:p>
    <w:p w:rsidR="002934BC" w:rsidRPr="00647847" w:rsidRDefault="002934BC" w:rsidP="002934BC">
      <w:pPr>
        <w:tabs>
          <w:tab w:val="left" w:pos="357"/>
        </w:tabs>
      </w:pPr>
      <w:r w:rsidRPr="00647847">
        <w:t>Optio</w:t>
      </w:r>
      <w:r>
        <w:t>n of authorised passage via key</w:t>
      </w:r>
    </w:p>
    <w:p w:rsidR="002934BC" w:rsidRPr="00647847" w:rsidRDefault="002934BC" w:rsidP="002934BC">
      <w:pPr>
        <w:tabs>
          <w:tab w:val="left" w:pos="357"/>
        </w:tabs>
      </w:pPr>
    </w:p>
    <w:p w:rsidR="002934BC" w:rsidRPr="00647847" w:rsidRDefault="002934BC" w:rsidP="002934BC">
      <w:pPr>
        <w:tabs>
          <w:tab w:val="left" w:pos="357"/>
        </w:tabs>
        <w:rPr>
          <w:u w:val="single"/>
        </w:rPr>
      </w:pPr>
      <w:r w:rsidRPr="00647847">
        <w:rPr>
          <w:u w:val="single"/>
        </w:rPr>
        <w:t>Fitting on the outside</w:t>
      </w:r>
    </w:p>
    <w:p w:rsidR="002934BC" w:rsidRPr="00647847" w:rsidRDefault="002934BC" w:rsidP="002934BC">
      <w:pPr>
        <w:tabs>
          <w:tab w:val="left" w:pos="357"/>
        </w:tabs>
      </w:pPr>
      <w:r w:rsidRPr="00647847">
        <w:t>Lever handle</w:t>
      </w:r>
    </w:p>
    <w:p w:rsidR="002934BC" w:rsidRPr="00647847" w:rsidRDefault="002934BC" w:rsidP="002934BC">
      <w:pPr>
        <w:tabs>
          <w:tab w:val="left" w:pos="357"/>
        </w:tabs>
      </w:pPr>
    </w:p>
    <w:p w:rsidR="002934BC" w:rsidRPr="00647847" w:rsidRDefault="002934BC" w:rsidP="002934BC">
      <w:pPr>
        <w:tabs>
          <w:tab w:val="left" w:pos="357"/>
        </w:tabs>
      </w:pPr>
      <w:r w:rsidRPr="00647847">
        <w:rPr>
          <w:u w:val="single"/>
        </w:rPr>
        <w:t>Functions on the outside</w:t>
      </w:r>
    </w:p>
    <w:p w:rsidR="002934BC" w:rsidRPr="00647847" w:rsidRDefault="002934BC" w:rsidP="002934BC">
      <w:pPr>
        <w:tabs>
          <w:tab w:val="left" w:pos="357"/>
        </w:tabs>
      </w:pPr>
      <w:r>
        <w:t>Lever handle secures return</w:t>
      </w:r>
    </w:p>
    <w:p w:rsidR="002934BC" w:rsidRPr="00647847" w:rsidRDefault="002934BC" w:rsidP="002934BC">
      <w:pPr>
        <w:tabs>
          <w:tab w:val="left" w:pos="357"/>
        </w:tabs>
      </w:pPr>
      <w:r w:rsidRPr="00647847">
        <w:t>Optio</w:t>
      </w:r>
      <w:r>
        <w:t>n of authorised passage via key</w:t>
      </w:r>
    </w:p>
    <w:p w:rsidR="002934BC" w:rsidRDefault="002934BC" w:rsidP="002934BC">
      <w:pPr>
        <w:tabs>
          <w:tab w:val="left" w:pos="357"/>
        </w:tabs>
      </w:pPr>
    </w:p>
    <w:p w:rsidR="001220CF" w:rsidRPr="00647847" w:rsidRDefault="001220CF" w:rsidP="002934BC">
      <w:pPr>
        <w:tabs>
          <w:tab w:val="left" w:pos="357"/>
        </w:tabs>
      </w:pPr>
    </w:p>
    <w:p w:rsidR="002934BC" w:rsidRPr="00647847" w:rsidRDefault="002934BC" w:rsidP="002934BC"/>
    <w:p w:rsidR="002934BC" w:rsidRPr="00725539" w:rsidRDefault="002934BC" w:rsidP="001220CF">
      <w:pPr>
        <w:tabs>
          <w:tab w:val="left" w:pos="357"/>
        </w:tabs>
        <w:jc w:val="center"/>
        <w:rPr>
          <w:noProof/>
          <w:lang w:val="de-DE" w:eastAsia="de-DE"/>
        </w:rPr>
      </w:pPr>
      <w:r>
        <w:rPr>
          <w:noProof/>
          <w:lang w:val="de-DE" w:eastAsia="de-DE"/>
        </w:rPr>
        <w:drawing>
          <wp:inline distT="0" distB="0" distL="0" distR="0" wp14:anchorId="3B1C7A7D" wp14:editId="4E93D5DE">
            <wp:extent cx="4711065" cy="2995114"/>
            <wp:effectExtent l="0" t="0" r="0" b="0"/>
            <wp:docPr id="13" name="Bild 8"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5923" cy="2998202"/>
                    </a:xfrm>
                    <a:prstGeom prst="rect">
                      <a:avLst/>
                    </a:prstGeom>
                    <a:noFill/>
                    <a:ln>
                      <a:noFill/>
                    </a:ln>
                  </pic:spPr>
                </pic:pic>
              </a:graphicData>
            </a:graphic>
          </wp:inline>
        </w:drawing>
      </w:r>
    </w:p>
    <w:p w:rsidR="002934BC" w:rsidRDefault="002934BC" w:rsidP="002934BC">
      <w:pPr>
        <w:tabs>
          <w:tab w:val="left" w:pos="2410"/>
          <w:tab w:val="left" w:pos="6521"/>
        </w:tabs>
        <w:rPr>
          <w:szCs w:val="22"/>
        </w:rPr>
      </w:pPr>
      <w:r>
        <w:tab/>
      </w:r>
      <w:r w:rsidRPr="007C61F8">
        <w:rPr>
          <w:szCs w:val="22"/>
        </w:rPr>
        <w:t>Inside</w:t>
      </w:r>
      <w:r w:rsidRPr="007C61F8">
        <w:rPr>
          <w:szCs w:val="22"/>
        </w:rPr>
        <w:tab/>
        <w:t>Outside</w:t>
      </w:r>
    </w:p>
    <w:p w:rsidR="00725539" w:rsidRPr="007C61F8" w:rsidRDefault="00725539" w:rsidP="002934BC">
      <w:pPr>
        <w:tabs>
          <w:tab w:val="left" w:pos="2410"/>
          <w:tab w:val="left" w:pos="6521"/>
        </w:tabs>
        <w:rPr>
          <w:szCs w:val="22"/>
        </w:rPr>
      </w:pPr>
    </w:p>
    <w:p w:rsidR="002934BC" w:rsidRPr="007C61F8" w:rsidRDefault="002934BC" w:rsidP="007C61F8">
      <w:pPr>
        <w:pStyle w:val="berschrift1"/>
        <w:keepLines/>
        <w:numPr>
          <w:ilvl w:val="0"/>
          <w:numId w:val="0"/>
        </w:numPr>
        <w:spacing w:after="0"/>
        <w:rPr>
          <w:lang w:val="en-US"/>
        </w:rPr>
      </w:pPr>
      <w:r>
        <w:br w:type="page"/>
      </w:r>
      <w:bookmarkStart w:id="69" w:name="_Toc353362569"/>
      <w:bookmarkStart w:id="70" w:name="_Toc495582864"/>
      <w:bookmarkStart w:id="71" w:name="_Toc103343168"/>
      <w:r w:rsidR="007C61F8">
        <w:lastRenderedPageBreak/>
        <w:t>Annex 1.9</w:t>
      </w:r>
      <w:r w:rsidR="007C61F8">
        <w:tab/>
      </w:r>
      <w:r w:rsidRPr="007C61F8">
        <w:rPr>
          <w:lang w:val="en-US"/>
        </w:rPr>
        <w:t>P 2, Single fire door</w:t>
      </w:r>
      <w:bookmarkEnd w:id="69"/>
      <w:bookmarkEnd w:id="70"/>
      <w:bookmarkEnd w:id="71"/>
    </w:p>
    <w:p w:rsidR="002934BC" w:rsidRPr="00350EAD" w:rsidRDefault="002934BC" w:rsidP="002934BC">
      <w:pPr>
        <w:tabs>
          <w:tab w:val="left" w:pos="357"/>
        </w:tabs>
        <w:rPr>
          <w:u w:val="single"/>
        </w:rPr>
      </w:pPr>
      <w:r w:rsidRPr="00350EAD">
        <w:rPr>
          <w:u w:val="single"/>
        </w:rPr>
        <w:t>Fittings on the inside</w:t>
      </w:r>
    </w:p>
    <w:p w:rsidR="002934BC" w:rsidRPr="00350EAD" w:rsidRDefault="002934BC" w:rsidP="002934BC">
      <w:pPr>
        <w:tabs>
          <w:tab w:val="left" w:pos="357"/>
        </w:tabs>
      </w:pPr>
      <w:r>
        <w:t>Panic bolt push/touch bar</w:t>
      </w:r>
    </w:p>
    <w:p w:rsidR="002934BC" w:rsidRPr="0092392A" w:rsidRDefault="002934BC" w:rsidP="002934BC">
      <w:pPr>
        <w:tabs>
          <w:tab w:val="left" w:pos="357"/>
        </w:tabs>
      </w:pPr>
      <w:r w:rsidRPr="0092392A">
        <w:t>Door closer. Can be fitted with ele</w:t>
      </w:r>
      <w:r>
        <w:t>ctromechanical hold-open device</w:t>
      </w:r>
    </w:p>
    <w:p w:rsidR="002934BC" w:rsidRPr="0092392A" w:rsidRDefault="002934BC" w:rsidP="002934BC">
      <w:pPr>
        <w:tabs>
          <w:tab w:val="left" w:pos="357"/>
        </w:tabs>
      </w:pPr>
    </w:p>
    <w:p w:rsidR="002934BC" w:rsidRPr="0092392A" w:rsidRDefault="002934BC" w:rsidP="002934BC">
      <w:pPr>
        <w:tabs>
          <w:tab w:val="left" w:pos="357"/>
        </w:tabs>
        <w:rPr>
          <w:u w:val="single"/>
        </w:rPr>
      </w:pPr>
      <w:r w:rsidRPr="0092392A">
        <w:rPr>
          <w:u w:val="single"/>
        </w:rPr>
        <w:t>Functions on the inside</w:t>
      </w:r>
    </w:p>
    <w:p w:rsidR="002934BC" w:rsidRPr="0092392A" w:rsidRDefault="002934BC" w:rsidP="002934BC">
      <w:pPr>
        <w:tabs>
          <w:tab w:val="left" w:pos="357"/>
        </w:tabs>
      </w:pPr>
      <w:r>
        <w:t>Panic bolt push/touch bar secures exit</w:t>
      </w:r>
    </w:p>
    <w:p w:rsidR="002934BC" w:rsidRPr="0092392A" w:rsidRDefault="002934BC" w:rsidP="002934BC">
      <w:pPr>
        <w:tabs>
          <w:tab w:val="left" w:pos="357"/>
        </w:tabs>
      </w:pPr>
      <w:r w:rsidRPr="0092392A">
        <w:t>Optio</w:t>
      </w:r>
      <w:r>
        <w:t>n of authorised passage via key</w:t>
      </w:r>
    </w:p>
    <w:p w:rsidR="002934BC" w:rsidRPr="0092392A" w:rsidRDefault="002934BC" w:rsidP="002934BC">
      <w:pPr>
        <w:tabs>
          <w:tab w:val="left" w:pos="357"/>
        </w:tabs>
      </w:pPr>
    </w:p>
    <w:p w:rsidR="002934BC" w:rsidRPr="0092392A" w:rsidRDefault="002934BC" w:rsidP="002934BC">
      <w:pPr>
        <w:tabs>
          <w:tab w:val="left" w:pos="357"/>
        </w:tabs>
        <w:rPr>
          <w:u w:val="single"/>
        </w:rPr>
      </w:pPr>
      <w:r w:rsidRPr="0092392A">
        <w:rPr>
          <w:u w:val="single"/>
        </w:rPr>
        <w:t>Fittings on the outside</w:t>
      </w:r>
    </w:p>
    <w:p w:rsidR="002934BC" w:rsidRPr="0092392A" w:rsidRDefault="002934BC" w:rsidP="002934BC">
      <w:pPr>
        <w:tabs>
          <w:tab w:val="left" w:pos="357"/>
        </w:tabs>
      </w:pPr>
      <w:r w:rsidRPr="0092392A">
        <w:t>Option 1:</w:t>
      </w:r>
      <w:r>
        <w:t xml:space="preserve"> See figure. Plain outside face</w:t>
      </w:r>
    </w:p>
    <w:p w:rsidR="002934BC" w:rsidRPr="0092392A" w:rsidRDefault="002934BC" w:rsidP="002934BC">
      <w:pPr>
        <w:tabs>
          <w:tab w:val="left" w:pos="357"/>
        </w:tabs>
      </w:pPr>
      <w:r w:rsidRPr="0092392A">
        <w:t>Option 2: Cylinder + pull ha</w:t>
      </w:r>
      <w:r>
        <w:t>ndle</w:t>
      </w:r>
    </w:p>
    <w:p w:rsidR="002934BC" w:rsidRPr="0092392A" w:rsidRDefault="002934BC" w:rsidP="002934BC">
      <w:pPr>
        <w:tabs>
          <w:tab w:val="left" w:pos="357"/>
        </w:tabs>
      </w:pPr>
    </w:p>
    <w:p w:rsidR="002934BC" w:rsidRPr="0092392A" w:rsidRDefault="002934BC" w:rsidP="002934BC">
      <w:pPr>
        <w:tabs>
          <w:tab w:val="left" w:pos="357"/>
        </w:tabs>
      </w:pPr>
      <w:r w:rsidRPr="0092392A">
        <w:rPr>
          <w:u w:val="single"/>
        </w:rPr>
        <w:t>Functions on the outside</w:t>
      </w:r>
    </w:p>
    <w:p w:rsidR="002934BC" w:rsidRPr="0092392A" w:rsidRDefault="002934BC" w:rsidP="002934BC">
      <w:pPr>
        <w:tabs>
          <w:tab w:val="left" w:pos="357"/>
        </w:tabs>
      </w:pPr>
      <w:r>
        <w:t>Option 1: See figure. No return</w:t>
      </w:r>
    </w:p>
    <w:p w:rsidR="002934BC" w:rsidRPr="0092392A" w:rsidRDefault="002934BC" w:rsidP="002934BC">
      <w:pPr>
        <w:tabs>
          <w:tab w:val="left" w:pos="357"/>
        </w:tabs>
      </w:pPr>
      <w:r w:rsidRPr="0092392A">
        <w:t>Option 2: No return</w:t>
      </w:r>
      <w:r>
        <w:t xml:space="preserve"> but authorised passage via key</w:t>
      </w:r>
    </w:p>
    <w:p w:rsidR="002934BC" w:rsidRPr="0092392A" w:rsidRDefault="002934BC" w:rsidP="002934BC">
      <w:pPr>
        <w:tabs>
          <w:tab w:val="left" w:pos="357"/>
        </w:tabs>
      </w:pPr>
    </w:p>
    <w:p w:rsidR="002934BC" w:rsidRPr="0092392A" w:rsidRDefault="002934BC" w:rsidP="002934BC">
      <w:pPr>
        <w:tabs>
          <w:tab w:val="left" w:pos="357"/>
        </w:tabs>
      </w:pPr>
    </w:p>
    <w:p w:rsidR="002934BC" w:rsidRPr="0092392A" w:rsidRDefault="002934BC" w:rsidP="002934BC">
      <w:pPr>
        <w:tabs>
          <w:tab w:val="left" w:pos="357"/>
        </w:tabs>
      </w:pPr>
    </w:p>
    <w:p w:rsidR="002934BC" w:rsidRDefault="002934BC" w:rsidP="002934BC">
      <w:pPr>
        <w:tabs>
          <w:tab w:val="left" w:pos="357"/>
        </w:tabs>
        <w:jc w:val="center"/>
      </w:pPr>
      <w:r>
        <w:rPr>
          <w:noProof/>
          <w:lang w:val="de-DE" w:eastAsia="de-DE"/>
        </w:rPr>
        <w:drawing>
          <wp:inline distT="0" distB="0" distL="0" distR="0" wp14:anchorId="188071EE" wp14:editId="129F677E">
            <wp:extent cx="4602480" cy="2914092"/>
            <wp:effectExtent l="0" t="0" r="7620" b="635"/>
            <wp:docPr id="16" name="Bild 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8668" cy="2918010"/>
                    </a:xfrm>
                    <a:prstGeom prst="rect">
                      <a:avLst/>
                    </a:prstGeom>
                    <a:noFill/>
                    <a:ln>
                      <a:noFill/>
                    </a:ln>
                  </pic:spPr>
                </pic:pic>
              </a:graphicData>
            </a:graphic>
          </wp:inline>
        </w:drawing>
      </w:r>
    </w:p>
    <w:p w:rsidR="002934BC" w:rsidRPr="007C61F8" w:rsidRDefault="002934BC" w:rsidP="002934BC">
      <w:pPr>
        <w:tabs>
          <w:tab w:val="left" w:pos="2410"/>
          <w:tab w:val="left" w:pos="6521"/>
        </w:tabs>
        <w:rPr>
          <w:szCs w:val="22"/>
        </w:rPr>
      </w:pPr>
      <w:r>
        <w:tab/>
      </w:r>
      <w:r w:rsidRPr="007C61F8">
        <w:rPr>
          <w:szCs w:val="22"/>
        </w:rPr>
        <w:t>Inside</w:t>
      </w:r>
      <w:r w:rsidRPr="007C61F8">
        <w:rPr>
          <w:szCs w:val="22"/>
        </w:rPr>
        <w:tab/>
        <w:t>Outside</w:t>
      </w:r>
    </w:p>
    <w:p w:rsidR="002934BC" w:rsidRDefault="002934BC" w:rsidP="002934BC">
      <w:pPr>
        <w:tabs>
          <w:tab w:val="left" w:pos="357"/>
        </w:tabs>
        <w:jc w:val="center"/>
      </w:pPr>
    </w:p>
    <w:p w:rsidR="002934BC" w:rsidRPr="00F72D18" w:rsidRDefault="002934BC" w:rsidP="002934BC">
      <w:pPr>
        <w:pStyle w:val="berschrift2"/>
        <w:tabs>
          <w:tab w:val="num" w:pos="1440"/>
        </w:tabs>
        <w:rPr>
          <w:sz w:val="16"/>
          <w:szCs w:val="16"/>
        </w:rPr>
      </w:pPr>
      <w:r>
        <w:br w:type="page"/>
      </w:r>
    </w:p>
    <w:p w:rsidR="002934BC" w:rsidRPr="00610105" w:rsidRDefault="00610105" w:rsidP="00610105">
      <w:pPr>
        <w:pStyle w:val="berschrift1"/>
        <w:keepLines/>
        <w:numPr>
          <w:ilvl w:val="0"/>
          <w:numId w:val="0"/>
        </w:numPr>
        <w:spacing w:after="0"/>
        <w:rPr>
          <w:lang w:val="en-US"/>
        </w:rPr>
      </w:pPr>
      <w:bookmarkStart w:id="72" w:name="_Toc353362571"/>
      <w:bookmarkStart w:id="73" w:name="_Toc495582865"/>
      <w:bookmarkStart w:id="74" w:name="_Toc103343169"/>
      <w:r>
        <w:rPr>
          <w:lang w:val="en-US"/>
        </w:rPr>
        <w:lastRenderedPageBreak/>
        <w:t xml:space="preserve">Annex 1.10 </w:t>
      </w:r>
      <w:r w:rsidR="002934BC" w:rsidRPr="00610105">
        <w:rPr>
          <w:lang w:val="en-US"/>
        </w:rPr>
        <w:t>P 3, Single door with/without fire separating function depending on choice of electric striking plate</w:t>
      </w:r>
      <w:bookmarkEnd w:id="72"/>
      <w:bookmarkEnd w:id="73"/>
      <w:bookmarkEnd w:id="74"/>
    </w:p>
    <w:p w:rsidR="002934BC" w:rsidRPr="00F72D18" w:rsidRDefault="002934BC" w:rsidP="002934BC">
      <w:pPr>
        <w:tabs>
          <w:tab w:val="left" w:pos="357"/>
        </w:tabs>
        <w:rPr>
          <w:u w:val="single"/>
        </w:rPr>
      </w:pPr>
      <w:r w:rsidRPr="00F72D18">
        <w:rPr>
          <w:u w:val="single"/>
        </w:rPr>
        <w:t>Fittings on the inside</w:t>
      </w:r>
    </w:p>
    <w:p w:rsidR="002934BC" w:rsidRPr="00F72D18" w:rsidRDefault="002934BC" w:rsidP="002934BC">
      <w:pPr>
        <w:tabs>
          <w:tab w:val="left" w:pos="357"/>
        </w:tabs>
      </w:pPr>
      <w:r>
        <w:t>Panic bolt push/touch bar</w:t>
      </w:r>
    </w:p>
    <w:p w:rsidR="002934BC" w:rsidRPr="00F72D18" w:rsidRDefault="002934BC" w:rsidP="002934BC">
      <w:pPr>
        <w:tabs>
          <w:tab w:val="left" w:pos="357"/>
        </w:tabs>
      </w:pPr>
      <w:r>
        <w:t>Electric striking plate</w:t>
      </w:r>
    </w:p>
    <w:p w:rsidR="002934BC" w:rsidRPr="00F72D18" w:rsidRDefault="002934BC" w:rsidP="002934BC">
      <w:pPr>
        <w:tabs>
          <w:tab w:val="left" w:pos="357"/>
        </w:tabs>
      </w:pPr>
      <w:r w:rsidRPr="00F72D18">
        <w:t>Pu</w:t>
      </w:r>
      <w:r>
        <w:t>lse generator, e.g. card reader</w:t>
      </w:r>
    </w:p>
    <w:p w:rsidR="002934BC" w:rsidRDefault="002934BC" w:rsidP="002934BC">
      <w:pPr>
        <w:tabs>
          <w:tab w:val="left" w:pos="357"/>
        </w:tabs>
      </w:pPr>
      <w:r>
        <w:t>Door closer</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Functions on the inside</w:t>
      </w:r>
    </w:p>
    <w:p w:rsidR="002934BC" w:rsidRPr="00F72D18" w:rsidRDefault="002934BC" w:rsidP="002934BC">
      <w:pPr>
        <w:tabs>
          <w:tab w:val="left" w:pos="357"/>
        </w:tabs>
      </w:pPr>
      <w:r>
        <w:t>Panic bolt push/touch bar secures exit</w:t>
      </w:r>
    </w:p>
    <w:p w:rsidR="002934BC" w:rsidRPr="00F72D18" w:rsidRDefault="002934BC" w:rsidP="002934BC">
      <w:pPr>
        <w:tabs>
          <w:tab w:val="left" w:pos="357"/>
        </w:tabs>
      </w:pPr>
      <w:r w:rsidRPr="00F72D18">
        <w:t>Option of authorised pas</w:t>
      </w:r>
      <w:r>
        <w:t>sage via pulse generator</w:t>
      </w:r>
    </w:p>
    <w:p w:rsidR="002934BC" w:rsidRPr="00F72D18" w:rsidRDefault="002934BC" w:rsidP="002934BC">
      <w:pPr>
        <w:tabs>
          <w:tab w:val="left" w:pos="357"/>
        </w:tabs>
      </w:pPr>
      <w:r w:rsidRPr="00F72D18">
        <w:t>Option of automatic unlocking via fire alarm, with fire separating function retained depending on choice of electric striking pl</w:t>
      </w:r>
      <w:r>
        <w:t>ate. (Not as the only function)</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Fittings on the outside</w:t>
      </w:r>
    </w:p>
    <w:p w:rsidR="002934BC" w:rsidRPr="00F72D18" w:rsidRDefault="002934BC" w:rsidP="002934BC">
      <w:pPr>
        <w:tabs>
          <w:tab w:val="left" w:pos="357"/>
        </w:tabs>
      </w:pPr>
      <w:r>
        <w:t>Lever handle</w:t>
      </w:r>
    </w:p>
    <w:p w:rsidR="002934BC" w:rsidRPr="00F72D18" w:rsidRDefault="002934BC" w:rsidP="002934BC">
      <w:pPr>
        <w:tabs>
          <w:tab w:val="left" w:pos="357"/>
        </w:tabs>
      </w:pPr>
      <w:r w:rsidRPr="00F72D18">
        <w:t>Pulse generator, e.g. card rea</w:t>
      </w:r>
      <w:r>
        <w:t>der</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Functions on the outside</w:t>
      </w:r>
    </w:p>
    <w:p w:rsidR="002934BC" w:rsidRPr="00F72D18" w:rsidRDefault="002934BC" w:rsidP="002934BC">
      <w:pPr>
        <w:tabs>
          <w:tab w:val="left" w:pos="357"/>
        </w:tabs>
      </w:pPr>
      <w:r>
        <w:t>Lever handle secures return</w:t>
      </w:r>
    </w:p>
    <w:p w:rsidR="002934BC" w:rsidRPr="00F72D18" w:rsidRDefault="002934BC" w:rsidP="002934BC">
      <w:pPr>
        <w:tabs>
          <w:tab w:val="left" w:pos="357"/>
        </w:tabs>
      </w:pPr>
      <w:r w:rsidRPr="00F72D18">
        <w:t>Option of authori</w:t>
      </w:r>
      <w:r>
        <w:t>sed passage via pulse generator</w:t>
      </w:r>
    </w:p>
    <w:p w:rsidR="002934BC" w:rsidRPr="00F72D18" w:rsidRDefault="002934BC" w:rsidP="002934BC">
      <w:pPr>
        <w:tabs>
          <w:tab w:val="left" w:pos="357"/>
        </w:tabs>
      </w:pPr>
      <w:r w:rsidRPr="00F72D18">
        <w:t>Option of automatic unlocking via fire alarm, with fire separating function retained depending on choice of electric striking plate. (Not as the o</w:t>
      </w:r>
      <w:r>
        <w:t>nly function)</w:t>
      </w:r>
    </w:p>
    <w:p w:rsidR="002934BC" w:rsidRPr="00F72D18" w:rsidRDefault="002934BC" w:rsidP="002934BC">
      <w:pPr>
        <w:tabs>
          <w:tab w:val="left" w:pos="357"/>
        </w:tabs>
      </w:pPr>
    </w:p>
    <w:p w:rsidR="002934BC" w:rsidRPr="00F72D18" w:rsidRDefault="002934BC" w:rsidP="002934BC">
      <w:pPr>
        <w:tabs>
          <w:tab w:val="left" w:pos="357"/>
        </w:tabs>
      </w:pPr>
    </w:p>
    <w:p w:rsidR="002934BC" w:rsidRPr="00F72D18" w:rsidRDefault="002934BC" w:rsidP="002934BC">
      <w:pPr>
        <w:jc w:val="center"/>
      </w:pPr>
      <w:r>
        <w:rPr>
          <w:noProof/>
          <w:lang w:val="de-DE" w:eastAsia="de-DE"/>
        </w:rPr>
        <w:drawing>
          <wp:inline distT="0" distB="0" distL="0" distR="0" wp14:anchorId="085210D0" wp14:editId="4F5BAC57">
            <wp:extent cx="4030980" cy="2613660"/>
            <wp:effectExtent l="0" t="0" r="7620" b="0"/>
            <wp:docPr id="59" name="Bildobjekt 59" descr="C:\Users\s7416\AppData\Local\Microsoft\Windows\Temporary Internet Files\Content.Wor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7416\AppData\Local\Microsoft\Windows\Temporary Internet Files\Content.Word\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0980" cy="2613660"/>
                    </a:xfrm>
                    <a:prstGeom prst="rect">
                      <a:avLst/>
                    </a:prstGeom>
                    <a:noFill/>
                    <a:ln>
                      <a:noFill/>
                    </a:ln>
                  </pic:spPr>
                </pic:pic>
              </a:graphicData>
            </a:graphic>
          </wp:inline>
        </w:drawing>
      </w:r>
    </w:p>
    <w:p w:rsidR="002934BC" w:rsidRPr="00610105" w:rsidRDefault="002934BC" w:rsidP="002934BC">
      <w:pPr>
        <w:tabs>
          <w:tab w:val="left" w:pos="2410"/>
          <w:tab w:val="left" w:pos="6521"/>
        </w:tabs>
        <w:rPr>
          <w:szCs w:val="22"/>
        </w:rPr>
      </w:pPr>
      <w:r>
        <w:tab/>
      </w:r>
      <w:r w:rsidRPr="00610105">
        <w:rPr>
          <w:szCs w:val="22"/>
        </w:rPr>
        <w:t xml:space="preserve">      Inside</w:t>
      </w:r>
      <w:r w:rsidRPr="00610105">
        <w:rPr>
          <w:szCs w:val="22"/>
        </w:rPr>
        <w:tab/>
        <w:t>Outside</w:t>
      </w:r>
    </w:p>
    <w:p w:rsidR="002934BC" w:rsidRPr="00610105" w:rsidRDefault="002934BC" w:rsidP="00610105">
      <w:pPr>
        <w:pStyle w:val="berschrift1"/>
        <w:keepLines/>
        <w:numPr>
          <w:ilvl w:val="0"/>
          <w:numId w:val="0"/>
        </w:numPr>
        <w:spacing w:after="0"/>
        <w:rPr>
          <w:lang w:val="en-US"/>
        </w:rPr>
      </w:pPr>
      <w:r w:rsidRPr="00D95BFC">
        <w:br w:type="page"/>
      </w:r>
      <w:bookmarkStart w:id="75" w:name="_Toc353362572"/>
      <w:bookmarkStart w:id="76" w:name="_Toc495582866"/>
      <w:bookmarkStart w:id="77" w:name="_Toc103343170"/>
      <w:r w:rsidR="00610105">
        <w:lastRenderedPageBreak/>
        <w:t xml:space="preserve">Annex 1.11 </w:t>
      </w:r>
      <w:r w:rsidRPr="00610105">
        <w:rPr>
          <w:lang w:val="en-US"/>
        </w:rPr>
        <w:t>P 4, Single fire door</w:t>
      </w:r>
      <w:bookmarkEnd w:id="75"/>
      <w:bookmarkEnd w:id="76"/>
      <w:bookmarkEnd w:id="77"/>
    </w:p>
    <w:p w:rsidR="002934BC" w:rsidRPr="000B0ED2" w:rsidRDefault="002934BC" w:rsidP="002934BC">
      <w:pPr>
        <w:tabs>
          <w:tab w:val="left" w:pos="357"/>
        </w:tabs>
        <w:rPr>
          <w:u w:val="single"/>
        </w:rPr>
      </w:pPr>
      <w:r w:rsidRPr="000B0ED2">
        <w:rPr>
          <w:u w:val="single"/>
        </w:rPr>
        <w:t>Fittings on the inside</w:t>
      </w:r>
    </w:p>
    <w:p w:rsidR="002934BC" w:rsidRPr="00F40498" w:rsidRDefault="002934BC" w:rsidP="002934BC">
      <w:pPr>
        <w:tabs>
          <w:tab w:val="left" w:pos="357"/>
        </w:tabs>
      </w:pPr>
      <w:r>
        <w:t>Panic bolt push/touch bar with electrical opening</w:t>
      </w:r>
    </w:p>
    <w:p w:rsidR="002934BC" w:rsidRPr="00F40498" w:rsidRDefault="002934BC" w:rsidP="002934BC">
      <w:pPr>
        <w:tabs>
          <w:tab w:val="left" w:pos="357"/>
        </w:tabs>
      </w:pPr>
      <w:r w:rsidRPr="00F40498">
        <w:t xml:space="preserve">Pulse generator, e.g. card </w:t>
      </w:r>
      <w:r>
        <w:t>reader</w:t>
      </w:r>
    </w:p>
    <w:p w:rsidR="002934BC" w:rsidRPr="00F40498" w:rsidRDefault="002934BC" w:rsidP="002934BC">
      <w:pPr>
        <w:tabs>
          <w:tab w:val="left" w:pos="357"/>
        </w:tabs>
      </w:pPr>
      <w:r w:rsidRPr="00F40498">
        <w:t>Door closer. Can be fitted with ele</w:t>
      </w:r>
      <w:r>
        <w:t>ctromechanical hold-open device</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Functions on the inside</w:t>
      </w:r>
    </w:p>
    <w:p w:rsidR="002934BC" w:rsidRPr="00F40498" w:rsidRDefault="002934BC" w:rsidP="002934BC">
      <w:pPr>
        <w:tabs>
          <w:tab w:val="left" w:pos="357"/>
        </w:tabs>
      </w:pPr>
      <w:r>
        <w:t>Panic bolt push/touch bar secures exit</w:t>
      </w:r>
    </w:p>
    <w:p w:rsidR="002934BC" w:rsidRPr="00F40498" w:rsidRDefault="002934BC" w:rsidP="002934BC">
      <w:pPr>
        <w:tabs>
          <w:tab w:val="left" w:pos="357"/>
        </w:tabs>
      </w:pPr>
      <w:r w:rsidRPr="00F40498">
        <w:t>Option of authorised passage via pulse generat</w:t>
      </w:r>
      <w:r>
        <w:t>or</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Fittings on the outside</w:t>
      </w:r>
    </w:p>
    <w:p w:rsidR="002934BC" w:rsidRPr="00F40498" w:rsidRDefault="002934BC" w:rsidP="002934BC">
      <w:pPr>
        <w:tabs>
          <w:tab w:val="left" w:pos="357"/>
        </w:tabs>
      </w:pPr>
      <w:r>
        <w:t>Pull handle</w:t>
      </w:r>
    </w:p>
    <w:p w:rsidR="002934BC" w:rsidRPr="00F40498" w:rsidRDefault="002934BC" w:rsidP="002934BC">
      <w:pPr>
        <w:tabs>
          <w:tab w:val="left" w:pos="357"/>
        </w:tabs>
      </w:pPr>
      <w:r w:rsidRPr="00F40498">
        <w:t>Pu</w:t>
      </w:r>
      <w:r>
        <w:t>lse generator, e.g. card reader</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Functions on the outside</w:t>
      </w:r>
    </w:p>
    <w:p w:rsidR="002934BC" w:rsidRPr="00F40498" w:rsidRDefault="002934BC" w:rsidP="002934BC">
      <w:pPr>
        <w:tabs>
          <w:tab w:val="left" w:pos="357"/>
        </w:tabs>
      </w:pPr>
      <w:r>
        <w:t>No return</w:t>
      </w:r>
    </w:p>
    <w:p w:rsidR="002934BC" w:rsidRPr="00F40498" w:rsidRDefault="002934BC" w:rsidP="002934BC">
      <w:pPr>
        <w:tabs>
          <w:tab w:val="left" w:pos="357"/>
        </w:tabs>
      </w:pPr>
      <w:r w:rsidRPr="00F40498">
        <w:t>Option of authori</w:t>
      </w:r>
      <w:r>
        <w:t>sed passage via pulse generator</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Note</w:t>
      </w:r>
    </w:p>
    <w:p w:rsidR="002934BC" w:rsidRPr="00F40498" w:rsidRDefault="002934BC" w:rsidP="002934BC">
      <w:pPr>
        <w:tabs>
          <w:tab w:val="left" w:pos="357"/>
        </w:tabs>
      </w:pPr>
      <w:r w:rsidRPr="00F40498">
        <w:t xml:space="preserve">The </w:t>
      </w:r>
      <w:r>
        <w:t>panic bolt push/touch bar</w:t>
      </w:r>
      <w:r w:rsidRPr="00F40498">
        <w:t xml:space="preserve"> shall not be electrically held open. It shall be electrically o</w:t>
      </w:r>
      <w:r>
        <w:t>pen only at the time of passage</w:t>
      </w:r>
    </w:p>
    <w:p w:rsidR="002934BC" w:rsidRPr="00F40498" w:rsidRDefault="002934BC" w:rsidP="002934BC">
      <w:pPr>
        <w:tabs>
          <w:tab w:val="left" w:pos="357"/>
        </w:tabs>
      </w:pPr>
    </w:p>
    <w:p w:rsidR="002934BC" w:rsidRPr="00F40498" w:rsidRDefault="002934BC" w:rsidP="002934BC">
      <w:pPr>
        <w:tabs>
          <w:tab w:val="left" w:pos="357"/>
        </w:tabs>
      </w:pPr>
    </w:p>
    <w:p w:rsidR="002934BC" w:rsidRDefault="002934BC" w:rsidP="002934BC">
      <w:pPr>
        <w:jc w:val="center"/>
      </w:pPr>
      <w:r>
        <w:rPr>
          <w:noProof/>
          <w:lang w:val="de-DE" w:eastAsia="de-DE"/>
        </w:rPr>
        <w:drawing>
          <wp:inline distT="0" distB="0" distL="0" distR="0" wp14:anchorId="0AEF68F7" wp14:editId="1D9A79AA">
            <wp:extent cx="4198620" cy="2811780"/>
            <wp:effectExtent l="0" t="0" r="0" b="7620"/>
            <wp:docPr id="60" name="Bildobjekt 60" descr="C:\Users\s7416\AppData\Local\Microsoft\Windows\Temporary Internet Files\Content.Word\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7416\AppData\Local\Microsoft\Windows\Temporary Internet Files\Content.Word\P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8620" cy="2811780"/>
                    </a:xfrm>
                    <a:prstGeom prst="rect">
                      <a:avLst/>
                    </a:prstGeom>
                    <a:noFill/>
                    <a:ln>
                      <a:noFill/>
                    </a:ln>
                  </pic:spPr>
                </pic:pic>
              </a:graphicData>
            </a:graphic>
          </wp:inline>
        </w:drawing>
      </w:r>
    </w:p>
    <w:p w:rsidR="002934BC" w:rsidRDefault="002934BC" w:rsidP="002934BC">
      <w:pPr>
        <w:tabs>
          <w:tab w:val="left" w:pos="2410"/>
          <w:tab w:val="left" w:pos="6521"/>
        </w:tabs>
        <w:rPr>
          <w:szCs w:val="22"/>
        </w:rPr>
      </w:pPr>
      <w:r>
        <w:tab/>
      </w:r>
      <w:r w:rsidRPr="00610105">
        <w:rPr>
          <w:szCs w:val="22"/>
        </w:rPr>
        <w:t xml:space="preserve">    Inside</w:t>
      </w:r>
      <w:r w:rsidRPr="00610105">
        <w:rPr>
          <w:szCs w:val="22"/>
        </w:rPr>
        <w:tab/>
        <w:t>Outside</w:t>
      </w:r>
    </w:p>
    <w:p w:rsidR="00610105" w:rsidRPr="00610105" w:rsidRDefault="00610105" w:rsidP="002934BC">
      <w:pPr>
        <w:tabs>
          <w:tab w:val="left" w:pos="2410"/>
          <w:tab w:val="left" w:pos="6521"/>
        </w:tabs>
        <w:rPr>
          <w:szCs w:val="22"/>
        </w:rPr>
      </w:pPr>
    </w:p>
    <w:p w:rsidR="00610105" w:rsidRDefault="00610105">
      <w:pPr>
        <w:rPr>
          <w:rFonts w:cs="Arial"/>
          <w:b/>
          <w:bCs/>
          <w:iCs/>
          <w:szCs w:val="28"/>
        </w:rPr>
      </w:pPr>
      <w:bookmarkStart w:id="78" w:name="_Toc353362570"/>
      <w:bookmarkStart w:id="79" w:name="_Toc495582867"/>
      <w:r>
        <w:br w:type="page"/>
      </w:r>
    </w:p>
    <w:p w:rsidR="002934BC" w:rsidRPr="00D95BFC" w:rsidRDefault="00610105" w:rsidP="00610105">
      <w:pPr>
        <w:pStyle w:val="berschrift1"/>
        <w:keepLines/>
        <w:numPr>
          <w:ilvl w:val="0"/>
          <w:numId w:val="0"/>
        </w:numPr>
        <w:spacing w:after="0"/>
      </w:pPr>
      <w:bookmarkStart w:id="80" w:name="_Toc103343171"/>
      <w:r>
        <w:lastRenderedPageBreak/>
        <w:t xml:space="preserve">Annex 1.12 </w:t>
      </w:r>
      <w:r w:rsidR="002934BC" w:rsidRPr="00D95BFC">
        <w:t>P</w:t>
      </w:r>
      <w:r w:rsidR="002934BC">
        <w:t>e</w:t>
      </w:r>
      <w:r w:rsidR="002934BC" w:rsidRPr="00D95BFC">
        <w:t xml:space="preserve"> 1, Single fire door</w:t>
      </w:r>
      <w:bookmarkEnd w:id="78"/>
      <w:bookmarkEnd w:id="79"/>
      <w:bookmarkEnd w:id="80"/>
    </w:p>
    <w:p w:rsidR="002934BC" w:rsidRPr="000B0ED2" w:rsidRDefault="002934BC" w:rsidP="002934BC">
      <w:pPr>
        <w:tabs>
          <w:tab w:val="left" w:pos="357"/>
        </w:tabs>
        <w:rPr>
          <w:u w:val="single"/>
        </w:rPr>
      </w:pPr>
      <w:r w:rsidRPr="000B0ED2">
        <w:rPr>
          <w:u w:val="single"/>
        </w:rPr>
        <w:t>Fittings on the inside</w:t>
      </w:r>
    </w:p>
    <w:p w:rsidR="002934BC" w:rsidRPr="00F72D18" w:rsidRDefault="002934BC" w:rsidP="002934BC">
      <w:pPr>
        <w:tabs>
          <w:tab w:val="left" w:pos="357"/>
        </w:tabs>
      </w:pPr>
      <w:r>
        <w:t>Panic bolt push/touch bar with micro switch</w:t>
      </w:r>
    </w:p>
    <w:p w:rsidR="002934BC" w:rsidRPr="00F72D18" w:rsidRDefault="002934BC" w:rsidP="002934BC">
      <w:pPr>
        <w:tabs>
          <w:tab w:val="left" w:pos="357"/>
        </w:tabs>
      </w:pPr>
      <w:r w:rsidRPr="00F72D18">
        <w:t>Door holder mag</w:t>
      </w:r>
      <w:r>
        <w:t>net/electromechanical door bolt</w:t>
      </w:r>
    </w:p>
    <w:p w:rsidR="002934BC" w:rsidRPr="00F72D18" w:rsidRDefault="002934BC" w:rsidP="002934BC">
      <w:pPr>
        <w:tabs>
          <w:tab w:val="left" w:pos="357"/>
        </w:tabs>
      </w:pPr>
      <w:r w:rsidRPr="00F72D18">
        <w:t>Door closer. Can be fitted with ele</w:t>
      </w:r>
      <w:r>
        <w:t>ctromechanical hold-open device</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Functions on the inside</w:t>
      </w:r>
    </w:p>
    <w:p w:rsidR="002934BC" w:rsidRPr="00F72D18" w:rsidRDefault="002934BC" w:rsidP="002934BC">
      <w:pPr>
        <w:tabs>
          <w:tab w:val="left" w:pos="357"/>
        </w:tabs>
      </w:pPr>
      <w:r>
        <w:t>Panic bolt push/touch bar secures exit</w:t>
      </w:r>
    </w:p>
    <w:p w:rsidR="002934BC" w:rsidRPr="00F72D18" w:rsidRDefault="002934BC" w:rsidP="002934BC">
      <w:pPr>
        <w:tabs>
          <w:tab w:val="left" w:pos="357"/>
        </w:tabs>
      </w:pPr>
      <w:r w:rsidRPr="00F72D18">
        <w:t>Micro switch secures opening of door holder mag</w:t>
      </w:r>
      <w:r>
        <w:t>net/electromechanical door bolt</w:t>
      </w:r>
    </w:p>
    <w:p w:rsidR="002934BC" w:rsidRPr="00F72D18" w:rsidRDefault="002934BC" w:rsidP="002934BC">
      <w:pPr>
        <w:tabs>
          <w:tab w:val="left" w:pos="357"/>
        </w:tabs>
      </w:pPr>
      <w:r w:rsidRPr="00F72D18">
        <w:t>Option of automatic unlocking via fire alarm, with fire separating function retai</w:t>
      </w:r>
      <w:r>
        <w:t>ned. (Not as the only function)</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Fittings on the outside</w:t>
      </w:r>
    </w:p>
    <w:p w:rsidR="002934BC" w:rsidRPr="00F72D18" w:rsidRDefault="002934BC" w:rsidP="002934BC">
      <w:pPr>
        <w:tabs>
          <w:tab w:val="left" w:pos="357"/>
        </w:tabs>
      </w:pPr>
      <w:r>
        <w:t>Option 1: Lever handle</w:t>
      </w:r>
    </w:p>
    <w:p w:rsidR="002934BC" w:rsidRPr="00F72D18" w:rsidRDefault="002934BC" w:rsidP="002934BC">
      <w:pPr>
        <w:tabs>
          <w:tab w:val="left" w:pos="357"/>
        </w:tabs>
      </w:pPr>
      <w:r w:rsidRPr="00F72D18">
        <w:t>Option 2: See figure. Lever handle + pu</w:t>
      </w:r>
      <w:r>
        <w:t>lse generator, e.g. card reader</w:t>
      </w:r>
    </w:p>
    <w:p w:rsidR="002934BC" w:rsidRPr="00F72D18" w:rsidRDefault="002934BC" w:rsidP="002934BC">
      <w:pPr>
        <w:tabs>
          <w:tab w:val="left" w:pos="357"/>
        </w:tabs>
      </w:pPr>
    </w:p>
    <w:p w:rsidR="002934BC" w:rsidRPr="00F72D18" w:rsidRDefault="002934BC" w:rsidP="002934BC">
      <w:pPr>
        <w:tabs>
          <w:tab w:val="left" w:pos="357"/>
        </w:tabs>
        <w:rPr>
          <w:u w:val="single"/>
        </w:rPr>
      </w:pPr>
      <w:r w:rsidRPr="00F72D18">
        <w:rPr>
          <w:u w:val="single"/>
        </w:rPr>
        <w:t>Functions on the outside</w:t>
      </w:r>
    </w:p>
    <w:p w:rsidR="002934BC" w:rsidRPr="00F72D18" w:rsidRDefault="002934BC" w:rsidP="002934BC">
      <w:pPr>
        <w:tabs>
          <w:tab w:val="left" w:pos="357"/>
        </w:tabs>
      </w:pPr>
      <w:r w:rsidRPr="00F72D18">
        <w:t>Opti</w:t>
      </w:r>
      <w:r>
        <w:t>on 1: Lever handle secures exit</w:t>
      </w:r>
    </w:p>
    <w:p w:rsidR="002934BC" w:rsidRPr="00F72D18" w:rsidRDefault="002934BC" w:rsidP="002934BC">
      <w:pPr>
        <w:tabs>
          <w:tab w:val="left" w:pos="357"/>
        </w:tabs>
      </w:pPr>
      <w:r w:rsidRPr="00F72D18">
        <w:t>Option 2: See figu</w:t>
      </w:r>
      <w:r>
        <w:t>re. Lever handle secures return</w:t>
      </w:r>
    </w:p>
    <w:p w:rsidR="002934BC" w:rsidRPr="00F72D18" w:rsidRDefault="002934BC" w:rsidP="002934BC">
      <w:pPr>
        <w:tabs>
          <w:tab w:val="left" w:pos="357"/>
        </w:tabs>
      </w:pPr>
      <w:r w:rsidRPr="00F72D18">
        <w:t xml:space="preserve">Option of authorised </w:t>
      </w:r>
      <w:r>
        <w:t>passage via pulse generator/key</w:t>
      </w:r>
    </w:p>
    <w:p w:rsidR="002934BC" w:rsidRPr="00F72D18" w:rsidRDefault="002934BC" w:rsidP="002934BC">
      <w:pPr>
        <w:tabs>
          <w:tab w:val="left" w:pos="357"/>
        </w:tabs>
      </w:pPr>
      <w:r w:rsidRPr="00F72D18">
        <w:t>Option of automatic unlocking via fire alarm, with fire separating function retai</w:t>
      </w:r>
      <w:r>
        <w:t>ned. (Not as the only function)</w:t>
      </w:r>
    </w:p>
    <w:p w:rsidR="002934BC" w:rsidRPr="00F72D18" w:rsidRDefault="002934BC" w:rsidP="002934BC">
      <w:pPr>
        <w:tabs>
          <w:tab w:val="left" w:pos="357"/>
        </w:tabs>
      </w:pPr>
    </w:p>
    <w:p w:rsidR="002934BC" w:rsidRPr="00F72D18" w:rsidRDefault="002934BC" w:rsidP="002934BC">
      <w:pPr>
        <w:tabs>
          <w:tab w:val="left" w:pos="357"/>
        </w:tabs>
      </w:pPr>
    </w:p>
    <w:p w:rsidR="002934BC" w:rsidRDefault="002934BC" w:rsidP="002934BC">
      <w:pPr>
        <w:tabs>
          <w:tab w:val="left" w:pos="357"/>
        </w:tabs>
        <w:jc w:val="center"/>
      </w:pPr>
      <w:r>
        <w:rPr>
          <w:noProof/>
          <w:lang w:val="de-DE" w:eastAsia="de-DE"/>
        </w:rPr>
        <w:drawing>
          <wp:inline distT="0" distB="0" distL="0" distR="0" wp14:anchorId="4A3A2F7F" wp14:editId="353CF294">
            <wp:extent cx="4122420" cy="2788920"/>
            <wp:effectExtent l="0" t="0" r="0" b="0"/>
            <wp:docPr id="61" name="Bildobjekt 61" descr="C:\Users\s7416\AppData\Local\Microsoft\Windows\Temporary Internet Files\Content.Word\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7416\AppData\Local\Microsoft\Windows\Temporary Internet Files\Content.Word\P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2420" cy="2788920"/>
                    </a:xfrm>
                    <a:prstGeom prst="rect">
                      <a:avLst/>
                    </a:prstGeom>
                    <a:noFill/>
                    <a:ln>
                      <a:noFill/>
                    </a:ln>
                  </pic:spPr>
                </pic:pic>
              </a:graphicData>
            </a:graphic>
          </wp:inline>
        </w:drawing>
      </w:r>
    </w:p>
    <w:p w:rsidR="002934BC" w:rsidRPr="00610105" w:rsidRDefault="002934BC" w:rsidP="002934BC">
      <w:pPr>
        <w:tabs>
          <w:tab w:val="left" w:pos="2410"/>
          <w:tab w:val="left" w:pos="6521"/>
        </w:tabs>
        <w:rPr>
          <w:szCs w:val="22"/>
        </w:rPr>
      </w:pPr>
      <w:r>
        <w:tab/>
      </w:r>
      <w:r w:rsidRPr="00610105">
        <w:rPr>
          <w:szCs w:val="22"/>
        </w:rPr>
        <w:t xml:space="preserve">     Inside</w:t>
      </w:r>
      <w:r w:rsidRPr="00610105">
        <w:rPr>
          <w:szCs w:val="22"/>
        </w:rPr>
        <w:tab/>
        <w:t>Outside</w:t>
      </w:r>
    </w:p>
    <w:p w:rsidR="002934BC" w:rsidRPr="00610105" w:rsidRDefault="002934BC" w:rsidP="002934BC">
      <w:pPr>
        <w:tabs>
          <w:tab w:val="left" w:pos="357"/>
        </w:tabs>
        <w:jc w:val="center"/>
        <w:rPr>
          <w:szCs w:val="22"/>
        </w:rPr>
      </w:pPr>
    </w:p>
    <w:p w:rsidR="002934BC" w:rsidRPr="00F40498" w:rsidRDefault="002934BC" w:rsidP="002934BC">
      <w:pPr>
        <w:jc w:val="center"/>
      </w:pPr>
    </w:p>
    <w:p w:rsidR="00610105" w:rsidRDefault="00610105">
      <w:pPr>
        <w:rPr>
          <w:rFonts w:cs="Arial"/>
          <w:b/>
          <w:bCs/>
          <w:iCs/>
          <w:szCs w:val="28"/>
        </w:rPr>
      </w:pPr>
      <w:bookmarkStart w:id="81" w:name="_Toc353362573"/>
      <w:bookmarkStart w:id="82" w:name="_Toc495582868"/>
      <w:r>
        <w:br w:type="page"/>
      </w:r>
    </w:p>
    <w:p w:rsidR="002934BC" w:rsidRPr="00D95BFC" w:rsidRDefault="00610105" w:rsidP="00610105">
      <w:pPr>
        <w:pStyle w:val="berschrift1"/>
        <w:keepLines/>
        <w:numPr>
          <w:ilvl w:val="0"/>
          <w:numId w:val="0"/>
        </w:numPr>
        <w:spacing w:after="0"/>
      </w:pPr>
      <w:bookmarkStart w:id="83" w:name="_Toc103343172"/>
      <w:r>
        <w:lastRenderedPageBreak/>
        <w:t xml:space="preserve">Annex 1.13 </w:t>
      </w:r>
      <w:r w:rsidR="002934BC" w:rsidRPr="00D95BFC">
        <w:t>P</w:t>
      </w:r>
      <w:r w:rsidR="002934BC">
        <w:t>e</w:t>
      </w:r>
      <w:r w:rsidR="002934BC" w:rsidRPr="00D95BFC">
        <w:t xml:space="preserve"> 2, Single fire door</w:t>
      </w:r>
      <w:bookmarkEnd w:id="81"/>
      <w:bookmarkEnd w:id="82"/>
      <w:bookmarkEnd w:id="83"/>
    </w:p>
    <w:p w:rsidR="002934BC" w:rsidRPr="000B0ED2" w:rsidRDefault="002934BC" w:rsidP="002934BC">
      <w:pPr>
        <w:tabs>
          <w:tab w:val="left" w:pos="357"/>
        </w:tabs>
        <w:rPr>
          <w:u w:val="single"/>
        </w:rPr>
      </w:pPr>
      <w:r w:rsidRPr="000B0ED2">
        <w:rPr>
          <w:u w:val="single"/>
        </w:rPr>
        <w:t>Fittings on the inside</w:t>
      </w:r>
    </w:p>
    <w:p w:rsidR="002934BC" w:rsidRPr="00F40498" w:rsidRDefault="002934BC" w:rsidP="002934BC">
      <w:pPr>
        <w:tabs>
          <w:tab w:val="left" w:pos="357"/>
        </w:tabs>
      </w:pPr>
      <w:r>
        <w:t>Panic bolt push/touch bar</w:t>
      </w:r>
      <w:r w:rsidRPr="00F40498">
        <w:t xml:space="preserve"> with elec</w:t>
      </w:r>
      <w:r>
        <w:t>trical opening and micro switch</w:t>
      </w:r>
    </w:p>
    <w:p w:rsidR="002934BC" w:rsidRPr="00F40498" w:rsidRDefault="002934BC" w:rsidP="002934BC">
      <w:pPr>
        <w:tabs>
          <w:tab w:val="left" w:pos="357"/>
        </w:tabs>
      </w:pPr>
      <w:r w:rsidRPr="00F40498">
        <w:t>Door holder mag</w:t>
      </w:r>
      <w:r>
        <w:t>net/electromechanical door bolt</w:t>
      </w:r>
    </w:p>
    <w:p w:rsidR="002934BC" w:rsidRPr="00F40498" w:rsidRDefault="002934BC" w:rsidP="002934BC">
      <w:pPr>
        <w:tabs>
          <w:tab w:val="left" w:pos="357"/>
        </w:tabs>
      </w:pPr>
      <w:r w:rsidRPr="00F40498">
        <w:t>Pu</w:t>
      </w:r>
      <w:r>
        <w:t>lse generator, e.g. card reader</w:t>
      </w:r>
    </w:p>
    <w:p w:rsidR="002934BC" w:rsidRPr="00F40498" w:rsidRDefault="002934BC" w:rsidP="002934BC">
      <w:pPr>
        <w:tabs>
          <w:tab w:val="left" w:pos="357"/>
        </w:tabs>
      </w:pPr>
      <w:r w:rsidRPr="00F40498">
        <w:t>Door closer. Can be fitted with ele</w:t>
      </w:r>
      <w:r>
        <w:t>ctromechanical hold-open device</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Functions on the inside</w:t>
      </w:r>
    </w:p>
    <w:p w:rsidR="002934BC" w:rsidRPr="00F40498" w:rsidRDefault="002934BC" w:rsidP="002934BC">
      <w:pPr>
        <w:tabs>
          <w:tab w:val="left" w:pos="357"/>
        </w:tabs>
      </w:pPr>
      <w:r>
        <w:t>Panic bolt push/touch bar secures exit</w:t>
      </w:r>
    </w:p>
    <w:p w:rsidR="002934BC" w:rsidRPr="00F40498" w:rsidRDefault="002934BC" w:rsidP="002934BC">
      <w:pPr>
        <w:tabs>
          <w:tab w:val="left" w:pos="357"/>
        </w:tabs>
      </w:pPr>
      <w:r w:rsidRPr="00F40498">
        <w:t>Micro switch secures opening of door holder mag</w:t>
      </w:r>
      <w:r>
        <w:t>net/electromechanical door bolt</w:t>
      </w:r>
    </w:p>
    <w:p w:rsidR="002934BC" w:rsidRPr="00F40498" w:rsidRDefault="002934BC" w:rsidP="002934BC">
      <w:pPr>
        <w:tabs>
          <w:tab w:val="left" w:pos="357"/>
        </w:tabs>
      </w:pPr>
      <w:r w:rsidRPr="00F40498">
        <w:t>Option of authorised passage via pulse generator</w:t>
      </w:r>
    </w:p>
    <w:p w:rsidR="002934BC" w:rsidRPr="00F40498" w:rsidRDefault="002934BC" w:rsidP="002934BC">
      <w:pPr>
        <w:tabs>
          <w:tab w:val="left" w:pos="357"/>
        </w:tabs>
      </w:pPr>
      <w:r w:rsidRPr="00F40498">
        <w:t>Option of automatic unlocking via fire alarm, with fire separating function retai</w:t>
      </w:r>
      <w:r>
        <w:t>ned. (Not as the only function)</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Fittings on the outside</w:t>
      </w:r>
    </w:p>
    <w:p w:rsidR="002934BC" w:rsidRPr="00F40498" w:rsidRDefault="002934BC" w:rsidP="002934BC">
      <w:pPr>
        <w:tabs>
          <w:tab w:val="left" w:pos="357"/>
        </w:tabs>
      </w:pPr>
      <w:r>
        <w:t>Lever handle</w:t>
      </w:r>
    </w:p>
    <w:p w:rsidR="002934BC" w:rsidRPr="00F40498" w:rsidRDefault="002934BC" w:rsidP="002934BC">
      <w:pPr>
        <w:tabs>
          <w:tab w:val="left" w:pos="357"/>
        </w:tabs>
      </w:pPr>
      <w:r w:rsidRPr="00F40498">
        <w:t>Pu</w:t>
      </w:r>
      <w:r>
        <w:t>lse generator, e.g. card reader</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Functions on the outside</w:t>
      </w:r>
    </w:p>
    <w:p w:rsidR="002934BC" w:rsidRPr="00F40498" w:rsidRDefault="002934BC" w:rsidP="002934BC">
      <w:pPr>
        <w:tabs>
          <w:tab w:val="left" w:pos="357"/>
        </w:tabs>
      </w:pPr>
      <w:r>
        <w:t>Lever handle secures return</w:t>
      </w:r>
    </w:p>
    <w:p w:rsidR="002934BC" w:rsidRPr="00F40498" w:rsidRDefault="002934BC" w:rsidP="002934BC">
      <w:pPr>
        <w:tabs>
          <w:tab w:val="left" w:pos="357"/>
        </w:tabs>
      </w:pPr>
      <w:r w:rsidRPr="00F40498">
        <w:t>Option of authorised p</w:t>
      </w:r>
      <w:r>
        <w:t>assage via pulse generator</w:t>
      </w:r>
    </w:p>
    <w:p w:rsidR="002934BC" w:rsidRPr="00F40498" w:rsidRDefault="002934BC" w:rsidP="002934BC">
      <w:pPr>
        <w:tabs>
          <w:tab w:val="left" w:pos="357"/>
        </w:tabs>
      </w:pPr>
      <w:r w:rsidRPr="00F40498">
        <w:t>Option of automatic unlocking via fire alarm, with fire separating function retai</w:t>
      </w:r>
      <w:r>
        <w:t>ned. (Not as the only function)</w:t>
      </w:r>
    </w:p>
    <w:p w:rsidR="002934BC" w:rsidRPr="00F40498" w:rsidRDefault="002934BC" w:rsidP="002934BC">
      <w:pPr>
        <w:tabs>
          <w:tab w:val="left" w:pos="357"/>
        </w:tabs>
      </w:pPr>
    </w:p>
    <w:p w:rsidR="002934BC" w:rsidRPr="00F40498" w:rsidRDefault="002934BC" w:rsidP="002934BC">
      <w:pPr>
        <w:tabs>
          <w:tab w:val="left" w:pos="357"/>
        </w:tabs>
        <w:rPr>
          <w:u w:val="single"/>
        </w:rPr>
      </w:pPr>
      <w:r w:rsidRPr="00F40498">
        <w:rPr>
          <w:u w:val="single"/>
        </w:rPr>
        <w:t>Note</w:t>
      </w:r>
    </w:p>
    <w:p w:rsidR="002934BC" w:rsidRPr="00F40498" w:rsidRDefault="002934BC" w:rsidP="002934BC">
      <w:pPr>
        <w:tabs>
          <w:tab w:val="left" w:pos="357"/>
        </w:tabs>
      </w:pPr>
      <w:r w:rsidRPr="00F40498">
        <w:t xml:space="preserve">The </w:t>
      </w:r>
      <w:r>
        <w:t>panic bolt push/touch bar</w:t>
      </w:r>
      <w:r w:rsidRPr="00F40498">
        <w:t xml:space="preserve"> shall not be electrically held open. It shall be electrically o</w:t>
      </w:r>
      <w:r>
        <w:t>pen only at the time of passage</w:t>
      </w:r>
    </w:p>
    <w:p w:rsidR="002934BC" w:rsidRPr="00F40498" w:rsidRDefault="002934BC" w:rsidP="002934BC">
      <w:pPr>
        <w:tabs>
          <w:tab w:val="left" w:pos="357"/>
        </w:tabs>
      </w:pPr>
      <w:r w:rsidRPr="00F40498">
        <w:t>Can</w:t>
      </w:r>
      <w:r>
        <w:t xml:space="preserve"> be fitted with door automatics</w:t>
      </w:r>
    </w:p>
    <w:p w:rsidR="002934BC" w:rsidRPr="00F40498" w:rsidRDefault="002934BC" w:rsidP="002934BC">
      <w:pPr>
        <w:tabs>
          <w:tab w:val="left" w:pos="357"/>
        </w:tabs>
      </w:pPr>
    </w:p>
    <w:p w:rsidR="002934BC" w:rsidRDefault="002934BC" w:rsidP="002934BC">
      <w:pPr>
        <w:jc w:val="center"/>
      </w:pPr>
      <w:r>
        <w:rPr>
          <w:noProof/>
          <w:lang w:val="de-DE" w:eastAsia="de-DE"/>
        </w:rPr>
        <w:drawing>
          <wp:inline distT="0" distB="0" distL="0" distR="0" wp14:anchorId="7E32F0A1" wp14:editId="03463AAA">
            <wp:extent cx="4347931" cy="2924175"/>
            <wp:effectExtent l="0" t="0" r="0" b="0"/>
            <wp:docPr id="62" name="Bildobjekt 62" descr="C:\Users\s7416\AppData\Local\Microsoft\Windows\Temporary Internet Files\Content.Word\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7416\AppData\Local\Microsoft\Windows\Temporary Internet Files\Content.Word\P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5188" cy="2929056"/>
                    </a:xfrm>
                    <a:prstGeom prst="rect">
                      <a:avLst/>
                    </a:prstGeom>
                    <a:noFill/>
                    <a:ln>
                      <a:noFill/>
                    </a:ln>
                  </pic:spPr>
                </pic:pic>
              </a:graphicData>
            </a:graphic>
          </wp:inline>
        </w:drawing>
      </w:r>
    </w:p>
    <w:p w:rsidR="002934BC" w:rsidRPr="00610105" w:rsidRDefault="00610105" w:rsidP="002934BC">
      <w:pPr>
        <w:tabs>
          <w:tab w:val="left" w:pos="2694"/>
          <w:tab w:val="left" w:pos="5954"/>
        </w:tabs>
        <w:rPr>
          <w:szCs w:val="22"/>
        </w:rPr>
      </w:pPr>
      <w:r>
        <w:tab/>
      </w:r>
      <w:r w:rsidR="002934BC" w:rsidRPr="00610105">
        <w:rPr>
          <w:szCs w:val="22"/>
        </w:rPr>
        <w:t>Inside</w:t>
      </w:r>
      <w:r w:rsidR="002934BC" w:rsidRPr="00610105">
        <w:rPr>
          <w:szCs w:val="22"/>
        </w:rPr>
        <w:tab/>
      </w:r>
      <w:r>
        <w:rPr>
          <w:szCs w:val="22"/>
        </w:rPr>
        <w:t xml:space="preserve">     </w:t>
      </w:r>
      <w:r w:rsidR="002934BC" w:rsidRPr="00610105">
        <w:rPr>
          <w:szCs w:val="22"/>
        </w:rPr>
        <w:t>Outside</w:t>
      </w:r>
    </w:p>
    <w:p w:rsidR="002934BC" w:rsidRPr="00610105" w:rsidRDefault="002934BC" w:rsidP="002934BC">
      <w:pPr>
        <w:jc w:val="center"/>
        <w:rPr>
          <w:szCs w:val="22"/>
        </w:rPr>
      </w:pPr>
    </w:p>
    <w:p w:rsidR="00610105" w:rsidRDefault="00610105">
      <w:pPr>
        <w:rPr>
          <w:rFonts w:cs="Arial"/>
          <w:b/>
          <w:bCs/>
          <w:iCs/>
          <w:szCs w:val="28"/>
        </w:rPr>
      </w:pPr>
      <w:bookmarkStart w:id="84" w:name="_Toc353362574"/>
      <w:bookmarkStart w:id="85" w:name="_Toc495582869"/>
      <w:r>
        <w:br w:type="page"/>
      </w:r>
    </w:p>
    <w:p w:rsidR="002934BC" w:rsidRPr="009A2886" w:rsidRDefault="00610105" w:rsidP="00610105">
      <w:pPr>
        <w:pStyle w:val="berschrift1"/>
        <w:keepLines/>
        <w:numPr>
          <w:ilvl w:val="0"/>
          <w:numId w:val="0"/>
        </w:numPr>
        <w:spacing w:after="0"/>
      </w:pPr>
      <w:bookmarkStart w:id="86" w:name="_Toc103343173"/>
      <w:r>
        <w:lastRenderedPageBreak/>
        <w:t xml:space="preserve">Annex 1.14 </w:t>
      </w:r>
      <w:r w:rsidR="002934BC">
        <w:t>ED</w:t>
      </w:r>
      <w:r w:rsidR="002934BC" w:rsidRPr="009A2886">
        <w:t xml:space="preserve"> 1, </w:t>
      </w:r>
      <w:r w:rsidR="002934BC">
        <w:t>Double</w:t>
      </w:r>
      <w:r w:rsidR="002934BC" w:rsidRPr="009A2886">
        <w:t xml:space="preserve"> fire doors</w:t>
      </w:r>
      <w:bookmarkEnd w:id="84"/>
      <w:bookmarkEnd w:id="85"/>
      <w:bookmarkEnd w:id="86"/>
    </w:p>
    <w:p w:rsidR="002934BC" w:rsidRPr="008E595B" w:rsidRDefault="002934BC" w:rsidP="002934BC">
      <w:pPr>
        <w:tabs>
          <w:tab w:val="left" w:pos="357"/>
        </w:tabs>
        <w:rPr>
          <w:u w:val="single"/>
        </w:rPr>
      </w:pPr>
      <w:r w:rsidRPr="008E595B">
        <w:rPr>
          <w:u w:val="single"/>
        </w:rPr>
        <w:t>Fittings on the inside</w:t>
      </w:r>
    </w:p>
    <w:p w:rsidR="002934BC" w:rsidRPr="008E595B" w:rsidRDefault="002934BC" w:rsidP="002934BC">
      <w:pPr>
        <w:tabs>
          <w:tab w:val="left" w:pos="357"/>
        </w:tabs>
      </w:pPr>
      <w:r w:rsidRPr="008E595B">
        <w:t>Emer</w:t>
      </w:r>
      <w:r>
        <w:t>gency exit devices, active leaf</w:t>
      </w:r>
    </w:p>
    <w:p w:rsidR="002934BC" w:rsidRPr="008E595B" w:rsidRDefault="002934BC" w:rsidP="002934BC">
      <w:pPr>
        <w:tabs>
          <w:tab w:val="left" w:pos="357"/>
        </w:tabs>
      </w:pPr>
      <w:r w:rsidRPr="008E595B">
        <w:t>Autom</w:t>
      </w:r>
      <w:r>
        <w:t>atic flush bolts, inactive leaf</w:t>
      </w:r>
    </w:p>
    <w:p w:rsidR="002934BC" w:rsidRPr="008E595B" w:rsidRDefault="002934BC" w:rsidP="002934BC">
      <w:pPr>
        <w:tabs>
          <w:tab w:val="left" w:pos="357"/>
        </w:tabs>
      </w:pPr>
      <w:r w:rsidRPr="008E595B">
        <w:t>Inactive leaf fitted with tailpiece fo</w:t>
      </w:r>
      <w:r>
        <w:t>r the door coordinator function</w:t>
      </w:r>
    </w:p>
    <w:p w:rsidR="002934BC" w:rsidRPr="008E595B" w:rsidRDefault="002934BC" w:rsidP="002934BC">
      <w:pPr>
        <w:tabs>
          <w:tab w:val="left" w:pos="357"/>
        </w:tabs>
      </w:pPr>
    </w:p>
    <w:p w:rsidR="002934BC" w:rsidRPr="008E595B" w:rsidRDefault="002934BC" w:rsidP="002934BC">
      <w:pPr>
        <w:tabs>
          <w:tab w:val="left" w:pos="357"/>
        </w:tabs>
        <w:rPr>
          <w:u w:val="single"/>
        </w:rPr>
      </w:pPr>
      <w:r w:rsidRPr="008E595B">
        <w:rPr>
          <w:u w:val="single"/>
        </w:rPr>
        <w:t>Functions on the inside</w:t>
      </w:r>
    </w:p>
    <w:p w:rsidR="002934BC" w:rsidRPr="008E595B" w:rsidRDefault="002934BC" w:rsidP="002934BC">
      <w:pPr>
        <w:tabs>
          <w:tab w:val="left" w:pos="357"/>
        </w:tabs>
      </w:pPr>
      <w:r w:rsidRPr="008E595B">
        <w:t>Exit handle, operated with one han</w:t>
      </w:r>
      <w:r>
        <w:t>d, secures exit via active leaf</w:t>
      </w:r>
    </w:p>
    <w:p w:rsidR="002934BC" w:rsidRPr="008E595B" w:rsidRDefault="002934BC" w:rsidP="002934BC">
      <w:pPr>
        <w:tabs>
          <w:tab w:val="left" w:pos="357"/>
        </w:tabs>
      </w:pPr>
      <w:r w:rsidRPr="008E595B">
        <w:t>Optio</w:t>
      </w:r>
      <w:r>
        <w:t>n of authorised passage via key</w:t>
      </w:r>
    </w:p>
    <w:p w:rsidR="002934BC" w:rsidRPr="008E595B" w:rsidRDefault="002934BC" w:rsidP="002934BC">
      <w:pPr>
        <w:tabs>
          <w:tab w:val="left" w:pos="357"/>
        </w:tabs>
      </w:pPr>
    </w:p>
    <w:p w:rsidR="002934BC" w:rsidRPr="008E595B" w:rsidRDefault="002934BC" w:rsidP="002934BC">
      <w:pPr>
        <w:tabs>
          <w:tab w:val="left" w:pos="357"/>
        </w:tabs>
        <w:rPr>
          <w:u w:val="single"/>
        </w:rPr>
      </w:pPr>
      <w:r w:rsidRPr="008E595B">
        <w:rPr>
          <w:u w:val="single"/>
        </w:rPr>
        <w:t>Fittings on the outside</w:t>
      </w:r>
    </w:p>
    <w:p w:rsidR="002934BC" w:rsidRPr="008E595B" w:rsidRDefault="002934BC" w:rsidP="002934BC">
      <w:pPr>
        <w:tabs>
          <w:tab w:val="left" w:pos="357"/>
        </w:tabs>
      </w:pPr>
      <w:r>
        <w:t>Lever handle</w:t>
      </w:r>
    </w:p>
    <w:p w:rsidR="002934BC" w:rsidRPr="008E595B" w:rsidRDefault="002934BC" w:rsidP="002934BC">
      <w:pPr>
        <w:tabs>
          <w:tab w:val="left" w:pos="357"/>
        </w:tabs>
      </w:pPr>
      <w:r w:rsidRPr="008E595B">
        <w:t>Door closer with coordinator. Can be fitted with ele</w:t>
      </w:r>
      <w:r>
        <w:t>ctromechanical hold-open device</w:t>
      </w:r>
    </w:p>
    <w:p w:rsidR="002934BC" w:rsidRPr="008E595B" w:rsidRDefault="002934BC" w:rsidP="002934BC">
      <w:pPr>
        <w:tabs>
          <w:tab w:val="left" w:pos="357"/>
        </w:tabs>
      </w:pPr>
    </w:p>
    <w:p w:rsidR="002934BC" w:rsidRPr="008E595B" w:rsidRDefault="002934BC" w:rsidP="002934BC">
      <w:pPr>
        <w:tabs>
          <w:tab w:val="left" w:pos="357"/>
        </w:tabs>
      </w:pPr>
    </w:p>
    <w:p w:rsidR="002934BC" w:rsidRPr="008E595B" w:rsidRDefault="002934BC" w:rsidP="002934BC">
      <w:pPr>
        <w:tabs>
          <w:tab w:val="left" w:pos="357"/>
        </w:tabs>
        <w:rPr>
          <w:u w:val="single"/>
        </w:rPr>
      </w:pPr>
      <w:r w:rsidRPr="008E595B">
        <w:rPr>
          <w:u w:val="single"/>
        </w:rPr>
        <w:t>Functions on the outside</w:t>
      </w:r>
    </w:p>
    <w:p w:rsidR="002934BC" w:rsidRPr="008E595B" w:rsidRDefault="002934BC" w:rsidP="002934BC">
      <w:pPr>
        <w:tabs>
          <w:tab w:val="left" w:pos="357"/>
        </w:tabs>
      </w:pPr>
      <w:r>
        <w:t>Lever handle secures return</w:t>
      </w:r>
    </w:p>
    <w:p w:rsidR="002934BC" w:rsidRPr="008E595B" w:rsidRDefault="002934BC" w:rsidP="002934BC">
      <w:pPr>
        <w:tabs>
          <w:tab w:val="left" w:pos="357"/>
        </w:tabs>
      </w:pPr>
      <w:r w:rsidRPr="008E595B">
        <w:t>Optio</w:t>
      </w:r>
      <w:r>
        <w:t>n of authorised passage via key</w:t>
      </w:r>
    </w:p>
    <w:p w:rsidR="002934BC" w:rsidRPr="008E595B" w:rsidRDefault="002934BC" w:rsidP="002934BC">
      <w:pPr>
        <w:tabs>
          <w:tab w:val="left" w:pos="357"/>
        </w:tabs>
      </w:pPr>
      <w:r w:rsidRPr="008E595B">
        <w:t xml:space="preserve">Door closer with coordinator closes the leaves in the </w:t>
      </w:r>
      <w:r>
        <w:t>right order</w:t>
      </w:r>
    </w:p>
    <w:p w:rsidR="002934BC" w:rsidRPr="008E595B" w:rsidRDefault="002934BC" w:rsidP="002934BC">
      <w:pPr>
        <w:tabs>
          <w:tab w:val="left" w:pos="357"/>
        </w:tabs>
      </w:pPr>
    </w:p>
    <w:p w:rsidR="002934BC" w:rsidRPr="008E595B" w:rsidRDefault="002934BC" w:rsidP="002934BC">
      <w:pPr>
        <w:tabs>
          <w:tab w:val="left" w:pos="357"/>
        </w:tabs>
        <w:rPr>
          <w:u w:val="single"/>
        </w:rPr>
      </w:pPr>
      <w:r w:rsidRPr="008E595B">
        <w:rPr>
          <w:u w:val="single"/>
        </w:rPr>
        <w:t>Note</w:t>
      </w:r>
    </w:p>
    <w:p w:rsidR="002934BC" w:rsidRPr="008E595B" w:rsidRDefault="002934BC" w:rsidP="002934BC">
      <w:pPr>
        <w:tabs>
          <w:tab w:val="left" w:pos="357"/>
        </w:tabs>
      </w:pPr>
      <w:r w:rsidRPr="008E595B">
        <w:t>The inactive leaf shall no</w:t>
      </w:r>
      <w:r>
        <w:t>t form part of the escape route</w:t>
      </w:r>
    </w:p>
    <w:p w:rsidR="002934BC" w:rsidRPr="008E595B" w:rsidRDefault="002934BC" w:rsidP="002934BC">
      <w:pPr>
        <w:tabs>
          <w:tab w:val="left" w:pos="357"/>
        </w:tabs>
      </w:pPr>
    </w:p>
    <w:p w:rsidR="002934BC" w:rsidRPr="008E595B" w:rsidRDefault="002934BC" w:rsidP="002934BC">
      <w:pPr>
        <w:tabs>
          <w:tab w:val="left" w:pos="357"/>
        </w:tabs>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2934BC" w:rsidTr="002934BC">
        <w:trPr>
          <w:jc w:val="center"/>
        </w:trPr>
        <w:tc>
          <w:tcPr>
            <w:tcW w:w="8870" w:type="dxa"/>
          </w:tcPr>
          <w:p w:rsidR="002934BC" w:rsidRDefault="002934BC" w:rsidP="002934BC">
            <w:pPr>
              <w:tabs>
                <w:tab w:val="left" w:pos="357"/>
              </w:tabs>
              <w:jc w:val="center"/>
            </w:pPr>
            <w:r>
              <w:rPr>
                <w:noProof/>
                <w:lang w:val="de-DE" w:eastAsia="de-DE"/>
              </w:rPr>
              <w:drawing>
                <wp:inline distT="0" distB="0" distL="0" distR="0" wp14:anchorId="38454E12" wp14:editId="55D0D8DD">
                  <wp:extent cx="2480501" cy="2280920"/>
                  <wp:effectExtent l="0" t="0" r="0" b="5080"/>
                  <wp:docPr id="14" name="Bild 14" descr="NP1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1_insida NY"/>
                          <pic:cNvPicPr>
                            <a:picLocks noChangeAspect="1" noChangeArrowheads="1"/>
                          </pic:cNvPicPr>
                        </pic:nvPicPr>
                        <pic:blipFill>
                          <a:blip r:embed="rId37" cstate="print">
                            <a:extLst>
                              <a:ext uri="{28A0092B-C50C-407E-A947-70E740481C1C}">
                                <a14:useLocalDpi xmlns:a14="http://schemas.microsoft.com/office/drawing/2010/main" val="0"/>
                              </a:ext>
                            </a:extLst>
                          </a:blip>
                          <a:srcRect l="7916" r="10001"/>
                          <a:stretch>
                            <a:fillRect/>
                          </a:stretch>
                        </pic:blipFill>
                        <pic:spPr bwMode="auto">
                          <a:xfrm>
                            <a:off x="0" y="0"/>
                            <a:ext cx="2489587" cy="2289275"/>
                          </a:xfrm>
                          <a:prstGeom prst="rect">
                            <a:avLst/>
                          </a:prstGeom>
                          <a:noFill/>
                          <a:ln>
                            <a:noFill/>
                          </a:ln>
                        </pic:spPr>
                      </pic:pic>
                    </a:graphicData>
                  </a:graphic>
                </wp:inline>
              </w:drawing>
            </w:r>
            <w:r>
              <w:t xml:space="preserve">   </w:t>
            </w:r>
            <w:r>
              <w:rPr>
                <w:noProof/>
                <w:lang w:val="de-DE" w:eastAsia="de-DE"/>
              </w:rPr>
              <w:drawing>
                <wp:inline distT="0" distB="0" distL="0" distR="0" wp14:anchorId="481C7C56" wp14:editId="07DAD838">
                  <wp:extent cx="2466975" cy="2276475"/>
                  <wp:effectExtent l="0" t="0" r="9525" b="9525"/>
                  <wp:docPr id="15" name="Bild 15" descr="NP1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P1_utsida NY"/>
                          <pic:cNvPicPr>
                            <a:picLocks noChangeAspect="1" noChangeArrowheads="1"/>
                          </pic:cNvPicPr>
                        </pic:nvPicPr>
                        <pic:blipFill>
                          <a:blip r:embed="rId38" cstate="print">
                            <a:extLst>
                              <a:ext uri="{28A0092B-C50C-407E-A947-70E740481C1C}">
                                <a14:useLocalDpi xmlns:a14="http://schemas.microsoft.com/office/drawing/2010/main" val="0"/>
                              </a:ext>
                            </a:extLst>
                          </a:blip>
                          <a:srcRect l="8257" r="10321"/>
                          <a:stretch>
                            <a:fillRect/>
                          </a:stretch>
                        </pic:blipFill>
                        <pic:spPr bwMode="auto">
                          <a:xfrm>
                            <a:off x="0" y="0"/>
                            <a:ext cx="2466975" cy="2276475"/>
                          </a:xfrm>
                          <a:prstGeom prst="rect">
                            <a:avLst/>
                          </a:prstGeom>
                          <a:noFill/>
                          <a:ln>
                            <a:noFill/>
                          </a:ln>
                        </pic:spPr>
                      </pic:pic>
                    </a:graphicData>
                  </a:graphic>
                </wp:inline>
              </w:drawing>
            </w:r>
          </w:p>
        </w:tc>
      </w:tr>
    </w:tbl>
    <w:p w:rsidR="002934BC" w:rsidRPr="00610105" w:rsidRDefault="002934BC" w:rsidP="002934BC">
      <w:pPr>
        <w:tabs>
          <w:tab w:val="left" w:pos="2410"/>
          <w:tab w:val="left" w:pos="6521"/>
        </w:tabs>
        <w:rPr>
          <w:szCs w:val="22"/>
        </w:rPr>
      </w:pPr>
      <w:r>
        <w:tab/>
      </w:r>
      <w:r w:rsidRPr="00610105">
        <w:rPr>
          <w:szCs w:val="22"/>
        </w:rPr>
        <w:t>Inside</w:t>
      </w:r>
      <w:r w:rsidRPr="00610105">
        <w:rPr>
          <w:szCs w:val="22"/>
        </w:rPr>
        <w:tab/>
        <w:t>Outside</w:t>
      </w:r>
    </w:p>
    <w:p w:rsidR="002934BC" w:rsidRPr="00610105" w:rsidRDefault="002934BC" w:rsidP="002934BC">
      <w:pPr>
        <w:rPr>
          <w:szCs w:val="22"/>
        </w:rPr>
      </w:pPr>
    </w:p>
    <w:p w:rsidR="002934BC" w:rsidRDefault="002934BC" w:rsidP="002934BC">
      <w:pPr>
        <w:pStyle w:val="berschrift2"/>
        <w:tabs>
          <w:tab w:val="num" w:pos="1440"/>
        </w:tabs>
        <w:rPr>
          <w:sz w:val="16"/>
          <w:szCs w:val="16"/>
        </w:rPr>
      </w:pPr>
      <w:r>
        <w:br w:type="page"/>
      </w:r>
    </w:p>
    <w:p w:rsidR="002934BC" w:rsidRPr="001D0134" w:rsidRDefault="00610105" w:rsidP="00610105">
      <w:pPr>
        <w:pStyle w:val="berschrift1"/>
        <w:keepLines/>
        <w:numPr>
          <w:ilvl w:val="0"/>
          <w:numId w:val="0"/>
        </w:numPr>
        <w:spacing w:after="0"/>
      </w:pPr>
      <w:bookmarkStart w:id="87" w:name="_Toc353362576"/>
      <w:bookmarkStart w:id="88" w:name="_Toc495582870"/>
      <w:bookmarkStart w:id="89" w:name="_Toc103343174"/>
      <w:r>
        <w:lastRenderedPageBreak/>
        <w:t xml:space="preserve">Annex 1.15 </w:t>
      </w:r>
      <w:r w:rsidR="002934BC">
        <w:t>ED 2</w:t>
      </w:r>
      <w:r w:rsidR="002934BC" w:rsidRPr="001D0134">
        <w:t xml:space="preserve">, </w:t>
      </w:r>
      <w:r w:rsidR="002934BC">
        <w:t>Double</w:t>
      </w:r>
      <w:r w:rsidR="002934BC" w:rsidRPr="001D0134">
        <w:t xml:space="preserve"> doors with/without fire separating function depending on choice of electric striking plate</w:t>
      </w:r>
      <w:bookmarkEnd w:id="87"/>
      <w:bookmarkEnd w:id="88"/>
      <w:bookmarkEnd w:id="89"/>
    </w:p>
    <w:p w:rsidR="002934BC" w:rsidRPr="00AB4427" w:rsidRDefault="002934BC" w:rsidP="002934BC">
      <w:pPr>
        <w:tabs>
          <w:tab w:val="left" w:pos="357"/>
        </w:tabs>
        <w:rPr>
          <w:u w:val="single"/>
        </w:rPr>
      </w:pPr>
      <w:r w:rsidRPr="00AB4427">
        <w:rPr>
          <w:u w:val="single"/>
        </w:rPr>
        <w:t>Fittings on the inside</w:t>
      </w:r>
    </w:p>
    <w:p w:rsidR="002934BC" w:rsidRPr="00AB4427" w:rsidRDefault="002934BC" w:rsidP="002934BC">
      <w:pPr>
        <w:tabs>
          <w:tab w:val="left" w:pos="357"/>
        </w:tabs>
      </w:pPr>
      <w:r>
        <w:t>Emergency exit device</w:t>
      </w:r>
    </w:p>
    <w:p w:rsidR="002934BC" w:rsidRPr="00AB4427" w:rsidRDefault="002934BC" w:rsidP="002934BC">
      <w:pPr>
        <w:tabs>
          <w:tab w:val="left" w:pos="357"/>
        </w:tabs>
      </w:pPr>
      <w:r w:rsidRPr="00AB4427">
        <w:t xml:space="preserve">Electric </w:t>
      </w:r>
      <w:r>
        <w:t>striking plate in inactive leaf</w:t>
      </w:r>
    </w:p>
    <w:p w:rsidR="002934BC" w:rsidRPr="00AB4427" w:rsidRDefault="002934BC" w:rsidP="002934BC">
      <w:pPr>
        <w:tabs>
          <w:tab w:val="left" w:pos="357"/>
        </w:tabs>
      </w:pPr>
      <w:r w:rsidRPr="00AB4427">
        <w:t>Pu</w:t>
      </w:r>
      <w:r>
        <w:t>lse generator, e.g. card reader</w:t>
      </w:r>
    </w:p>
    <w:p w:rsidR="002934BC" w:rsidRPr="00AB4427" w:rsidRDefault="002934BC" w:rsidP="002934BC">
      <w:pPr>
        <w:tabs>
          <w:tab w:val="left" w:pos="357"/>
        </w:tabs>
      </w:pPr>
      <w:r w:rsidRPr="00AB4427">
        <w:t>Automat</w:t>
      </w:r>
      <w:r>
        <w:t>ic flush bolts in inactive leaf</w:t>
      </w:r>
    </w:p>
    <w:p w:rsidR="002934BC" w:rsidRPr="00AB4427" w:rsidRDefault="002934BC" w:rsidP="002934BC">
      <w:pPr>
        <w:tabs>
          <w:tab w:val="left" w:pos="357"/>
        </w:tabs>
      </w:pPr>
      <w:r w:rsidRPr="00AB4427">
        <w:t>Inactive leaf fitted with tailpiece fo</w:t>
      </w:r>
      <w:r>
        <w:t>r the door coordinator function</w:t>
      </w:r>
    </w:p>
    <w:p w:rsidR="002934BC" w:rsidRPr="00AB4427" w:rsidRDefault="002934BC" w:rsidP="002934BC">
      <w:pPr>
        <w:tabs>
          <w:tab w:val="left" w:pos="357"/>
        </w:tabs>
      </w:pPr>
    </w:p>
    <w:p w:rsidR="002934BC" w:rsidRPr="00AB4427" w:rsidRDefault="002934BC" w:rsidP="002934BC">
      <w:pPr>
        <w:tabs>
          <w:tab w:val="left" w:pos="357"/>
        </w:tabs>
        <w:rPr>
          <w:u w:val="single"/>
        </w:rPr>
      </w:pPr>
      <w:r w:rsidRPr="00AB4427">
        <w:rPr>
          <w:u w:val="single"/>
        </w:rPr>
        <w:t>Functions on the inside</w:t>
      </w:r>
    </w:p>
    <w:p w:rsidR="002934BC" w:rsidRPr="00AB4427" w:rsidRDefault="002934BC" w:rsidP="002934BC">
      <w:pPr>
        <w:tabs>
          <w:tab w:val="left" w:pos="357"/>
        </w:tabs>
      </w:pPr>
      <w:r w:rsidRPr="00AB4427">
        <w:t xml:space="preserve">Exit handle </w:t>
      </w:r>
      <w:r>
        <w:t>secures exit via active leaf</w:t>
      </w:r>
    </w:p>
    <w:p w:rsidR="002934BC" w:rsidRPr="00AB4427" w:rsidRDefault="002934BC" w:rsidP="002934BC">
      <w:pPr>
        <w:tabs>
          <w:tab w:val="left" w:pos="357"/>
        </w:tabs>
      </w:pPr>
      <w:r w:rsidRPr="00AB4427">
        <w:t xml:space="preserve">Option of authorised </w:t>
      </w:r>
      <w:r>
        <w:t>passage via pulse generator/key</w:t>
      </w:r>
    </w:p>
    <w:p w:rsidR="002934BC" w:rsidRPr="00AB4427" w:rsidRDefault="002934BC" w:rsidP="002934BC">
      <w:pPr>
        <w:tabs>
          <w:tab w:val="left" w:pos="357"/>
        </w:tabs>
      </w:pPr>
      <w:r w:rsidRPr="00AB4427">
        <w:t xml:space="preserve">Option of automatic unlocking via fire alarm, with fire separating function retained, depending on choice of electric striking plate. </w:t>
      </w:r>
      <w:r>
        <w:t>(Not as the only function)</w:t>
      </w:r>
    </w:p>
    <w:p w:rsidR="002934BC" w:rsidRPr="00AB4427" w:rsidRDefault="002934BC" w:rsidP="002934BC">
      <w:pPr>
        <w:tabs>
          <w:tab w:val="left" w:pos="357"/>
        </w:tabs>
      </w:pPr>
    </w:p>
    <w:p w:rsidR="002934BC" w:rsidRPr="00AB4427" w:rsidRDefault="002934BC" w:rsidP="002934BC">
      <w:pPr>
        <w:tabs>
          <w:tab w:val="left" w:pos="357"/>
        </w:tabs>
        <w:rPr>
          <w:u w:val="single"/>
        </w:rPr>
      </w:pPr>
      <w:r w:rsidRPr="00AB4427">
        <w:rPr>
          <w:u w:val="single"/>
        </w:rPr>
        <w:t>Fittings on the outside</w:t>
      </w:r>
    </w:p>
    <w:p w:rsidR="002934BC" w:rsidRPr="00AB4427" w:rsidRDefault="002934BC" w:rsidP="002934BC">
      <w:pPr>
        <w:tabs>
          <w:tab w:val="left" w:pos="357"/>
        </w:tabs>
      </w:pPr>
      <w:r>
        <w:t>Lever handle</w:t>
      </w:r>
    </w:p>
    <w:p w:rsidR="002934BC" w:rsidRPr="00AB4427" w:rsidRDefault="002934BC" w:rsidP="002934BC">
      <w:pPr>
        <w:tabs>
          <w:tab w:val="left" w:pos="357"/>
        </w:tabs>
      </w:pPr>
      <w:r w:rsidRPr="00AB4427">
        <w:t>Pu</w:t>
      </w:r>
      <w:r>
        <w:t>lse generator, e.g. card reader</w:t>
      </w:r>
    </w:p>
    <w:p w:rsidR="002934BC" w:rsidRPr="00AB4427" w:rsidRDefault="002934BC" w:rsidP="002934BC">
      <w:pPr>
        <w:tabs>
          <w:tab w:val="left" w:pos="357"/>
        </w:tabs>
      </w:pPr>
      <w:r>
        <w:t>Door closer with coordinator</w:t>
      </w:r>
    </w:p>
    <w:p w:rsidR="002934BC" w:rsidRPr="00AB4427" w:rsidRDefault="002934BC" w:rsidP="002934BC">
      <w:pPr>
        <w:tabs>
          <w:tab w:val="left" w:pos="357"/>
        </w:tabs>
      </w:pPr>
    </w:p>
    <w:p w:rsidR="002934BC" w:rsidRPr="00AB4427" w:rsidRDefault="002934BC" w:rsidP="002934BC">
      <w:pPr>
        <w:tabs>
          <w:tab w:val="left" w:pos="357"/>
        </w:tabs>
        <w:rPr>
          <w:u w:val="single"/>
        </w:rPr>
      </w:pPr>
      <w:r w:rsidRPr="00AB4427">
        <w:rPr>
          <w:u w:val="single"/>
        </w:rPr>
        <w:t>Functions on the outside</w:t>
      </w:r>
    </w:p>
    <w:p w:rsidR="002934BC" w:rsidRPr="00AB4427" w:rsidRDefault="002934BC" w:rsidP="002934BC">
      <w:pPr>
        <w:tabs>
          <w:tab w:val="left" w:pos="357"/>
        </w:tabs>
      </w:pPr>
      <w:r>
        <w:t>Lever handle secures return</w:t>
      </w:r>
    </w:p>
    <w:p w:rsidR="002934BC" w:rsidRPr="00AB4427" w:rsidRDefault="002934BC" w:rsidP="002934BC">
      <w:pPr>
        <w:tabs>
          <w:tab w:val="left" w:pos="357"/>
        </w:tabs>
      </w:pPr>
      <w:r w:rsidRPr="00AB4427">
        <w:t xml:space="preserve">Option of authorised </w:t>
      </w:r>
      <w:r>
        <w:t>passage via pulse generator/key</w:t>
      </w:r>
    </w:p>
    <w:p w:rsidR="002934BC" w:rsidRPr="00AB4427" w:rsidRDefault="002934BC" w:rsidP="002934BC">
      <w:pPr>
        <w:tabs>
          <w:tab w:val="left" w:pos="357"/>
        </w:tabs>
      </w:pPr>
      <w:r w:rsidRPr="00AB4427">
        <w:t>Door closer with coordinator closes the leaves in th</w:t>
      </w:r>
      <w:r>
        <w:t>e right order</w:t>
      </w:r>
    </w:p>
    <w:p w:rsidR="002934BC" w:rsidRPr="00AB4427" w:rsidRDefault="002934BC" w:rsidP="002934BC">
      <w:pPr>
        <w:tabs>
          <w:tab w:val="left" w:pos="357"/>
        </w:tabs>
      </w:pPr>
      <w:r w:rsidRPr="00AB4427">
        <w:t xml:space="preserve">Option of automatic unlocking via fire alarm, with fire separating function retained, depending on choice of electric striking plate. </w:t>
      </w:r>
      <w:r>
        <w:t>(Not as the only function)</w:t>
      </w:r>
    </w:p>
    <w:p w:rsidR="002934BC" w:rsidRPr="00AB4427" w:rsidRDefault="002934BC" w:rsidP="002934BC">
      <w:pPr>
        <w:tabs>
          <w:tab w:val="left" w:pos="357"/>
        </w:tabs>
      </w:pPr>
    </w:p>
    <w:p w:rsidR="002934BC" w:rsidRPr="00AB4427" w:rsidRDefault="002934BC" w:rsidP="002934BC">
      <w:pPr>
        <w:tabs>
          <w:tab w:val="left" w:pos="357"/>
        </w:tabs>
      </w:pPr>
      <w:r w:rsidRPr="00AB4427">
        <w:rPr>
          <w:u w:val="single"/>
        </w:rPr>
        <w:t>Note</w:t>
      </w:r>
    </w:p>
    <w:p w:rsidR="002934BC" w:rsidRPr="00AB4427" w:rsidRDefault="002934BC" w:rsidP="002934BC">
      <w:pPr>
        <w:tabs>
          <w:tab w:val="left" w:pos="357"/>
        </w:tabs>
      </w:pPr>
      <w:r w:rsidRPr="00AB4427">
        <w:t>Inactive leaf shall no</w:t>
      </w:r>
      <w:r>
        <w:t>t form part of the escape route</w:t>
      </w:r>
    </w:p>
    <w:p w:rsidR="002934BC" w:rsidRDefault="002934BC" w:rsidP="002934BC"/>
    <w:p w:rsidR="00610105" w:rsidRPr="00AB4427" w:rsidRDefault="00610105" w:rsidP="002934B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2934BC" w:rsidTr="002934BC">
        <w:tc>
          <w:tcPr>
            <w:tcW w:w="8870" w:type="dxa"/>
          </w:tcPr>
          <w:p w:rsidR="002934BC" w:rsidRDefault="002934BC" w:rsidP="002934BC">
            <w:pPr>
              <w:jc w:val="center"/>
            </w:pPr>
            <w:r>
              <w:rPr>
                <w:noProof/>
                <w:lang w:val="de-DE" w:eastAsia="de-DE"/>
              </w:rPr>
              <w:drawing>
                <wp:inline distT="0" distB="0" distL="0" distR="0" wp14:anchorId="71A5A22D" wp14:editId="7A4B7D46">
                  <wp:extent cx="2672080" cy="2135749"/>
                  <wp:effectExtent l="0" t="0" r="0" b="0"/>
                  <wp:docPr id="63" name="Bildobjekt 63" descr="C:\Users\s7416\AppData\Local\Microsoft\Windows\Temporary Internet Files\Content.Word\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7416\AppData\Local\Microsoft\Windows\Temporary Internet Files\Content.Word\EP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31" cy="2158090"/>
                          </a:xfrm>
                          <a:prstGeom prst="rect">
                            <a:avLst/>
                          </a:prstGeom>
                          <a:noFill/>
                          <a:ln>
                            <a:noFill/>
                          </a:ln>
                        </pic:spPr>
                      </pic:pic>
                    </a:graphicData>
                  </a:graphic>
                </wp:inline>
              </w:drawing>
            </w:r>
            <w:r>
              <w:t xml:space="preserve">      </w:t>
            </w:r>
            <w:r>
              <w:rPr>
                <w:noProof/>
                <w:lang w:val="de-DE" w:eastAsia="de-DE"/>
              </w:rPr>
              <w:drawing>
                <wp:inline distT="0" distB="0" distL="0" distR="0" wp14:anchorId="3D11DA0B" wp14:editId="70E6BC53">
                  <wp:extent cx="2371725" cy="2057400"/>
                  <wp:effectExtent l="0" t="0" r="9525" b="0"/>
                  <wp:docPr id="19" name="Bild 19" descr="NP3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3_utsida NY"/>
                          <pic:cNvPicPr>
                            <a:picLocks noChangeAspect="1" noChangeArrowheads="1"/>
                          </pic:cNvPicPr>
                        </pic:nvPicPr>
                        <pic:blipFill>
                          <a:blip r:embed="rId40" cstate="print">
                            <a:extLst>
                              <a:ext uri="{28A0092B-C50C-407E-A947-70E740481C1C}">
                                <a14:useLocalDpi xmlns:a14="http://schemas.microsoft.com/office/drawing/2010/main" val="0"/>
                              </a:ext>
                            </a:extLst>
                          </a:blip>
                          <a:srcRect l="-2403" r="10092"/>
                          <a:stretch>
                            <a:fillRect/>
                          </a:stretch>
                        </pic:blipFill>
                        <pic:spPr bwMode="auto">
                          <a:xfrm>
                            <a:off x="0" y="0"/>
                            <a:ext cx="2371725" cy="2057400"/>
                          </a:xfrm>
                          <a:prstGeom prst="rect">
                            <a:avLst/>
                          </a:prstGeom>
                          <a:noFill/>
                          <a:ln>
                            <a:noFill/>
                          </a:ln>
                        </pic:spPr>
                      </pic:pic>
                    </a:graphicData>
                  </a:graphic>
                </wp:inline>
              </w:drawing>
            </w:r>
          </w:p>
        </w:tc>
      </w:tr>
      <w:tr w:rsidR="002934BC" w:rsidTr="002934BC">
        <w:tc>
          <w:tcPr>
            <w:tcW w:w="8870" w:type="dxa"/>
          </w:tcPr>
          <w:p w:rsidR="002934BC" w:rsidRPr="00610105" w:rsidRDefault="002934BC" w:rsidP="002934BC">
            <w:pPr>
              <w:tabs>
                <w:tab w:val="left" w:pos="1843"/>
                <w:tab w:val="left" w:pos="6237"/>
              </w:tabs>
              <w:rPr>
                <w:szCs w:val="22"/>
              </w:rPr>
            </w:pPr>
            <w:r>
              <w:tab/>
            </w:r>
            <w:r w:rsidRPr="00610105">
              <w:rPr>
                <w:szCs w:val="22"/>
              </w:rPr>
              <w:t>Inside</w:t>
            </w:r>
            <w:r w:rsidRPr="00610105">
              <w:rPr>
                <w:szCs w:val="22"/>
              </w:rPr>
              <w:tab/>
              <w:t>Outside</w:t>
            </w:r>
          </w:p>
          <w:p w:rsidR="002934BC" w:rsidRDefault="002934BC" w:rsidP="002934BC">
            <w:pPr>
              <w:jc w:val="center"/>
            </w:pPr>
          </w:p>
        </w:tc>
      </w:tr>
    </w:tbl>
    <w:p w:rsidR="002934BC" w:rsidRPr="009A2886" w:rsidRDefault="002934BC" w:rsidP="00610105">
      <w:pPr>
        <w:pStyle w:val="berschrift1"/>
        <w:keepLines/>
        <w:numPr>
          <w:ilvl w:val="0"/>
          <w:numId w:val="0"/>
        </w:numPr>
        <w:spacing w:after="0"/>
      </w:pPr>
      <w:r w:rsidRPr="009A2886">
        <w:br w:type="page"/>
      </w:r>
      <w:bookmarkStart w:id="90" w:name="_Toc353362577"/>
      <w:bookmarkStart w:id="91" w:name="_Toc495582871"/>
      <w:bookmarkStart w:id="92" w:name="_Toc103343175"/>
      <w:r w:rsidR="00610105">
        <w:lastRenderedPageBreak/>
        <w:t xml:space="preserve">Annex 1.16 </w:t>
      </w:r>
      <w:r>
        <w:t>ED 3</w:t>
      </w:r>
      <w:r w:rsidRPr="009A2886">
        <w:t xml:space="preserve">, </w:t>
      </w:r>
      <w:r>
        <w:t>Double</w:t>
      </w:r>
      <w:r w:rsidRPr="009A2886">
        <w:t xml:space="preserve"> fire doors</w:t>
      </w:r>
      <w:bookmarkEnd w:id="90"/>
      <w:bookmarkEnd w:id="91"/>
      <w:bookmarkEnd w:id="92"/>
    </w:p>
    <w:p w:rsidR="002934BC" w:rsidRPr="00AB4427" w:rsidRDefault="002934BC" w:rsidP="002934BC">
      <w:pPr>
        <w:tabs>
          <w:tab w:val="left" w:pos="357"/>
        </w:tabs>
        <w:rPr>
          <w:u w:val="single"/>
        </w:rPr>
      </w:pPr>
      <w:r w:rsidRPr="00AB4427">
        <w:rPr>
          <w:u w:val="single"/>
        </w:rPr>
        <w:t>Fittings on the inside</w:t>
      </w:r>
    </w:p>
    <w:p w:rsidR="002934BC" w:rsidRPr="00AB4427" w:rsidRDefault="002934BC" w:rsidP="002934BC">
      <w:pPr>
        <w:tabs>
          <w:tab w:val="left" w:pos="357"/>
        </w:tabs>
      </w:pPr>
      <w:r w:rsidRPr="00AB4427">
        <w:t>Emer</w:t>
      </w:r>
      <w:r>
        <w:t>gency exit devices, as push pad</w:t>
      </w:r>
    </w:p>
    <w:p w:rsidR="002934BC" w:rsidRPr="00AB4427" w:rsidRDefault="002934BC" w:rsidP="002934BC">
      <w:pPr>
        <w:tabs>
          <w:tab w:val="left" w:pos="357"/>
        </w:tabs>
      </w:pPr>
      <w:r w:rsidRPr="00AB4427">
        <w:t>Autom</w:t>
      </w:r>
      <w:r>
        <w:t>atic flush bolts, inactive leaf</w:t>
      </w:r>
    </w:p>
    <w:p w:rsidR="002934BC" w:rsidRPr="00AB4427" w:rsidRDefault="002934BC" w:rsidP="002934BC">
      <w:pPr>
        <w:tabs>
          <w:tab w:val="left" w:pos="357"/>
        </w:tabs>
      </w:pPr>
      <w:r w:rsidRPr="00AB4427">
        <w:t>Inactive leaf fitted with tailpiece fo</w:t>
      </w:r>
      <w:r>
        <w:t>r the door coordinator function</w:t>
      </w:r>
    </w:p>
    <w:p w:rsidR="002934BC" w:rsidRPr="00AB4427" w:rsidRDefault="002934BC" w:rsidP="002934BC">
      <w:pPr>
        <w:tabs>
          <w:tab w:val="left" w:pos="357"/>
        </w:tabs>
      </w:pPr>
    </w:p>
    <w:p w:rsidR="002934BC" w:rsidRPr="00AB4427" w:rsidRDefault="002934BC" w:rsidP="002934BC">
      <w:pPr>
        <w:tabs>
          <w:tab w:val="left" w:pos="357"/>
        </w:tabs>
        <w:rPr>
          <w:u w:val="single"/>
        </w:rPr>
      </w:pPr>
      <w:r w:rsidRPr="00AB4427">
        <w:rPr>
          <w:u w:val="single"/>
        </w:rPr>
        <w:t>Functions on the inside</w:t>
      </w:r>
    </w:p>
    <w:p w:rsidR="002934BC" w:rsidRPr="00AB4427" w:rsidRDefault="002934BC" w:rsidP="002934BC">
      <w:pPr>
        <w:tabs>
          <w:tab w:val="left" w:pos="357"/>
        </w:tabs>
      </w:pPr>
      <w:r w:rsidRPr="00AB4427">
        <w:t>Push pad secures exit via</w:t>
      </w:r>
      <w:r>
        <w:t xml:space="preserve"> active leaf</w:t>
      </w:r>
    </w:p>
    <w:p w:rsidR="002934BC" w:rsidRPr="00AB4427" w:rsidRDefault="002934BC" w:rsidP="002934BC">
      <w:pPr>
        <w:tabs>
          <w:tab w:val="left" w:pos="357"/>
        </w:tabs>
      </w:pPr>
      <w:r w:rsidRPr="00AB4427">
        <w:t>Optio</w:t>
      </w:r>
      <w:r>
        <w:t>n of authorised passage via key</w:t>
      </w:r>
    </w:p>
    <w:p w:rsidR="002934BC" w:rsidRPr="00AB4427" w:rsidRDefault="002934BC" w:rsidP="002934BC"/>
    <w:p w:rsidR="002934BC" w:rsidRPr="00AB4427" w:rsidRDefault="002934BC" w:rsidP="002934BC">
      <w:pPr>
        <w:tabs>
          <w:tab w:val="left" w:pos="357"/>
        </w:tabs>
        <w:rPr>
          <w:u w:val="single"/>
        </w:rPr>
      </w:pPr>
      <w:r w:rsidRPr="00AB4427">
        <w:rPr>
          <w:u w:val="single"/>
        </w:rPr>
        <w:t>Fittings on the outside</w:t>
      </w:r>
    </w:p>
    <w:p w:rsidR="002934BC" w:rsidRPr="00AB4427" w:rsidRDefault="002934BC" w:rsidP="002934BC">
      <w:pPr>
        <w:tabs>
          <w:tab w:val="left" w:pos="357"/>
        </w:tabs>
      </w:pPr>
      <w:r w:rsidRPr="00AB4427">
        <w:t>Option 1:</w:t>
      </w:r>
      <w:r>
        <w:t xml:space="preserve"> See figure. Plain outside face</w:t>
      </w:r>
    </w:p>
    <w:p w:rsidR="002934BC" w:rsidRPr="00AB4427" w:rsidRDefault="002934BC" w:rsidP="002934BC">
      <w:pPr>
        <w:tabs>
          <w:tab w:val="left" w:pos="357"/>
        </w:tabs>
      </w:pPr>
      <w:r w:rsidRPr="00AB4427">
        <w:t>Door closer with coordinator. Can be fitted with ele</w:t>
      </w:r>
      <w:r>
        <w:t>ctromechanical hold-open device</w:t>
      </w:r>
    </w:p>
    <w:p w:rsidR="002934BC" w:rsidRPr="00AB4427" w:rsidRDefault="002934BC" w:rsidP="002934BC">
      <w:pPr>
        <w:tabs>
          <w:tab w:val="left" w:pos="357"/>
        </w:tabs>
      </w:pPr>
      <w:r w:rsidRPr="00AB4427">
        <w:t>O</w:t>
      </w:r>
      <w:r>
        <w:t>ption 2: Cylinder + pull handle</w:t>
      </w:r>
    </w:p>
    <w:p w:rsidR="002934BC" w:rsidRPr="00AB4427" w:rsidRDefault="002934BC" w:rsidP="002934BC">
      <w:pPr>
        <w:tabs>
          <w:tab w:val="left" w:pos="357"/>
        </w:tabs>
      </w:pPr>
      <w:r w:rsidRPr="00AB4427">
        <w:t>Door closer with coordinator. Can be fitted with ele</w:t>
      </w:r>
      <w:r>
        <w:t>ctromechanical hold-open device</w:t>
      </w:r>
    </w:p>
    <w:p w:rsidR="002934BC" w:rsidRPr="00AB4427" w:rsidRDefault="002934BC" w:rsidP="002934BC">
      <w:pPr>
        <w:tabs>
          <w:tab w:val="left" w:pos="357"/>
        </w:tabs>
      </w:pPr>
    </w:p>
    <w:p w:rsidR="002934BC" w:rsidRPr="00AB4427" w:rsidRDefault="002934BC" w:rsidP="002934BC">
      <w:pPr>
        <w:tabs>
          <w:tab w:val="left" w:pos="357"/>
        </w:tabs>
        <w:rPr>
          <w:u w:val="single"/>
        </w:rPr>
      </w:pPr>
      <w:r w:rsidRPr="00AB4427">
        <w:rPr>
          <w:u w:val="single"/>
        </w:rPr>
        <w:t>Functions on the outside</w:t>
      </w:r>
    </w:p>
    <w:p w:rsidR="002934BC" w:rsidRPr="00AB4427" w:rsidRDefault="002934BC" w:rsidP="002934BC">
      <w:pPr>
        <w:tabs>
          <w:tab w:val="left" w:pos="357"/>
        </w:tabs>
      </w:pPr>
      <w:r>
        <w:t>Option 1: See figure. No return</w:t>
      </w:r>
    </w:p>
    <w:p w:rsidR="002934BC" w:rsidRPr="00AB4427" w:rsidRDefault="002934BC" w:rsidP="002934BC">
      <w:pPr>
        <w:tabs>
          <w:tab w:val="left" w:pos="357"/>
        </w:tabs>
      </w:pPr>
      <w:r w:rsidRPr="00AB4427">
        <w:t>Door closer with coordinator close</w:t>
      </w:r>
      <w:r>
        <w:t>s the leaves in the right order</w:t>
      </w:r>
    </w:p>
    <w:p w:rsidR="002934BC" w:rsidRPr="00AB4427" w:rsidRDefault="002934BC" w:rsidP="002934BC">
      <w:pPr>
        <w:tabs>
          <w:tab w:val="left" w:pos="357"/>
        </w:tabs>
      </w:pPr>
      <w:r w:rsidRPr="00AB4427">
        <w:t>Option 2: No return</w:t>
      </w:r>
      <w:r>
        <w:t xml:space="preserve"> but authorised passage via key</w:t>
      </w:r>
    </w:p>
    <w:p w:rsidR="002934BC" w:rsidRPr="00AB4427" w:rsidRDefault="002934BC" w:rsidP="002934BC">
      <w:pPr>
        <w:tabs>
          <w:tab w:val="left" w:pos="357"/>
        </w:tabs>
      </w:pPr>
      <w:r w:rsidRPr="00AB4427">
        <w:t>Door closer with coordinator close</w:t>
      </w:r>
      <w:r>
        <w:t>s the leaves in the right order</w:t>
      </w:r>
    </w:p>
    <w:p w:rsidR="002934BC" w:rsidRPr="00AB4427" w:rsidRDefault="002934BC" w:rsidP="002934BC">
      <w:pPr>
        <w:tabs>
          <w:tab w:val="left" w:pos="357"/>
        </w:tabs>
      </w:pPr>
    </w:p>
    <w:p w:rsidR="002934BC" w:rsidRPr="00AB4427" w:rsidRDefault="002934BC" w:rsidP="002934BC">
      <w:pPr>
        <w:tabs>
          <w:tab w:val="left" w:pos="357"/>
        </w:tabs>
      </w:pPr>
      <w:r w:rsidRPr="00AB4427">
        <w:rPr>
          <w:u w:val="single"/>
        </w:rPr>
        <w:t>Note</w:t>
      </w:r>
    </w:p>
    <w:p w:rsidR="002934BC" w:rsidRPr="00AB4427" w:rsidRDefault="002934BC" w:rsidP="002934BC">
      <w:pPr>
        <w:tabs>
          <w:tab w:val="left" w:pos="357"/>
        </w:tabs>
      </w:pPr>
      <w:r w:rsidRPr="00AB4427">
        <w:t>Inactive leaf shall no</w:t>
      </w:r>
      <w:r>
        <w:t>t form part of the escape route</w:t>
      </w:r>
    </w:p>
    <w:p w:rsidR="002934BC" w:rsidRPr="00AB4427" w:rsidRDefault="002934BC" w:rsidP="002934BC"/>
    <w:p w:rsidR="002934BC" w:rsidRDefault="002934BC" w:rsidP="002934BC"/>
    <w:p w:rsidR="002934BC" w:rsidRPr="00AB4427" w:rsidRDefault="002934BC" w:rsidP="002934B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2934BC" w:rsidTr="002934BC">
        <w:tc>
          <w:tcPr>
            <w:tcW w:w="8870" w:type="dxa"/>
          </w:tcPr>
          <w:p w:rsidR="002934BC" w:rsidRDefault="002934BC" w:rsidP="002934BC">
            <w:pPr>
              <w:jc w:val="center"/>
            </w:pPr>
            <w:r>
              <w:rPr>
                <w:noProof/>
                <w:lang w:val="de-DE" w:eastAsia="de-DE"/>
              </w:rPr>
              <w:drawing>
                <wp:inline distT="0" distB="0" distL="0" distR="0" wp14:anchorId="5ED39E4F" wp14:editId="776D14BD">
                  <wp:extent cx="2286000" cy="2095500"/>
                  <wp:effectExtent l="0" t="0" r="0" b="0"/>
                  <wp:docPr id="20" name="Bild 20" descr="NP4 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P4 insida NY"/>
                          <pic:cNvPicPr>
                            <a:picLocks noChangeAspect="1" noChangeArrowheads="1"/>
                          </pic:cNvPicPr>
                        </pic:nvPicPr>
                        <pic:blipFill>
                          <a:blip r:embed="rId41" cstate="print">
                            <a:extLst>
                              <a:ext uri="{28A0092B-C50C-407E-A947-70E740481C1C}">
                                <a14:useLocalDpi xmlns:a14="http://schemas.microsoft.com/office/drawing/2010/main" val="0"/>
                              </a:ext>
                            </a:extLst>
                          </a:blip>
                          <a:srcRect l="6422" t="7990" r="7568"/>
                          <a:stretch>
                            <a:fillRect/>
                          </a:stretch>
                        </pic:blipFill>
                        <pic:spPr bwMode="auto">
                          <a:xfrm>
                            <a:off x="0" y="0"/>
                            <a:ext cx="2286000" cy="2095500"/>
                          </a:xfrm>
                          <a:prstGeom prst="rect">
                            <a:avLst/>
                          </a:prstGeom>
                          <a:noFill/>
                          <a:ln>
                            <a:noFill/>
                          </a:ln>
                        </pic:spPr>
                      </pic:pic>
                    </a:graphicData>
                  </a:graphic>
                </wp:inline>
              </w:drawing>
            </w:r>
            <w:r>
              <w:t xml:space="preserve">     </w:t>
            </w:r>
            <w:r>
              <w:rPr>
                <w:noProof/>
                <w:lang w:val="de-DE" w:eastAsia="de-DE"/>
              </w:rPr>
              <w:drawing>
                <wp:inline distT="0" distB="0" distL="0" distR="0" wp14:anchorId="2EC180E9" wp14:editId="507B3400">
                  <wp:extent cx="2238375" cy="2057400"/>
                  <wp:effectExtent l="0" t="0" r="9525" b="0"/>
                  <wp:docPr id="21" name="Bild 21" descr="NP4 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P4 utsida NY"/>
                          <pic:cNvPicPr>
                            <a:picLocks noChangeAspect="1" noChangeArrowheads="1"/>
                          </pic:cNvPicPr>
                        </pic:nvPicPr>
                        <pic:blipFill>
                          <a:blip r:embed="rId42" cstate="print">
                            <a:extLst>
                              <a:ext uri="{28A0092B-C50C-407E-A947-70E740481C1C}">
                                <a14:useLocalDpi xmlns:a14="http://schemas.microsoft.com/office/drawing/2010/main" val="0"/>
                              </a:ext>
                            </a:extLst>
                          </a:blip>
                          <a:srcRect l="5046" r="9174"/>
                          <a:stretch>
                            <a:fillRect/>
                          </a:stretch>
                        </pic:blipFill>
                        <pic:spPr bwMode="auto">
                          <a:xfrm>
                            <a:off x="0" y="0"/>
                            <a:ext cx="2238375" cy="2057400"/>
                          </a:xfrm>
                          <a:prstGeom prst="rect">
                            <a:avLst/>
                          </a:prstGeom>
                          <a:noFill/>
                          <a:ln>
                            <a:noFill/>
                          </a:ln>
                        </pic:spPr>
                      </pic:pic>
                    </a:graphicData>
                  </a:graphic>
                </wp:inline>
              </w:drawing>
            </w:r>
          </w:p>
          <w:p w:rsidR="002934BC" w:rsidRPr="00610105" w:rsidRDefault="002934BC" w:rsidP="002934BC">
            <w:pPr>
              <w:tabs>
                <w:tab w:val="left" w:pos="2127"/>
                <w:tab w:val="left" w:pos="5954"/>
              </w:tabs>
              <w:rPr>
                <w:szCs w:val="22"/>
              </w:rPr>
            </w:pPr>
            <w:r>
              <w:tab/>
            </w:r>
            <w:r w:rsidRPr="00610105">
              <w:rPr>
                <w:szCs w:val="22"/>
              </w:rPr>
              <w:t>Inside</w:t>
            </w:r>
            <w:r w:rsidRPr="00610105">
              <w:rPr>
                <w:szCs w:val="22"/>
              </w:rPr>
              <w:tab/>
              <w:t>Outside</w:t>
            </w:r>
          </w:p>
          <w:p w:rsidR="002934BC" w:rsidRDefault="002934BC" w:rsidP="002934BC">
            <w:pPr>
              <w:jc w:val="center"/>
            </w:pPr>
          </w:p>
        </w:tc>
      </w:tr>
    </w:tbl>
    <w:p w:rsidR="00610105" w:rsidRDefault="00610105">
      <w:pPr>
        <w:rPr>
          <w:rFonts w:cs="Arial"/>
          <w:b/>
          <w:bCs/>
          <w:iCs/>
          <w:szCs w:val="28"/>
        </w:rPr>
      </w:pPr>
      <w:bookmarkStart w:id="93" w:name="_Toc353362578"/>
      <w:bookmarkStart w:id="94" w:name="_Toc495582872"/>
      <w:r>
        <w:br w:type="page"/>
      </w:r>
    </w:p>
    <w:p w:rsidR="002934BC" w:rsidRPr="009A2886" w:rsidRDefault="000E0EB9" w:rsidP="000E0EB9">
      <w:pPr>
        <w:pStyle w:val="berschrift1"/>
        <w:keepLines/>
        <w:numPr>
          <w:ilvl w:val="0"/>
          <w:numId w:val="0"/>
        </w:numPr>
        <w:spacing w:after="0"/>
      </w:pPr>
      <w:bookmarkStart w:id="95" w:name="_Toc103343176"/>
      <w:r>
        <w:lastRenderedPageBreak/>
        <w:t xml:space="preserve">Annex 1.17 </w:t>
      </w:r>
      <w:r w:rsidR="002934BC">
        <w:t>ED 4</w:t>
      </w:r>
      <w:r w:rsidR="002934BC" w:rsidRPr="009A2886">
        <w:t xml:space="preserve">, </w:t>
      </w:r>
      <w:r w:rsidR="002934BC">
        <w:t>Double</w:t>
      </w:r>
      <w:r w:rsidR="002934BC" w:rsidRPr="009A2886">
        <w:t xml:space="preserve"> doors with/without fire separating function depending on choice of electric striking plate</w:t>
      </w:r>
      <w:bookmarkEnd w:id="93"/>
      <w:bookmarkEnd w:id="94"/>
      <w:bookmarkEnd w:id="95"/>
    </w:p>
    <w:p w:rsidR="002934BC" w:rsidRPr="00562018" w:rsidRDefault="002934BC" w:rsidP="002934BC">
      <w:pPr>
        <w:tabs>
          <w:tab w:val="left" w:pos="357"/>
        </w:tabs>
        <w:rPr>
          <w:u w:val="single"/>
        </w:rPr>
      </w:pPr>
      <w:r w:rsidRPr="00562018">
        <w:rPr>
          <w:u w:val="single"/>
        </w:rPr>
        <w:t>Fittings on the inside</w:t>
      </w:r>
    </w:p>
    <w:p w:rsidR="002934BC" w:rsidRPr="00562018" w:rsidRDefault="002934BC" w:rsidP="002934BC">
      <w:pPr>
        <w:tabs>
          <w:tab w:val="left" w:pos="357"/>
        </w:tabs>
      </w:pPr>
      <w:r w:rsidRPr="00562018">
        <w:t>Emergency exit device as push pad</w:t>
      </w:r>
    </w:p>
    <w:p w:rsidR="002934BC" w:rsidRPr="00562018" w:rsidRDefault="002934BC" w:rsidP="002934BC">
      <w:pPr>
        <w:tabs>
          <w:tab w:val="left" w:pos="357"/>
        </w:tabs>
      </w:pPr>
      <w:r w:rsidRPr="00562018">
        <w:t xml:space="preserve">Electric </w:t>
      </w:r>
      <w:r>
        <w:t>striking plate in inactive leaf</w:t>
      </w:r>
    </w:p>
    <w:p w:rsidR="002934BC" w:rsidRPr="00562018" w:rsidRDefault="002934BC" w:rsidP="002934BC">
      <w:pPr>
        <w:tabs>
          <w:tab w:val="left" w:pos="357"/>
        </w:tabs>
      </w:pPr>
      <w:r w:rsidRPr="00562018">
        <w:t>Pu</w:t>
      </w:r>
      <w:r>
        <w:t>lse generator, e.g. card reader</w:t>
      </w:r>
    </w:p>
    <w:p w:rsidR="002934BC" w:rsidRPr="00562018" w:rsidRDefault="002934BC" w:rsidP="002934BC">
      <w:pPr>
        <w:tabs>
          <w:tab w:val="left" w:pos="357"/>
        </w:tabs>
      </w:pPr>
      <w:r w:rsidRPr="00562018">
        <w:t>Automat</w:t>
      </w:r>
      <w:r>
        <w:t>ic flush bolts in inactive leaf</w:t>
      </w:r>
    </w:p>
    <w:p w:rsidR="002934BC" w:rsidRPr="00562018" w:rsidRDefault="002934BC" w:rsidP="002934BC">
      <w:pPr>
        <w:tabs>
          <w:tab w:val="left" w:pos="357"/>
        </w:tabs>
      </w:pPr>
      <w:r w:rsidRPr="00562018">
        <w:t>Inactive leaf fitted with tailpiece fo</w:t>
      </w:r>
      <w:r>
        <w:t>r the door coordinator function</w:t>
      </w:r>
    </w:p>
    <w:p w:rsidR="002934BC" w:rsidRPr="00562018" w:rsidRDefault="002934BC" w:rsidP="002934BC">
      <w:pPr>
        <w:tabs>
          <w:tab w:val="left" w:pos="357"/>
        </w:tabs>
      </w:pPr>
    </w:p>
    <w:p w:rsidR="002934BC" w:rsidRPr="00562018" w:rsidRDefault="002934BC" w:rsidP="002934BC">
      <w:pPr>
        <w:tabs>
          <w:tab w:val="left" w:pos="357"/>
        </w:tabs>
        <w:rPr>
          <w:u w:val="single"/>
        </w:rPr>
      </w:pPr>
      <w:r w:rsidRPr="00562018">
        <w:rPr>
          <w:u w:val="single"/>
        </w:rPr>
        <w:t>Functions on the inside</w:t>
      </w:r>
    </w:p>
    <w:p w:rsidR="002934BC" w:rsidRPr="00562018" w:rsidRDefault="002934BC" w:rsidP="002934BC">
      <w:pPr>
        <w:tabs>
          <w:tab w:val="left" w:pos="357"/>
        </w:tabs>
      </w:pPr>
      <w:r w:rsidRPr="00562018">
        <w:t>The push pad secur</w:t>
      </w:r>
      <w:r>
        <w:t>es exit via active leaf</w:t>
      </w:r>
    </w:p>
    <w:p w:rsidR="002934BC" w:rsidRPr="00562018" w:rsidRDefault="002934BC" w:rsidP="002934BC">
      <w:pPr>
        <w:tabs>
          <w:tab w:val="left" w:pos="357"/>
        </w:tabs>
      </w:pPr>
      <w:r w:rsidRPr="00562018">
        <w:t xml:space="preserve">Option of authorised </w:t>
      </w:r>
      <w:r>
        <w:t>passage via pulse generator/key</w:t>
      </w:r>
    </w:p>
    <w:p w:rsidR="002934BC" w:rsidRPr="00562018" w:rsidRDefault="002934BC" w:rsidP="002934BC">
      <w:pPr>
        <w:tabs>
          <w:tab w:val="left" w:pos="357"/>
        </w:tabs>
      </w:pPr>
      <w:r w:rsidRPr="00562018">
        <w:t xml:space="preserve">Option of automatic unlocking via fire alarm, with fire separating function retained, depending on choice of electric striking plate. </w:t>
      </w:r>
      <w:r>
        <w:t>(Not as the only function)</w:t>
      </w:r>
    </w:p>
    <w:p w:rsidR="002934BC" w:rsidRPr="00562018" w:rsidRDefault="002934BC" w:rsidP="002934BC">
      <w:pPr>
        <w:tabs>
          <w:tab w:val="left" w:pos="357"/>
        </w:tabs>
      </w:pPr>
    </w:p>
    <w:p w:rsidR="002934BC" w:rsidRPr="00562018" w:rsidRDefault="002934BC" w:rsidP="002934BC">
      <w:pPr>
        <w:tabs>
          <w:tab w:val="left" w:pos="357"/>
        </w:tabs>
        <w:rPr>
          <w:u w:val="single"/>
        </w:rPr>
      </w:pPr>
      <w:r w:rsidRPr="00562018">
        <w:rPr>
          <w:u w:val="single"/>
        </w:rPr>
        <w:t>Fittings on the outside</w:t>
      </w:r>
    </w:p>
    <w:p w:rsidR="002934BC" w:rsidRPr="00562018" w:rsidRDefault="002934BC" w:rsidP="002934BC">
      <w:pPr>
        <w:tabs>
          <w:tab w:val="left" w:pos="357"/>
        </w:tabs>
      </w:pPr>
      <w:r w:rsidRPr="00562018">
        <w:t xml:space="preserve">Pull </w:t>
      </w:r>
      <w:r>
        <w:t>handle</w:t>
      </w:r>
    </w:p>
    <w:p w:rsidR="002934BC" w:rsidRPr="00562018" w:rsidRDefault="002934BC" w:rsidP="002934BC">
      <w:pPr>
        <w:tabs>
          <w:tab w:val="left" w:pos="357"/>
        </w:tabs>
      </w:pPr>
      <w:r w:rsidRPr="00562018">
        <w:t>Pu</w:t>
      </w:r>
      <w:r>
        <w:t>lse generator, e.g. card reader</w:t>
      </w:r>
    </w:p>
    <w:p w:rsidR="002934BC" w:rsidRPr="00562018" w:rsidRDefault="002934BC" w:rsidP="002934BC">
      <w:pPr>
        <w:tabs>
          <w:tab w:val="left" w:pos="357"/>
        </w:tabs>
      </w:pPr>
      <w:r>
        <w:t>Door closer with coordinator</w:t>
      </w:r>
    </w:p>
    <w:p w:rsidR="002934BC" w:rsidRPr="00562018" w:rsidRDefault="002934BC" w:rsidP="002934BC">
      <w:pPr>
        <w:rPr>
          <w:u w:val="single"/>
        </w:rPr>
      </w:pPr>
    </w:p>
    <w:p w:rsidR="002934BC" w:rsidRPr="00562018" w:rsidRDefault="002934BC" w:rsidP="002934BC">
      <w:pPr>
        <w:tabs>
          <w:tab w:val="left" w:pos="357"/>
        </w:tabs>
        <w:rPr>
          <w:u w:val="single"/>
        </w:rPr>
      </w:pPr>
      <w:r w:rsidRPr="00562018">
        <w:rPr>
          <w:u w:val="single"/>
        </w:rPr>
        <w:t>Functions on the outside</w:t>
      </w:r>
    </w:p>
    <w:p w:rsidR="002934BC" w:rsidRPr="00562018" w:rsidRDefault="002934BC" w:rsidP="002934BC">
      <w:pPr>
        <w:tabs>
          <w:tab w:val="left" w:pos="357"/>
        </w:tabs>
      </w:pPr>
      <w:r w:rsidRPr="00562018">
        <w:t xml:space="preserve">No return but authorised </w:t>
      </w:r>
      <w:r>
        <w:t>passage via pulse generator/key</w:t>
      </w:r>
    </w:p>
    <w:p w:rsidR="002934BC" w:rsidRPr="00562018" w:rsidRDefault="002934BC" w:rsidP="002934BC">
      <w:pPr>
        <w:tabs>
          <w:tab w:val="left" w:pos="357"/>
        </w:tabs>
      </w:pPr>
      <w:r w:rsidRPr="00562018">
        <w:t>Door closer with coordinator close</w:t>
      </w:r>
      <w:r>
        <w:t>s the leaves in the right order</w:t>
      </w:r>
    </w:p>
    <w:p w:rsidR="002934BC" w:rsidRPr="00562018" w:rsidRDefault="002934BC" w:rsidP="002934BC">
      <w:pPr>
        <w:tabs>
          <w:tab w:val="left" w:pos="357"/>
        </w:tabs>
      </w:pPr>
      <w:r w:rsidRPr="00562018">
        <w:t xml:space="preserve">Option of automatic unlocking via fire alarm, with fire separating function retained depending on choice of electric striking plate. </w:t>
      </w:r>
      <w:r>
        <w:t>(Not as the only function)</w:t>
      </w:r>
    </w:p>
    <w:p w:rsidR="002934BC" w:rsidRPr="00562018" w:rsidRDefault="002934BC" w:rsidP="002934BC">
      <w:pPr>
        <w:tabs>
          <w:tab w:val="left" w:pos="357"/>
        </w:tabs>
      </w:pPr>
    </w:p>
    <w:p w:rsidR="002934BC" w:rsidRPr="00562018" w:rsidRDefault="002934BC" w:rsidP="002934BC">
      <w:pPr>
        <w:tabs>
          <w:tab w:val="left" w:pos="357"/>
        </w:tabs>
      </w:pPr>
      <w:r w:rsidRPr="00562018">
        <w:rPr>
          <w:u w:val="single"/>
        </w:rPr>
        <w:t>Note</w:t>
      </w:r>
    </w:p>
    <w:p w:rsidR="002934BC" w:rsidRDefault="002934BC" w:rsidP="002934BC">
      <w:pPr>
        <w:tabs>
          <w:tab w:val="left" w:pos="357"/>
        </w:tabs>
      </w:pPr>
      <w:r w:rsidRPr="00562018">
        <w:t>Inactive leaf shall no</w:t>
      </w:r>
      <w:r>
        <w:t>t form part of the escape route</w:t>
      </w:r>
    </w:p>
    <w:p w:rsidR="000E0EB9" w:rsidRDefault="000E0EB9" w:rsidP="002934BC">
      <w:pPr>
        <w:tabs>
          <w:tab w:val="left" w:pos="357"/>
        </w:tabs>
      </w:pPr>
    </w:p>
    <w:p w:rsidR="000E0EB9" w:rsidRDefault="000E0EB9" w:rsidP="002934BC">
      <w:pPr>
        <w:tabs>
          <w:tab w:val="left" w:pos="357"/>
        </w:tabs>
      </w:pPr>
    </w:p>
    <w:p w:rsidR="000E0EB9" w:rsidRDefault="000E0EB9" w:rsidP="002934BC">
      <w:pPr>
        <w:tabs>
          <w:tab w:val="left" w:pos="357"/>
        </w:tabs>
      </w:pPr>
    </w:p>
    <w:p w:rsidR="000E0EB9" w:rsidRDefault="000E0EB9" w:rsidP="000E0EB9">
      <w:pPr>
        <w:tabs>
          <w:tab w:val="left" w:pos="357"/>
        </w:tabs>
        <w:jc w:val="center"/>
      </w:pPr>
      <w:r>
        <w:rPr>
          <w:noProof/>
          <w:lang w:val="de-DE" w:eastAsia="de-DE"/>
        </w:rPr>
        <w:drawing>
          <wp:inline distT="0" distB="0" distL="0" distR="0" wp14:anchorId="25BCDADA" wp14:editId="5924B59C">
            <wp:extent cx="2547620" cy="2217421"/>
            <wp:effectExtent l="0" t="0" r="5080" b="0"/>
            <wp:docPr id="65" name="Bildobjekt 65" descr="C:\Users\s7416\AppData\Local\Microsoft\Windows\Temporary Internet Files\Content.Word\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7416\AppData\Local\Microsoft\Windows\Temporary Internet Files\Content.Word\EP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b="5694"/>
                    <a:stretch/>
                  </pic:blipFill>
                  <pic:spPr bwMode="auto">
                    <a:xfrm>
                      <a:off x="0" y="0"/>
                      <a:ext cx="2547620" cy="22174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eastAsia="de-DE"/>
        </w:rPr>
        <w:drawing>
          <wp:inline distT="0" distB="0" distL="0" distR="0" wp14:anchorId="1C1848EA" wp14:editId="6AB1ED75">
            <wp:extent cx="2369820" cy="1944370"/>
            <wp:effectExtent l="0" t="0" r="0" b="0"/>
            <wp:docPr id="23" name="Bild 23" descr="NP5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5_utsida NY"/>
                    <pic:cNvPicPr>
                      <a:picLocks noChangeAspect="1" noChangeArrowheads="1"/>
                    </pic:cNvPicPr>
                  </pic:nvPicPr>
                  <pic:blipFill>
                    <a:blip r:embed="rId44" cstate="print">
                      <a:extLst>
                        <a:ext uri="{28A0092B-C50C-407E-A947-70E740481C1C}">
                          <a14:useLocalDpi xmlns:a14="http://schemas.microsoft.com/office/drawing/2010/main" val="0"/>
                        </a:ext>
                      </a:extLst>
                    </a:blip>
                    <a:srcRect r="7230" b="-1764"/>
                    <a:stretch>
                      <a:fillRect/>
                    </a:stretch>
                  </pic:blipFill>
                  <pic:spPr bwMode="auto">
                    <a:xfrm>
                      <a:off x="0" y="0"/>
                      <a:ext cx="2369820" cy="1944370"/>
                    </a:xfrm>
                    <a:prstGeom prst="rect">
                      <a:avLst/>
                    </a:prstGeom>
                    <a:noFill/>
                    <a:ln>
                      <a:noFill/>
                    </a:ln>
                  </pic:spPr>
                </pic:pic>
              </a:graphicData>
            </a:graphic>
          </wp:inline>
        </w:drawing>
      </w:r>
    </w:p>
    <w:p w:rsidR="000E0EB9" w:rsidRDefault="000E0EB9" w:rsidP="002934BC">
      <w:pPr>
        <w:tabs>
          <w:tab w:val="left" w:pos="357"/>
        </w:tabs>
      </w:pPr>
      <w:r>
        <w:tab/>
      </w:r>
      <w:r>
        <w:tab/>
      </w:r>
      <w:r>
        <w:tab/>
        <w:t>Inside</w:t>
      </w:r>
      <w:r>
        <w:tab/>
      </w:r>
      <w:r>
        <w:tab/>
      </w:r>
      <w:r>
        <w:tab/>
        <w:t>Outside</w:t>
      </w:r>
    </w:p>
    <w:p w:rsidR="000E0EB9" w:rsidRDefault="000E0EB9">
      <w:r>
        <w:br w:type="page"/>
      </w:r>
    </w:p>
    <w:p w:rsidR="000E0EB9" w:rsidRPr="007A4A5E" w:rsidRDefault="000E0EB9" w:rsidP="000E0EB9">
      <w:pPr>
        <w:pStyle w:val="berschrift1"/>
        <w:keepLines/>
        <w:numPr>
          <w:ilvl w:val="0"/>
          <w:numId w:val="0"/>
        </w:numPr>
        <w:spacing w:after="0"/>
      </w:pPr>
      <w:bookmarkStart w:id="96" w:name="_Toc103343177"/>
      <w:r>
        <w:lastRenderedPageBreak/>
        <w:t>Annex 1.18 EDe 1</w:t>
      </w:r>
      <w:r w:rsidRPr="007A4A5E">
        <w:t xml:space="preserve">, </w:t>
      </w:r>
      <w:r>
        <w:t>Double</w:t>
      </w:r>
      <w:r w:rsidRPr="007A4A5E">
        <w:t xml:space="preserve"> doors with no fire separating function</w:t>
      </w:r>
      <w:bookmarkEnd w:id="96"/>
    </w:p>
    <w:p w:rsidR="000E0EB9" w:rsidRPr="00BE01EA" w:rsidRDefault="000E0EB9" w:rsidP="000E0EB9">
      <w:pPr>
        <w:tabs>
          <w:tab w:val="left" w:pos="357"/>
        </w:tabs>
        <w:rPr>
          <w:u w:val="single"/>
        </w:rPr>
      </w:pPr>
      <w:r w:rsidRPr="00BE01EA">
        <w:rPr>
          <w:u w:val="single"/>
        </w:rPr>
        <w:t>Fittings on the inside</w:t>
      </w:r>
    </w:p>
    <w:p w:rsidR="000E0EB9" w:rsidRPr="00BE01EA" w:rsidRDefault="000E0EB9" w:rsidP="000E0EB9">
      <w:pPr>
        <w:tabs>
          <w:tab w:val="left" w:pos="357"/>
        </w:tabs>
        <w:rPr>
          <w:b/>
        </w:rPr>
      </w:pPr>
      <w:r>
        <w:t>Emergency exit button</w:t>
      </w:r>
    </w:p>
    <w:p w:rsidR="000E0EB9" w:rsidRPr="00BE01EA" w:rsidRDefault="000E0EB9" w:rsidP="000E0EB9">
      <w:pPr>
        <w:tabs>
          <w:tab w:val="left" w:pos="357"/>
        </w:tabs>
      </w:pPr>
      <w:r w:rsidRPr="00BE01EA">
        <w:t>Option 1: See figure. Rebated doors fitted with door holder magnet/electromechanic</w:t>
      </w:r>
      <w:r>
        <w:t>al door bolt with standby power</w:t>
      </w:r>
    </w:p>
    <w:p w:rsidR="000E0EB9" w:rsidRPr="00BE01EA" w:rsidRDefault="000E0EB9" w:rsidP="000E0EB9">
      <w:pPr>
        <w:tabs>
          <w:tab w:val="left" w:pos="357"/>
        </w:tabs>
      </w:pPr>
      <w:r w:rsidRPr="00BE01EA">
        <w:t>Inactive leaf fitted with tailpiece for the do</w:t>
      </w:r>
      <w:r>
        <w:t>or coordinator function</w:t>
      </w:r>
    </w:p>
    <w:p w:rsidR="000E0EB9" w:rsidRPr="00BE01EA" w:rsidRDefault="000E0EB9" w:rsidP="000E0EB9">
      <w:pPr>
        <w:tabs>
          <w:tab w:val="left" w:pos="357"/>
        </w:tabs>
      </w:pPr>
    </w:p>
    <w:p w:rsidR="000E0EB9" w:rsidRPr="00BE01EA" w:rsidRDefault="000E0EB9" w:rsidP="000E0EB9">
      <w:pPr>
        <w:tabs>
          <w:tab w:val="left" w:pos="357"/>
        </w:tabs>
      </w:pPr>
      <w:r w:rsidRPr="00BE01EA">
        <w:t>Option 2: Not rebated doors fitted with double door holder magnets/ electromechanical</w:t>
      </w:r>
      <w:r>
        <w:t xml:space="preserve"> door bolts with standby power</w:t>
      </w:r>
    </w:p>
    <w:p w:rsidR="000E0EB9" w:rsidRPr="00BE01EA" w:rsidRDefault="000E0EB9" w:rsidP="000E0EB9">
      <w:pPr>
        <w:tabs>
          <w:tab w:val="left" w:pos="357"/>
        </w:tabs>
      </w:pPr>
    </w:p>
    <w:p w:rsidR="000E0EB9" w:rsidRPr="00BE01EA" w:rsidRDefault="000E0EB9" w:rsidP="000E0EB9">
      <w:pPr>
        <w:tabs>
          <w:tab w:val="left" w:pos="357"/>
        </w:tabs>
        <w:rPr>
          <w:u w:val="single"/>
        </w:rPr>
      </w:pPr>
      <w:r w:rsidRPr="00BE01EA">
        <w:rPr>
          <w:u w:val="single"/>
        </w:rPr>
        <w:t>Functions on the inside</w:t>
      </w:r>
    </w:p>
    <w:p w:rsidR="000E0EB9" w:rsidRPr="00BE01EA" w:rsidRDefault="000E0EB9" w:rsidP="000E0EB9">
      <w:pPr>
        <w:tabs>
          <w:tab w:val="left" w:pos="357"/>
        </w:tabs>
      </w:pPr>
      <w:r>
        <w:t>Exit via emergency exit button</w:t>
      </w:r>
    </w:p>
    <w:p w:rsidR="000E0EB9" w:rsidRPr="00BE01EA" w:rsidRDefault="000E0EB9" w:rsidP="000E0EB9">
      <w:pPr>
        <w:tabs>
          <w:tab w:val="left" w:pos="357"/>
        </w:tabs>
      </w:pPr>
      <w:r w:rsidRPr="00BE01EA">
        <w:t>Option of au</w:t>
      </w:r>
      <w:r>
        <w:t>thorised passage via key switch</w:t>
      </w:r>
    </w:p>
    <w:p w:rsidR="000E0EB9" w:rsidRPr="00BE01EA" w:rsidRDefault="000E0EB9" w:rsidP="000E0EB9">
      <w:pPr>
        <w:tabs>
          <w:tab w:val="left" w:pos="357"/>
        </w:tabs>
      </w:pPr>
      <w:r w:rsidRPr="00BE01EA">
        <w:t>Option of automatic unlocking via fire al</w:t>
      </w:r>
      <w:r>
        <w:t>arm. (Not as the only function)</w:t>
      </w:r>
    </w:p>
    <w:p w:rsidR="000E0EB9" w:rsidRPr="00BE01EA" w:rsidRDefault="000E0EB9" w:rsidP="000E0EB9">
      <w:pPr>
        <w:tabs>
          <w:tab w:val="left" w:pos="357"/>
        </w:tabs>
      </w:pPr>
    </w:p>
    <w:p w:rsidR="000E0EB9" w:rsidRPr="00BE01EA" w:rsidRDefault="000E0EB9" w:rsidP="000E0EB9">
      <w:pPr>
        <w:tabs>
          <w:tab w:val="left" w:pos="357"/>
        </w:tabs>
        <w:rPr>
          <w:u w:val="single"/>
        </w:rPr>
      </w:pPr>
      <w:r w:rsidRPr="00BE01EA">
        <w:rPr>
          <w:u w:val="single"/>
        </w:rPr>
        <w:t>Fittings on the outside</w:t>
      </w:r>
    </w:p>
    <w:p w:rsidR="000E0EB9" w:rsidRPr="00BE01EA" w:rsidRDefault="000E0EB9" w:rsidP="000E0EB9">
      <w:pPr>
        <w:tabs>
          <w:tab w:val="left" w:pos="357"/>
        </w:tabs>
      </w:pPr>
      <w:r>
        <w:t>Pull handle</w:t>
      </w:r>
    </w:p>
    <w:p w:rsidR="000E0EB9" w:rsidRPr="00BE01EA" w:rsidRDefault="000E0EB9" w:rsidP="000E0EB9">
      <w:pPr>
        <w:tabs>
          <w:tab w:val="left" w:pos="357"/>
        </w:tabs>
      </w:pPr>
      <w:r w:rsidRPr="00BE01EA">
        <w:t>Pu</w:t>
      </w:r>
      <w:r>
        <w:t>lse generator, e.g. card reader</w:t>
      </w:r>
    </w:p>
    <w:p w:rsidR="000E0EB9" w:rsidRPr="00BE01EA" w:rsidRDefault="000E0EB9" w:rsidP="000E0EB9">
      <w:pPr>
        <w:tabs>
          <w:tab w:val="left" w:pos="357"/>
        </w:tabs>
      </w:pPr>
      <w:r w:rsidRPr="00BE01EA">
        <w:t>Option 1: See figure. Rebated doors fitted w</w:t>
      </w:r>
      <w:r>
        <w:t>ith door closer and coordinator</w:t>
      </w:r>
    </w:p>
    <w:p w:rsidR="000E0EB9" w:rsidRPr="00BE01EA" w:rsidRDefault="000E0EB9" w:rsidP="000E0EB9">
      <w:pPr>
        <w:tabs>
          <w:tab w:val="left" w:pos="357"/>
        </w:tabs>
      </w:pPr>
      <w:r w:rsidRPr="00BE01EA">
        <w:t>Can be fitted with ele</w:t>
      </w:r>
      <w:r>
        <w:t>ctromechanical hold-open device</w:t>
      </w:r>
    </w:p>
    <w:p w:rsidR="000E0EB9" w:rsidRPr="00BE01EA" w:rsidRDefault="000E0EB9" w:rsidP="000E0EB9">
      <w:pPr>
        <w:tabs>
          <w:tab w:val="left" w:pos="357"/>
        </w:tabs>
      </w:pPr>
    </w:p>
    <w:p w:rsidR="000E0EB9" w:rsidRPr="00BE01EA" w:rsidRDefault="000E0EB9" w:rsidP="000E0EB9">
      <w:pPr>
        <w:tabs>
          <w:tab w:val="left" w:pos="357"/>
        </w:tabs>
      </w:pPr>
      <w:r w:rsidRPr="00BE01EA">
        <w:t>Option 2: Not rebated doors fitted with door closer. Coordinator not required. Can be fitted with ele</w:t>
      </w:r>
      <w:r>
        <w:t>ctromechanical hold-open device</w:t>
      </w:r>
    </w:p>
    <w:p w:rsidR="000E0EB9" w:rsidRPr="00BE01EA" w:rsidRDefault="000E0EB9" w:rsidP="000E0EB9">
      <w:pPr>
        <w:tabs>
          <w:tab w:val="left" w:pos="357"/>
        </w:tabs>
      </w:pPr>
    </w:p>
    <w:p w:rsidR="000E0EB9" w:rsidRPr="00BE01EA" w:rsidRDefault="000E0EB9" w:rsidP="000E0EB9">
      <w:pPr>
        <w:tabs>
          <w:tab w:val="left" w:pos="357"/>
        </w:tabs>
        <w:rPr>
          <w:u w:val="single"/>
        </w:rPr>
      </w:pPr>
      <w:r w:rsidRPr="00BE01EA">
        <w:rPr>
          <w:u w:val="single"/>
        </w:rPr>
        <w:t>Functions on the outside</w:t>
      </w:r>
    </w:p>
    <w:p w:rsidR="000E0EB9" w:rsidRPr="00BE01EA" w:rsidRDefault="000E0EB9" w:rsidP="000E0EB9">
      <w:pPr>
        <w:tabs>
          <w:tab w:val="left" w:pos="357"/>
        </w:tabs>
      </w:pPr>
      <w:r w:rsidRPr="00BE01EA">
        <w:t>Return via pull handle after e</w:t>
      </w:r>
      <w:r>
        <w:t>xit or activation of fire alarm</w:t>
      </w:r>
    </w:p>
    <w:p w:rsidR="000E0EB9" w:rsidRPr="00BE01EA" w:rsidRDefault="000E0EB9" w:rsidP="000E0EB9">
      <w:pPr>
        <w:tabs>
          <w:tab w:val="left" w:pos="357"/>
        </w:tabs>
      </w:pPr>
      <w:r w:rsidRPr="00BE01EA">
        <w:t>Option of authori</w:t>
      </w:r>
      <w:r>
        <w:t>sed passage via pulse generator</w:t>
      </w:r>
    </w:p>
    <w:p w:rsidR="000E0EB9" w:rsidRPr="00BE01EA" w:rsidRDefault="000E0EB9" w:rsidP="000E0EB9">
      <w:pPr>
        <w:tabs>
          <w:tab w:val="left" w:pos="357"/>
        </w:tabs>
      </w:pPr>
      <w:r w:rsidRPr="00BE01EA">
        <w:t>Option of automatic unlocking via fire al</w:t>
      </w:r>
      <w:r>
        <w:t>arm. (Not as the only function)</w:t>
      </w:r>
    </w:p>
    <w:p w:rsidR="000E0EB9" w:rsidRPr="00BE01EA" w:rsidRDefault="000E0EB9" w:rsidP="000E0EB9">
      <w:pPr>
        <w:tabs>
          <w:tab w:val="left" w:pos="357"/>
        </w:tabs>
      </w:pPr>
      <w:r w:rsidRPr="00BE01EA">
        <w:t>Door closer with coordinator close</w:t>
      </w:r>
      <w:r>
        <w:t>s the leaves in the right order</w:t>
      </w:r>
    </w:p>
    <w:p w:rsidR="000E0EB9" w:rsidRPr="00BE01EA" w:rsidRDefault="000E0EB9" w:rsidP="000E0EB9">
      <w:pPr>
        <w:tabs>
          <w:tab w:val="left" w:pos="357"/>
        </w:tabs>
      </w:pPr>
    </w:p>
    <w:p w:rsidR="000E0EB9" w:rsidRDefault="000E0EB9"/>
    <w:p w:rsidR="000E0EB9" w:rsidRDefault="000E0EB9">
      <w:r w:rsidRPr="000E0EB9">
        <w:rPr>
          <w:noProof/>
          <w:lang w:val="de-DE" w:eastAsia="de-DE"/>
        </w:rPr>
        <w:drawing>
          <wp:anchor distT="0" distB="0" distL="114300" distR="114300" simplePos="0" relativeHeight="251679744" behindDoc="1" locked="0" layoutInCell="1" allowOverlap="1" wp14:anchorId="7E18EC8C" wp14:editId="1D37B916">
            <wp:simplePos x="0" y="0"/>
            <wp:positionH relativeFrom="column">
              <wp:posOffset>0</wp:posOffset>
            </wp:positionH>
            <wp:positionV relativeFrom="paragraph">
              <wp:posOffset>171450</wp:posOffset>
            </wp:positionV>
            <wp:extent cx="3198495" cy="1914525"/>
            <wp:effectExtent l="0" t="0" r="1905" b="9525"/>
            <wp:wrapTight wrapText="bothSides">
              <wp:wrapPolygon edited="0">
                <wp:start x="14923" y="0"/>
                <wp:lineTo x="3473" y="430"/>
                <wp:lineTo x="1029" y="860"/>
                <wp:lineTo x="1029" y="20633"/>
                <wp:lineTo x="0" y="21493"/>
                <wp:lineTo x="16338" y="21493"/>
                <wp:lineTo x="14666" y="20633"/>
                <wp:lineTo x="14795" y="13755"/>
                <wp:lineTo x="15566" y="10746"/>
                <wp:lineTo x="15438" y="4084"/>
                <wp:lineTo x="15309" y="3439"/>
                <wp:lineTo x="21484" y="2364"/>
                <wp:lineTo x="21484" y="0"/>
                <wp:lineTo x="14923" y="0"/>
              </wp:wrapPolygon>
            </wp:wrapTight>
            <wp:docPr id="44" name="Bildobjekt 3" descr="C:\Users\s7416\AppData\Local\Microsoft\Windows\Temporary Internet Files\Content.Outlook\UZNNX59S\EDe1 11_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6\AppData\Local\Microsoft\Windows\Temporary Internet Files\Content.Outlook\UZNNX59S\EDe1 11_21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849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EB9">
        <w:rPr>
          <w:noProof/>
          <w:lang w:val="de-DE" w:eastAsia="de-DE"/>
        </w:rPr>
        <w:drawing>
          <wp:anchor distT="0" distB="0" distL="114300" distR="114300" simplePos="0" relativeHeight="251680768" behindDoc="0" locked="0" layoutInCell="1" allowOverlap="1" wp14:anchorId="6F1D0339" wp14:editId="47119852">
            <wp:simplePos x="0" y="0"/>
            <wp:positionH relativeFrom="column">
              <wp:posOffset>3241675</wp:posOffset>
            </wp:positionH>
            <wp:positionV relativeFrom="paragraph">
              <wp:posOffset>290830</wp:posOffset>
            </wp:positionV>
            <wp:extent cx="2096770" cy="1795465"/>
            <wp:effectExtent l="0" t="0" r="0" b="0"/>
            <wp:wrapSquare wrapText="bothSides"/>
            <wp:docPr id="45" name="Bild 17" descr="NP2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2_utsida NY"/>
                    <pic:cNvPicPr>
                      <a:picLocks noChangeAspect="1" noChangeArrowheads="1"/>
                    </pic:cNvPicPr>
                  </pic:nvPicPr>
                  <pic:blipFill>
                    <a:blip r:embed="rId46" cstate="print">
                      <a:extLst>
                        <a:ext uri="{28A0092B-C50C-407E-A947-70E740481C1C}">
                          <a14:useLocalDpi xmlns:a14="http://schemas.microsoft.com/office/drawing/2010/main" val="0"/>
                        </a:ext>
                      </a:extLst>
                    </a:blip>
                    <a:srcRect l="1147" r="10550"/>
                    <a:stretch>
                      <a:fillRect/>
                    </a:stretch>
                  </pic:blipFill>
                  <pic:spPr bwMode="auto">
                    <a:xfrm>
                      <a:off x="0" y="0"/>
                      <a:ext cx="2096770" cy="179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p w:rsidR="000E0EB9" w:rsidRDefault="000E0EB9" w:rsidP="000E0EB9">
      <w:pPr>
        <w:ind w:firstLine="1304"/>
      </w:pPr>
      <w:r>
        <w:t>Inside</w:t>
      </w:r>
      <w:r>
        <w:tab/>
      </w:r>
      <w:r>
        <w:tab/>
      </w:r>
      <w:r w:rsidR="00436B57">
        <w:tab/>
      </w:r>
      <w:r w:rsidR="00436B57">
        <w:tab/>
      </w:r>
      <w:r w:rsidRPr="000E0EB9">
        <w:t>Outside</w:t>
      </w:r>
    </w:p>
    <w:p w:rsidR="000E0EB9" w:rsidRDefault="000E0EB9"/>
    <w:p w:rsidR="00436B57" w:rsidRDefault="00436B57">
      <w:r>
        <w:br w:type="page"/>
      </w:r>
    </w:p>
    <w:p w:rsidR="002934BC" w:rsidRPr="009A2886" w:rsidRDefault="00436B57" w:rsidP="00436B57">
      <w:pPr>
        <w:pStyle w:val="berschrift1"/>
        <w:keepLines/>
        <w:numPr>
          <w:ilvl w:val="0"/>
          <w:numId w:val="0"/>
        </w:numPr>
        <w:spacing w:after="0"/>
      </w:pPr>
      <w:bookmarkStart w:id="97" w:name="_Toc353362579"/>
      <w:bookmarkStart w:id="98" w:name="_Toc495582874"/>
      <w:bookmarkStart w:id="99" w:name="_Toc103343178"/>
      <w:r>
        <w:lastRenderedPageBreak/>
        <w:t xml:space="preserve">Annex 1.19 </w:t>
      </w:r>
      <w:r w:rsidR="002934BC">
        <w:t>PD</w:t>
      </w:r>
      <w:r w:rsidR="002934BC" w:rsidRPr="009A2886">
        <w:t xml:space="preserve"> 1, </w:t>
      </w:r>
      <w:r w:rsidR="002934BC">
        <w:t>Double</w:t>
      </w:r>
      <w:r w:rsidR="002934BC" w:rsidRPr="009A2886">
        <w:t xml:space="preserve"> fire doors</w:t>
      </w:r>
      <w:bookmarkEnd w:id="97"/>
      <w:bookmarkEnd w:id="98"/>
      <w:bookmarkEnd w:id="99"/>
    </w:p>
    <w:p w:rsidR="002934BC" w:rsidRPr="001D0134" w:rsidRDefault="002934BC" w:rsidP="002934BC">
      <w:pPr>
        <w:tabs>
          <w:tab w:val="left" w:pos="357"/>
        </w:tabs>
        <w:rPr>
          <w:u w:val="single"/>
        </w:rPr>
      </w:pPr>
      <w:r w:rsidRPr="001D0134">
        <w:rPr>
          <w:u w:val="single"/>
        </w:rPr>
        <w:t>Fittings on the inside</w:t>
      </w:r>
    </w:p>
    <w:p w:rsidR="002934BC" w:rsidRPr="00505317" w:rsidRDefault="002934BC" w:rsidP="002934BC">
      <w:pPr>
        <w:tabs>
          <w:tab w:val="left" w:pos="357"/>
        </w:tabs>
      </w:pPr>
      <w:r>
        <w:t>Panic bolt push/touch bars</w:t>
      </w:r>
    </w:p>
    <w:p w:rsidR="002934BC" w:rsidRPr="00505317" w:rsidRDefault="002934BC" w:rsidP="002934BC">
      <w:pPr>
        <w:tabs>
          <w:tab w:val="left" w:pos="357"/>
        </w:tabs>
      </w:pPr>
      <w:r w:rsidRPr="00505317">
        <w:t>Inactive leaf fitted with tailpiece fo</w:t>
      </w:r>
      <w:r>
        <w:t>r the door coordinator function</w:t>
      </w:r>
    </w:p>
    <w:p w:rsidR="002934BC" w:rsidRPr="00505317" w:rsidRDefault="002934BC" w:rsidP="002934BC">
      <w:pPr>
        <w:tabs>
          <w:tab w:val="left" w:pos="357"/>
        </w:tabs>
      </w:pPr>
    </w:p>
    <w:p w:rsidR="002934BC" w:rsidRPr="00505317" w:rsidRDefault="002934BC" w:rsidP="002934BC">
      <w:pPr>
        <w:tabs>
          <w:tab w:val="left" w:pos="357"/>
        </w:tabs>
        <w:rPr>
          <w:u w:val="single"/>
        </w:rPr>
      </w:pPr>
      <w:r w:rsidRPr="00505317">
        <w:rPr>
          <w:u w:val="single"/>
        </w:rPr>
        <w:t>Functions on the inside</w:t>
      </w:r>
    </w:p>
    <w:p w:rsidR="002934BC" w:rsidRPr="00505317" w:rsidRDefault="002934BC" w:rsidP="002934BC">
      <w:pPr>
        <w:tabs>
          <w:tab w:val="left" w:pos="357"/>
        </w:tabs>
      </w:pPr>
      <w:r>
        <w:t>Panic bolt push/touch bar secures exit</w:t>
      </w:r>
    </w:p>
    <w:p w:rsidR="002934BC" w:rsidRPr="00505317" w:rsidRDefault="002934BC" w:rsidP="002934BC">
      <w:pPr>
        <w:tabs>
          <w:tab w:val="left" w:pos="357"/>
        </w:tabs>
      </w:pPr>
      <w:r w:rsidRPr="00505317">
        <w:t>Optio</w:t>
      </w:r>
      <w:r>
        <w:t>n of authorised passage via key</w:t>
      </w:r>
    </w:p>
    <w:p w:rsidR="002934BC" w:rsidRPr="00505317" w:rsidRDefault="002934BC" w:rsidP="002934BC">
      <w:pPr>
        <w:tabs>
          <w:tab w:val="left" w:pos="357"/>
        </w:tabs>
      </w:pPr>
    </w:p>
    <w:p w:rsidR="002934BC" w:rsidRPr="00505317" w:rsidRDefault="002934BC" w:rsidP="002934BC">
      <w:pPr>
        <w:tabs>
          <w:tab w:val="left" w:pos="357"/>
        </w:tabs>
        <w:rPr>
          <w:u w:val="single"/>
        </w:rPr>
      </w:pPr>
      <w:r w:rsidRPr="00505317">
        <w:rPr>
          <w:u w:val="single"/>
        </w:rPr>
        <w:t>Fittings on the outside</w:t>
      </w:r>
    </w:p>
    <w:p w:rsidR="002934BC" w:rsidRPr="00505317" w:rsidRDefault="002934BC" w:rsidP="002934BC">
      <w:pPr>
        <w:tabs>
          <w:tab w:val="left" w:pos="357"/>
        </w:tabs>
      </w:pPr>
      <w:r>
        <w:t>Lever handle</w:t>
      </w:r>
    </w:p>
    <w:p w:rsidR="002934BC" w:rsidRPr="00505317" w:rsidRDefault="002934BC" w:rsidP="002934BC">
      <w:pPr>
        <w:tabs>
          <w:tab w:val="left" w:pos="357"/>
        </w:tabs>
      </w:pPr>
      <w:r w:rsidRPr="00505317">
        <w:t>Door closer with coordinator. Can be fitted with ele</w:t>
      </w:r>
      <w:r>
        <w:t>ctromechanical hold-open device</w:t>
      </w:r>
    </w:p>
    <w:p w:rsidR="002934BC" w:rsidRPr="00505317" w:rsidRDefault="002934BC" w:rsidP="002934BC">
      <w:pPr>
        <w:tabs>
          <w:tab w:val="left" w:pos="357"/>
        </w:tabs>
      </w:pPr>
    </w:p>
    <w:p w:rsidR="002934BC" w:rsidRPr="00505317" w:rsidRDefault="002934BC" w:rsidP="002934BC">
      <w:pPr>
        <w:tabs>
          <w:tab w:val="left" w:pos="357"/>
        </w:tabs>
        <w:rPr>
          <w:u w:val="single"/>
        </w:rPr>
      </w:pPr>
      <w:r w:rsidRPr="00505317">
        <w:rPr>
          <w:u w:val="single"/>
        </w:rPr>
        <w:t>Functions on the outside</w:t>
      </w:r>
    </w:p>
    <w:p w:rsidR="002934BC" w:rsidRPr="00505317" w:rsidRDefault="002934BC" w:rsidP="002934BC">
      <w:pPr>
        <w:tabs>
          <w:tab w:val="left" w:pos="357"/>
        </w:tabs>
      </w:pPr>
      <w:r>
        <w:t>No return</w:t>
      </w:r>
    </w:p>
    <w:p w:rsidR="002934BC" w:rsidRPr="00505317" w:rsidRDefault="002934BC" w:rsidP="002934BC">
      <w:pPr>
        <w:tabs>
          <w:tab w:val="left" w:pos="357"/>
        </w:tabs>
      </w:pPr>
      <w:r w:rsidRPr="00505317">
        <w:t>Optio</w:t>
      </w:r>
      <w:r>
        <w:t>n of authorised passage via key</w:t>
      </w:r>
    </w:p>
    <w:p w:rsidR="002934BC" w:rsidRPr="00505317" w:rsidRDefault="002934BC" w:rsidP="002934BC">
      <w:pPr>
        <w:tabs>
          <w:tab w:val="left" w:pos="357"/>
        </w:tabs>
      </w:pPr>
      <w:r w:rsidRPr="00505317">
        <w:t>Door closer with coordinator close</w:t>
      </w:r>
      <w:r>
        <w:t>s the leaves in the right order</w:t>
      </w:r>
    </w:p>
    <w:p w:rsidR="002934BC" w:rsidRPr="00505317" w:rsidRDefault="002934BC" w:rsidP="002934BC">
      <w:pPr>
        <w:tabs>
          <w:tab w:val="left" w:pos="357"/>
        </w:tabs>
      </w:pPr>
    </w:p>
    <w:p w:rsidR="002934BC" w:rsidRPr="00505317" w:rsidRDefault="002934BC" w:rsidP="002934BC">
      <w:pPr>
        <w:tabs>
          <w:tab w:val="left" w:pos="357"/>
        </w:tabs>
      </w:pPr>
      <w:r w:rsidRPr="00505317">
        <w:rPr>
          <w:u w:val="single"/>
        </w:rPr>
        <w:t>Note</w:t>
      </w:r>
    </w:p>
    <w:p w:rsidR="002934BC" w:rsidRPr="00505317" w:rsidRDefault="002934BC" w:rsidP="002934BC">
      <w:pPr>
        <w:tabs>
          <w:tab w:val="left" w:pos="357"/>
        </w:tabs>
      </w:pPr>
      <w:r w:rsidRPr="00505317">
        <w:t xml:space="preserve">Where the inactive leaf forms part of the escape route, its width shall not be less than </w:t>
      </w:r>
      <w:smartTag w:uri="urn:schemas-microsoft-com:office:smarttags" w:element="metricconverter">
        <w:smartTagPr>
          <w:attr w:name="ProductID" w:val="500 mm"/>
        </w:smartTagPr>
        <w:r w:rsidRPr="00505317">
          <w:t>500 mm</w:t>
        </w:r>
      </w:smartTag>
      <w:r w:rsidRPr="00505317">
        <w:t>.</w:t>
      </w:r>
    </w:p>
    <w:p w:rsidR="002934BC" w:rsidRDefault="002934BC" w:rsidP="002934BC">
      <w:pPr>
        <w:tabs>
          <w:tab w:val="left" w:pos="357"/>
        </w:tabs>
      </w:pPr>
    </w:p>
    <w:p w:rsidR="00436B57" w:rsidRDefault="00436B57" w:rsidP="002934BC">
      <w:pPr>
        <w:tabs>
          <w:tab w:val="left" w:pos="357"/>
        </w:tabs>
      </w:pPr>
    </w:p>
    <w:p w:rsidR="00436B57" w:rsidRPr="00505317" w:rsidRDefault="00436B57" w:rsidP="002934BC">
      <w:pPr>
        <w:tabs>
          <w:tab w:val="left" w:pos="357"/>
        </w:tabs>
      </w:pPr>
    </w:p>
    <w:p w:rsidR="002934BC" w:rsidRPr="00505317" w:rsidRDefault="002934BC" w:rsidP="002934BC">
      <w:pPr>
        <w:tabs>
          <w:tab w:val="left" w:pos="357"/>
        </w:tabs>
        <w:jc w:val="center"/>
      </w:pPr>
      <w:r>
        <w:rPr>
          <w:noProof/>
          <w:lang w:val="de-DE" w:eastAsia="de-DE"/>
        </w:rPr>
        <w:drawing>
          <wp:anchor distT="0" distB="0" distL="114300" distR="114300" simplePos="0" relativeHeight="251672576" behindDoc="0" locked="0" layoutInCell="1" allowOverlap="1" wp14:anchorId="4468ACA2" wp14:editId="7EB3987E">
            <wp:simplePos x="0" y="0"/>
            <wp:positionH relativeFrom="column">
              <wp:posOffset>474980</wp:posOffset>
            </wp:positionH>
            <wp:positionV relativeFrom="paragraph">
              <wp:posOffset>140335</wp:posOffset>
            </wp:positionV>
            <wp:extent cx="2598420" cy="2276475"/>
            <wp:effectExtent l="0" t="0" r="0" b="9525"/>
            <wp:wrapSquare wrapText="right"/>
            <wp:docPr id="40" name="Bild 13" descr="PP1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1_insida NY"/>
                    <pic:cNvPicPr>
                      <a:picLocks noChangeAspect="1" noChangeArrowheads="1"/>
                    </pic:cNvPicPr>
                  </pic:nvPicPr>
                  <pic:blipFill>
                    <a:blip r:embed="rId47" cstate="print">
                      <a:extLst>
                        <a:ext uri="{28A0092B-C50C-407E-A947-70E740481C1C}">
                          <a14:useLocalDpi xmlns:a14="http://schemas.microsoft.com/office/drawing/2010/main" val="0"/>
                        </a:ext>
                      </a:extLst>
                    </a:blip>
                    <a:srcRect l="6224" r="7582"/>
                    <a:stretch>
                      <a:fillRect/>
                    </a:stretch>
                  </pic:blipFill>
                  <pic:spPr bwMode="auto">
                    <a:xfrm>
                      <a:off x="0" y="0"/>
                      <a:ext cx="259842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4BC" w:rsidRPr="00505317" w:rsidRDefault="002934BC" w:rsidP="002934BC">
      <w:pPr>
        <w:jc w:val="center"/>
      </w:pPr>
      <w:r>
        <w:rPr>
          <w:noProof/>
          <w:lang w:val="de-DE" w:eastAsia="de-DE"/>
        </w:rPr>
        <w:drawing>
          <wp:inline distT="0" distB="0" distL="0" distR="0" wp14:anchorId="4AEE0B37" wp14:editId="2931171F">
            <wp:extent cx="2590800" cy="2276475"/>
            <wp:effectExtent l="0" t="0" r="0" b="9525"/>
            <wp:docPr id="24" name="Bild 24" descr="PP1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1_utsida NY"/>
                    <pic:cNvPicPr>
                      <a:picLocks noChangeAspect="1" noChangeArrowheads="1"/>
                    </pic:cNvPicPr>
                  </pic:nvPicPr>
                  <pic:blipFill>
                    <a:blip r:embed="rId48" cstate="print">
                      <a:extLst>
                        <a:ext uri="{28A0092B-C50C-407E-A947-70E740481C1C}">
                          <a14:useLocalDpi xmlns:a14="http://schemas.microsoft.com/office/drawing/2010/main" val="0"/>
                        </a:ext>
                      </a:extLst>
                    </a:blip>
                    <a:srcRect l="4358" r="10092"/>
                    <a:stretch>
                      <a:fillRect/>
                    </a:stretch>
                  </pic:blipFill>
                  <pic:spPr bwMode="auto">
                    <a:xfrm>
                      <a:off x="0" y="0"/>
                      <a:ext cx="2590800" cy="2276475"/>
                    </a:xfrm>
                    <a:prstGeom prst="rect">
                      <a:avLst/>
                    </a:prstGeom>
                    <a:noFill/>
                    <a:ln>
                      <a:noFill/>
                    </a:ln>
                  </pic:spPr>
                </pic:pic>
              </a:graphicData>
            </a:graphic>
          </wp:inline>
        </w:drawing>
      </w:r>
    </w:p>
    <w:p w:rsidR="002934BC" w:rsidRDefault="002934BC" w:rsidP="002934BC">
      <w:pPr>
        <w:tabs>
          <w:tab w:val="left" w:pos="2410"/>
          <w:tab w:val="left" w:pos="6946"/>
        </w:tabs>
        <w:rPr>
          <w:szCs w:val="22"/>
        </w:rPr>
      </w:pPr>
      <w:r>
        <w:tab/>
      </w:r>
      <w:r w:rsidRPr="00436B57">
        <w:rPr>
          <w:szCs w:val="22"/>
        </w:rPr>
        <w:t>Inside</w:t>
      </w:r>
      <w:r w:rsidRPr="00436B57">
        <w:rPr>
          <w:szCs w:val="22"/>
        </w:rPr>
        <w:tab/>
        <w:t>Outside</w:t>
      </w:r>
    </w:p>
    <w:p w:rsidR="00436B57" w:rsidRPr="00436B57" w:rsidRDefault="00436B57" w:rsidP="002934BC">
      <w:pPr>
        <w:tabs>
          <w:tab w:val="left" w:pos="2410"/>
          <w:tab w:val="left" w:pos="6946"/>
        </w:tabs>
        <w:rPr>
          <w:szCs w:val="22"/>
        </w:rPr>
      </w:pPr>
    </w:p>
    <w:p w:rsidR="002934BC" w:rsidRPr="009A2886" w:rsidRDefault="002934BC" w:rsidP="00436B57">
      <w:pPr>
        <w:pStyle w:val="berschrift1"/>
        <w:keepLines/>
        <w:numPr>
          <w:ilvl w:val="0"/>
          <w:numId w:val="0"/>
        </w:numPr>
        <w:spacing w:after="0"/>
      </w:pPr>
      <w:r w:rsidRPr="009A2886">
        <w:br w:type="page"/>
      </w:r>
      <w:bookmarkStart w:id="100" w:name="_Toc353362580"/>
      <w:bookmarkStart w:id="101" w:name="_Toc495582875"/>
      <w:bookmarkStart w:id="102" w:name="_Toc103343179"/>
      <w:r w:rsidR="00436B57">
        <w:lastRenderedPageBreak/>
        <w:t xml:space="preserve">Annex 1.20 </w:t>
      </w:r>
      <w:r>
        <w:t>PD</w:t>
      </w:r>
      <w:r w:rsidRPr="009A2886">
        <w:t xml:space="preserve"> 2, </w:t>
      </w:r>
      <w:r>
        <w:t>Double</w:t>
      </w:r>
      <w:r w:rsidRPr="009A2886">
        <w:t xml:space="preserve"> fire doors</w:t>
      </w:r>
      <w:bookmarkEnd w:id="100"/>
      <w:bookmarkEnd w:id="101"/>
      <w:bookmarkEnd w:id="102"/>
    </w:p>
    <w:p w:rsidR="002934BC" w:rsidRPr="00313173" w:rsidRDefault="002934BC" w:rsidP="002934BC">
      <w:pPr>
        <w:tabs>
          <w:tab w:val="left" w:pos="357"/>
        </w:tabs>
        <w:rPr>
          <w:u w:val="single"/>
        </w:rPr>
      </w:pPr>
      <w:r w:rsidRPr="00313173">
        <w:rPr>
          <w:u w:val="single"/>
        </w:rPr>
        <w:t>Fittings on the inside</w:t>
      </w:r>
    </w:p>
    <w:p w:rsidR="002934BC" w:rsidRPr="00313173" w:rsidRDefault="002934BC" w:rsidP="002934BC">
      <w:pPr>
        <w:tabs>
          <w:tab w:val="left" w:pos="357"/>
        </w:tabs>
      </w:pPr>
      <w:r>
        <w:t>Panic bolt push/touch bars</w:t>
      </w:r>
    </w:p>
    <w:p w:rsidR="002934BC" w:rsidRPr="00313173" w:rsidRDefault="002934BC" w:rsidP="002934BC">
      <w:pPr>
        <w:tabs>
          <w:tab w:val="left" w:pos="357"/>
        </w:tabs>
      </w:pPr>
      <w:r w:rsidRPr="00313173">
        <w:t>Inactive leaf fitted with tailpiece fo</w:t>
      </w:r>
      <w:r>
        <w:t>r the door coordinator function</w:t>
      </w:r>
    </w:p>
    <w:p w:rsidR="002934BC" w:rsidRPr="00313173" w:rsidRDefault="002934BC" w:rsidP="002934BC">
      <w:pPr>
        <w:tabs>
          <w:tab w:val="left" w:pos="357"/>
        </w:tabs>
      </w:pPr>
    </w:p>
    <w:p w:rsidR="002934BC" w:rsidRPr="00313173" w:rsidRDefault="002934BC" w:rsidP="002934BC">
      <w:pPr>
        <w:tabs>
          <w:tab w:val="left" w:pos="357"/>
        </w:tabs>
        <w:rPr>
          <w:u w:val="single"/>
        </w:rPr>
      </w:pPr>
      <w:r w:rsidRPr="00313173">
        <w:rPr>
          <w:u w:val="single"/>
        </w:rPr>
        <w:t>Functions on the inside</w:t>
      </w:r>
    </w:p>
    <w:p w:rsidR="002934BC" w:rsidRPr="00313173" w:rsidRDefault="002934BC" w:rsidP="002934BC">
      <w:pPr>
        <w:tabs>
          <w:tab w:val="left" w:pos="357"/>
        </w:tabs>
      </w:pPr>
      <w:r>
        <w:t>Panic bolt push/touch bar secures exit</w:t>
      </w:r>
    </w:p>
    <w:p w:rsidR="002934BC" w:rsidRPr="00313173" w:rsidRDefault="002934BC" w:rsidP="002934BC">
      <w:pPr>
        <w:tabs>
          <w:tab w:val="left" w:pos="357"/>
        </w:tabs>
      </w:pPr>
      <w:r w:rsidRPr="00313173">
        <w:t>Option of authorised passage</w:t>
      </w:r>
      <w:r>
        <w:t xml:space="preserve"> via key</w:t>
      </w:r>
    </w:p>
    <w:p w:rsidR="002934BC" w:rsidRPr="00313173" w:rsidRDefault="002934BC" w:rsidP="002934BC">
      <w:pPr>
        <w:tabs>
          <w:tab w:val="left" w:pos="357"/>
        </w:tabs>
      </w:pPr>
    </w:p>
    <w:p w:rsidR="002934BC" w:rsidRPr="00313173" w:rsidRDefault="002934BC" w:rsidP="002934BC">
      <w:pPr>
        <w:tabs>
          <w:tab w:val="left" w:pos="357"/>
        </w:tabs>
        <w:rPr>
          <w:u w:val="single"/>
        </w:rPr>
      </w:pPr>
      <w:r w:rsidRPr="00313173">
        <w:rPr>
          <w:u w:val="single"/>
        </w:rPr>
        <w:t>Fittings on the outside</w:t>
      </w:r>
    </w:p>
    <w:p w:rsidR="002934BC" w:rsidRPr="00313173" w:rsidRDefault="002934BC" w:rsidP="002934BC">
      <w:pPr>
        <w:tabs>
          <w:tab w:val="left" w:pos="357"/>
        </w:tabs>
      </w:pPr>
      <w:r w:rsidRPr="00313173">
        <w:t>Door closer with coordinator. Can be fitted with ele</w:t>
      </w:r>
      <w:r>
        <w:t>ctromechanical hold-open device</w:t>
      </w:r>
    </w:p>
    <w:p w:rsidR="002934BC" w:rsidRPr="00313173" w:rsidRDefault="002934BC" w:rsidP="002934BC">
      <w:pPr>
        <w:tabs>
          <w:tab w:val="left" w:pos="357"/>
        </w:tabs>
      </w:pPr>
      <w:r w:rsidRPr="00313173">
        <w:t>Option 1:</w:t>
      </w:r>
      <w:r>
        <w:t xml:space="preserve"> See figure. Plain outside face</w:t>
      </w:r>
    </w:p>
    <w:p w:rsidR="002934BC" w:rsidRPr="00313173" w:rsidRDefault="002934BC" w:rsidP="002934BC">
      <w:pPr>
        <w:tabs>
          <w:tab w:val="left" w:pos="357"/>
        </w:tabs>
      </w:pPr>
      <w:r w:rsidRPr="00313173">
        <w:t>O</w:t>
      </w:r>
      <w:r>
        <w:t>ption 2: Cylinder + pull handle</w:t>
      </w:r>
    </w:p>
    <w:p w:rsidR="002934BC" w:rsidRPr="00313173" w:rsidRDefault="002934BC" w:rsidP="002934BC">
      <w:pPr>
        <w:tabs>
          <w:tab w:val="left" w:pos="357"/>
        </w:tabs>
      </w:pPr>
    </w:p>
    <w:p w:rsidR="002934BC" w:rsidRPr="00313173" w:rsidRDefault="002934BC" w:rsidP="002934BC">
      <w:pPr>
        <w:tabs>
          <w:tab w:val="left" w:pos="357"/>
        </w:tabs>
        <w:rPr>
          <w:u w:val="single"/>
        </w:rPr>
      </w:pPr>
      <w:r w:rsidRPr="00313173">
        <w:rPr>
          <w:u w:val="single"/>
        </w:rPr>
        <w:t>Functions on the outside</w:t>
      </w:r>
    </w:p>
    <w:p w:rsidR="002934BC" w:rsidRPr="00313173" w:rsidRDefault="002934BC" w:rsidP="002934BC">
      <w:pPr>
        <w:tabs>
          <w:tab w:val="left" w:pos="357"/>
        </w:tabs>
      </w:pPr>
      <w:r w:rsidRPr="00313173">
        <w:t>Door closer with coordinator close</w:t>
      </w:r>
      <w:r>
        <w:t>s the leaves in the right order</w:t>
      </w:r>
    </w:p>
    <w:p w:rsidR="002934BC" w:rsidRPr="00313173" w:rsidRDefault="002934BC" w:rsidP="002934BC">
      <w:pPr>
        <w:tabs>
          <w:tab w:val="left" w:pos="357"/>
        </w:tabs>
      </w:pPr>
      <w:r>
        <w:t>Option 1: See figure. No return</w:t>
      </w:r>
    </w:p>
    <w:p w:rsidR="002934BC" w:rsidRPr="00313173" w:rsidRDefault="002934BC" w:rsidP="002934BC">
      <w:pPr>
        <w:tabs>
          <w:tab w:val="left" w:pos="357"/>
        </w:tabs>
      </w:pPr>
      <w:r w:rsidRPr="00313173">
        <w:t>Option 2: No return</w:t>
      </w:r>
      <w:r>
        <w:t xml:space="preserve"> but authorised passage via key</w:t>
      </w:r>
    </w:p>
    <w:p w:rsidR="002934BC" w:rsidRPr="00313173" w:rsidRDefault="002934BC" w:rsidP="002934BC">
      <w:pPr>
        <w:tabs>
          <w:tab w:val="left" w:pos="357"/>
        </w:tabs>
      </w:pPr>
    </w:p>
    <w:p w:rsidR="002934BC" w:rsidRPr="00313173" w:rsidRDefault="002934BC" w:rsidP="002934BC">
      <w:pPr>
        <w:tabs>
          <w:tab w:val="left" w:pos="357"/>
        </w:tabs>
      </w:pPr>
      <w:r w:rsidRPr="00313173">
        <w:rPr>
          <w:u w:val="single"/>
        </w:rPr>
        <w:t>Note</w:t>
      </w:r>
    </w:p>
    <w:p w:rsidR="002934BC" w:rsidRPr="00313173" w:rsidRDefault="002934BC" w:rsidP="002934BC">
      <w:pPr>
        <w:tabs>
          <w:tab w:val="left" w:pos="357"/>
        </w:tabs>
      </w:pPr>
      <w:r w:rsidRPr="00313173">
        <w:t xml:space="preserve">Where the inactive leaf forms part of the escape route, its width shall not be less than </w:t>
      </w:r>
      <w:smartTag w:uri="urn:schemas-microsoft-com:office:smarttags" w:element="metricconverter">
        <w:smartTagPr>
          <w:attr w:name="ProductID" w:val="500 mm"/>
        </w:smartTagPr>
        <w:r w:rsidRPr="00313173">
          <w:t>500 mm</w:t>
        </w:r>
      </w:smartTag>
      <w:r w:rsidRPr="00313173">
        <w:t>.</w:t>
      </w:r>
    </w:p>
    <w:p w:rsidR="002934BC" w:rsidRPr="00313173" w:rsidRDefault="002934BC" w:rsidP="002934BC"/>
    <w:p w:rsidR="002934BC" w:rsidRPr="00313173" w:rsidRDefault="002934BC" w:rsidP="002934BC"/>
    <w:p w:rsidR="002934BC" w:rsidRPr="00313173" w:rsidRDefault="002934BC" w:rsidP="002934B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70"/>
      </w:tblGrid>
      <w:tr w:rsidR="002934BC" w:rsidTr="002934BC">
        <w:tc>
          <w:tcPr>
            <w:tcW w:w="8870" w:type="dxa"/>
          </w:tcPr>
          <w:p w:rsidR="002934BC" w:rsidRDefault="002934BC" w:rsidP="002934BC">
            <w:pPr>
              <w:jc w:val="center"/>
            </w:pPr>
            <w:r>
              <w:rPr>
                <w:noProof/>
                <w:lang w:val="de-DE" w:eastAsia="de-DE"/>
              </w:rPr>
              <w:drawing>
                <wp:inline distT="0" distB="0" distL="0" distR="0" wp14:anchorId="5B50C771" wp14:editId="45002952">
                  <wp:extent cx="2552700" cy="2276475"/>
                  <wp:effectExtent l="0" t="0" r="0" b="9525"/>
                  <wp:docPr id="22" name="Bild 25" descr="PP2_in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2_insida NY"/>
                          <pic:cNvPicPr>
                            <a:picLocks noChangeAspect="1" noChangeArrowheads="1"/>
                          </pic:cNvPicPr>
                        </pic:nvPicPr>
                        <pic:blipFill>
                          <a:blip r:embed="rId49" cstate="print">
                            <a:extLst>
                              <a:ext uri="{28A0092B-C50C-407E-A947-70E740481C1C}">
                                <a14:useLocalDpi xmlns:a14="http://schemas.microsoft.com/office/drawing/2010/main" val="0"/>
                              </a:ext>
                            </a:extLst>
                          </a:blip>
                          <a:srcRect l="8257" r="8257"/>
                          <a:stretch>
                            <a:fillRect/>
                          </a:stretch>
                        </pic:blipFill>
                        <pic:spPr bwMode="auto">
                          <a:xfrm>
                            <a:off x="0" y="0"/>
                            <a:ext cx="2552700" cy="2276475"/>
                          </a:xfrm>
                          <a:prstGeom prst="rect">
                            <a:avLst/>
                          </a:prstGeom>
                          <a:noFill/>
                          <a:ln>
                            <a:noFill/>
                          </a:ln>
                        </pic:spPr>
                      </pic:pic>
                    </a:graphicData>
                  </a:graphic>
                </wp:inline>
              </w:drawing>
            </w:r>
            <w:r>
              <w:t xml:space="preserve">     </w:t>
            </w:r>
            <w:r>
              <w:rPr>
                <w:noProof/>
                <w:lang w:val="de-DE" w:eastAsia="de-DE"/>
              </w:rPr>
              <w:drawing>
                <wp:inline distT="0" distB="0" distL="0" distR="0" wp14:anchorId="323DFE84" wp14:editId="0F59CB9F">
                  <wp:extent cx="2552700" cy="2276475"/>
                  <wp:effectExtent l="0" t="0" r="0" b="9525"/>
                  <wp:docPr id="27" name="Bild 26" descr="PP2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2_utsida NY"/>
                          <pic:cNvPicPr>
                            <a:picLocks noChangeAspect="1" noChangeArrowheads="1"/>
                          </pic:cNvPicPr>
                        </pic:nvPicPr>
                        <pic:blipFill>
                          <a:blip r:embed="rId50" cstate="print">
                            <a:extLst>
                              <a:ext uri="{28A0092B-C50C-407E-A947-70E740481C1C}">
                                <a14:useLocalDpi xmlns:a14="http://schemas.microsoft.com/office/drawing/2010/main" val="0"/>
                              </a:ext>
                            </a:extLst>
                          </a:blip>
                          <a:srcRect l="5963" r="10321"/>
                          <a:stretch>
                            <a:fillRect/>
                          </a:stretch>
                        </pic:blipFill>
                        <pic:spPr bwMode="auto">
                          <a:xfrm>
                            <a:off x="0" y="0"/>
                            <a:ext cx="2552700" cy="2276475"/>
                          </a:xfrm>
                          <a:prstGeom prst="rect">
                            <a:avLst/>
                          </a:prstGeom>
                          <a:noFill/>
                          <a:ln>
                            <a:noFill/>
                          </a:ln>
                        </pic:spPr>
                      </pic:pic>
                    </a:graphicData>
                  </a:graphic>
                </wp:inline>
              </w:drawing>
            </w:r>
          </w:p>
        </w:tc>
      </w:tr>
    </w:tbl>
    <w:p w:rsidR="002934BC" w:rsidRPr="00436B57" w:rsidRDefault="002934BC" w:rsidP="002934BC">
      <w:pPr>
        <w:tabs>
          <w:tab w:val="left" w:pos="1701"/>
          <w:tab w:val="left" w:pos="6237"/>
        </w:tabs>
        <w:rPr>
          <w:szCs w:val="22"/>
        </w:rPr>
      </w:pPr>
      <w:r>
        <w:tab/>
      </w:r>
      <w:r w:rsidRPr="00436B57">
        <w:rPr>
          <w:szCs w:val="22"/>
        </w:rPr>
        <w:t>Inside</w:t>
      </w:r>
      <w:r w:rsidRPr="00436B57">
        <w:rPr>
          <w:szCs w:val="22"/>
        </w:rPr>
        <w:tab/>
        <w:t>Outside</w:t>
      </w:r>
    </w:p>
    <w:p w:rsidR="002934BC" w:rsidRPr="00436B57" w:rsidRDefault="002934BC" w:rsidP="002934BC">
      <w:pPr>
        <w:rPr>
          <w:szCs w:val="22"/>
        </w:rPr>
      </w:pPr>
    </w:p>
    <w:p w:rsidR="002934BC" w:rsidRPr="00313173" w:rsidRDefault="002934BC" w:rsidP="002934BC"/>
    <w:p w:rsidR="00436B57" w:rsidRDefault="00436B57">
      <w:pPr>
        <w:rPr>
          <w:rFonts w:cs="Arial"/>
          <w:b/>
          <w:bCs/>
          <w:iCs/>
          <w:szCs w:val="28"/>
        </w:rPr>
      </w:pPr>
      <w:bookmarkStart w:id="103" w:name="_Toc353362582"/>
      <w:bookmarkStart w:id="104" w:name="_Toc495582876"/>
      <w:bookmarkStart w:id="105" w:name="_Toc353362581"/>
      <w:r>
        <w:br w:type="page"/>
      </w:r>
    </w:p>
    <w:p w:rsidR="002934BC" w:rsidRPr="001D0134" w:rsidRDefault="00436B57" w:rsidP="00436B57">
      <w:pPr>
        <w:pStyle w:val="berschrift1"/>
        <w:keepLines/>
        <w:numPr>
          <w:ilvl w:val="0"/>
          <w:numId w:val="0"/>
        </w:numPr>
        <w:spacing w:after="0"/>
      </w:pPr>
      <w:bookmarkStart w:id="106" w:name="_Toc103343180"/>
      <w:r>
        <w:lastRenderedPageBreak/>
        <w:t xml:space="preserve">Annex 1.21 </w:t>
      </w:r>
      <w:r w:rsidR="002934BC">
        <w:t>PD 3</w:t>
      </w:r>
      <w:r w:rsidR="002934BC" w:rsidRPr="001D0134">
        <w:t xml:space="preserve">, </w:t>
      </w:r>
      <w:r w:rsidR="002934BC">
        <w:t>Double</w:t>
      </w:r>
      <w:r w:rsidR="002934BC" w:rsidRPr="001D0134">
        <w:t xml:space="preserve"> doors with/without fire separating function depending on choice of electric striking plate</w:t>
      </w:r>
      <w:bookmarkEnd w:id="103"/>
      <w:bookmarkEnd w:id="104"/>
      <w:bookmarkEnd w:id="106"/>
    </w:p>
    <w:p w:rsidR="002934BC" w:rsidRPr="0061110E" w:rsidRDefault="002934BC" w:rsidP="002934BC">
      <w:pPr>
        <w:tabs>
          <w:tab w:val="left" w:pos="357"/>
        </w:tabs>
        <w:rPr>
          <w:u w:val="single"/>
        </w:rPr>
      </w:pPr>
      <w:r w:rsidRPr="0061110E">
        <w:rPr>
          <w:u w:val="single"/>
        </w:rPr>
        <w:t>Fittings on the inside</w:t>
      </w:r>
    </w:p>
    <w:p w:rsidR="002934BC" w:rsidRPr="0061110E" w:rsidRDefault="002934BC" w:rsidP="002934BC">
      <w:pPr>
        <w:tabs>
          <w:tab w:val="left" w:pos="357"/>
        </w:tabs>
      </w:pPr>
      <w:r>
        <w:t>Panic bolt push/touch bars with micro switches</w:t>
      </w:r>
    </w:p>
    <w:p w:rsidR="002934BC" w:rsidRPr="0061110E" w:rsidRDefault="002934BC" w:rsidP="002934BC">
      <w:pPr>
        <w:tabs>
          <w:tab w:val="left" w:pos="357"/>
        </w:tabs>
      </w:pPr>
      <w:r w:rsidRPr="0061110E">
        <w:t xml:space="preserve">Electric </w:t>
      </w:r>
      <w:r>
        <w:t>striking plate in inactive leaf</w:t>
      </w:r>
    </w:p>
    <w:p w:rsidR="002934BC" w:rsidRPr="0061110E" w:rsidRDefault="002934BC" w:rsidP="002934BC">
      <w:pPr>
        <w:tabs>
          <w:tab w:val="left" w:pos="357"/>
        </w:tabs>
      </w:pPr>
      <w:r w:rsidRPr="0061110E">
        <w:t>Pulse generator, e.g. card rea</w:t>
      </w:r>
      <w:r>
        <w:t>der</w:t>
      </w:r>
    </w:p>
    <w:p w:rsidR="002934BC" w:rsidRPr="0061110E" w:rsidRDefault="002934BC" w:rsidP="002934BC">
      <w:pPr>
        <w:tabs>
          <w:tab w:val="left" w:pos="357"/>
        </w:tabs>
      </w:pPr>
      <w:r w:rsidRPr="0061110E">
        <w:t>Inactive leaf fitted with tailpiece fo</w:t>
      </w:r>
      <w:r>
        <w:t>r the door coordinator function</w:t>
      </w:r>
    </w:p>
    <w:p w:rsidR="002934BC" w:rsidRPr="0061110E" w:rsidRDefault="002934BC" w:rsidP="002934BC">
      <w:pPr>
        <w:tabs>
          <w:tab w:val="left" w:pos="357"/>
        </w:tabs>
      </w:pPr>
    </w:p>
    <w:p w:rsidR="002934BC" w:rsidRPr="0061110E" w:rsidRDefault="002934BC" w:rsidP="002934BC">
      <w:pPr>
        <w:tabs>
          <w:tab w:val="left" w:pos="357"/>
        </w:tabs>
        <w:rPr>
          <w:u w:val="single"/>
        </w:rPr>
      </w:pPr>
      <w:r w:rsidRPr="0061110E">
        <w:rPr>
          <w:u w:val="single"/>
        </w:rPr>
        <w:t>Functions on the inside</w:t>
      </w:r>
    </w:p>
    <w:p w:rsidR="002934BC" w:rsidRPr="0061110E" w:rsidRDefault="002934BC" w:rsidP="002934BC">
      <w:pPr>
        <w:tabs>
          <w:tab w:val="left" w:pos="357"/>
        </w:tabs>
      </w:pPr>
      <w:r>
        <w:t>Panic bolt push/touch bars secure exit</w:t>
      </w:r>
    </w:p>
    <w:p w:rsidR="002934BC" w:rsidRPr="0061110E" w:rsidRDefault="002934BC" w:rsidP="002934BC">
      <w:pPr>
        <w:tabs>
          <w:tab w:val="left" w:pos="357"/>
        </w:tabs>
      </w:pPr>
      <w:r w:rsidRPr="0061110E">
        <w:t>Option of authori</w:t>
      </w:r>
      <w:r>
        <w:t>sed passage via pulse generator</w:t>
      </w:r>
    </w:p>
    <w:p w:rsidR="002934BC" w:rsidRPr="0061110E" w:rsidRDefault="002934BC" w:rsidP="002934BC">
      <w:pPr>
        <w:tabs>
          <w:tab w:val="left" w:pos="357"/>
        </w:tabs>
      </w:pPr>
      <w:r w:rsidRPr="0061110E">
        <w:t>Option of automatic unlocking via fire alarm, with fire separating function retained, depending on choice of electric striking pl</w:t>
      </w:r>
      <w:r>
        <w:t>ate. (Not as the only function)</w:t>
      </w:r>
    </w:p>
    <w:p w:rsidR="002934BC" w:rsidRPr="0061110E" w:rsidRDefault="002934BC" w:rsidP="002934BC">
      <w:pPr>
        <w:tabs>
          <w:tab w:val="left" w:pos="357"/>
        </w:tabs>
      </w:pPr>
    </w:p>
    <w:p w:rsidR="002934BC" w:rsidRPr="0061110E" w:rsidRDefault="002934BC" w:rsidP="002934BC">
      <w:pPr>
        <w:tabs>
          <w:tab w:val="left" w:pos="357"/>
        </w:tabs>
        <w:rPr>
          <w:u w:val="single"/>
        </w:rPr>
      </w:pPr>
      <w:r w:rsidRPr="0061110E">
        <w:rPr>
          <w:u w:val="single"/>
        </w:rPr>
        <w:t>Fittings on the outside</w:t>
      </w:r>
    </w:p>
    <w:p w:rsidR="002934BC" w:rsidRPr="0061110E" w:rsidRDefault="002934BC" w:rsidP="002934BC">
      <w:pPr>
        <w:tabs>
          <w:tab w:val="left" w:pos="357"/>
        </w:tabs>
      </w:pPr>
      <w:r>
        <w:t>Lever handle</w:t>
      </w:r>
    </w:p>
    <w:p w:rsidR="002934BC" w:rsidRPr="0061110E" w:rsidRDefault="002934BC" w:rsidP="002934BC">
      <w:pPr>
        <w:tabs>
          <w:tab w:val="left" w:pos="357"/>
        </w:tabs>
      </w:pPr>
      <w:r w:rsidRPr="0061110E">
        <w:t>Pu</w:t>
      </w:r>
      <w:r>
        <w:t>lse generator, e.g. card reader</w:t>
      </w:r>
    </w:p>
    <w:p w:rsidR="002934BC" w:rsidRPr="0061110E" w:rsidRDefault="002934BC" w:rsidP="002934BC">
      <w:pPr>
        <w:tabs>
          <w:tab w:val="left" w:pos="357"/>
        </w:tabs>
      </w:pPr>
      <w:r>
        <w:t>Door closer with coordinator</w:t>
      </w:r>
    </w:p>
    <w:p w:rsidR="002934BC" w:rsidRPr="0061110E" w:rsidRDefault="002934BC" w:rsidP="002934BC">
      <w:pPr>
        <w:tabs>
          <w:tab w:val="left" w:pos="357"/>
        </w:tabs>
      </w:pPr>
    </w:p>
    <w:p w:rsidR="002934BC" w:rsidRPr="0061110E" w:rsidRDefault="002934BC" w:rsidP="002934BC">
      <w:pPr>
        <w:tabs>
          <w:tab w:val="left" w:pos="357"/>
        </w:tabs>
        <w:rPr>
          <w:u w:val="single"/>
        </w:rPr>
      </w:pPr>
      <w:r w:rsidRPr="0061110E">
        <w:rPr>
          <w:u w:val="single"/>
        </w:rPr>
        <w:t>Functions on the outside</w:t>
      </w:r>
    </w:p>
    <w:p w:rsidR="002934BC" w:rsidRPr="0061110E" w:rsidRDefault="002934BC" w:rsidP="002934BC">
      <w:pPr>
        <w:tabs>
          <w:tab w:val="left" w:pos="357"/>
        </w:tabs>
      </w:pPr>
      <w:r w:rsidRPr="0061110E">
        <w:t>Lever handle secures return. (Depending on cho</w:t>
      </w:r>
      <w:r>
        <w:t>ice of electric striking plate)</w:t>
      </w:r>
    </w:p>
    <w:p w:rsidR="002934BC" w:rsidRPr="0061110E" w:rsidRDefault="002934BC" w:rsidP="002934BC">
      <w:pPr>
        <w:tabs>
          <w:tab w:val="left" w:pos="357"/>
        </w:tabs>
      </w:pPr>
      <w:r w:rsidRPr="0061110E">
        <w:t>Option of authori</w:t>
      </w:r>
      <w:r>
        <w:t>sed passage via pulse generator</w:t>
      </w:r>
    </w:p>
    <w:p w:rsidR="002934BC" w:rsidRPr="0061110E" w:rsidRDefault="002934BC" w:rsidP="002934BC">
      <w:pPr>
        <w:tabs>
          <w:tab w:val="left" w:pos="357"/>
        </w:tabs>
      </w:pPr>
      <w:r w:rsidRPr="0061110E">
        <w:t>Option of automatic unlocking via fire alarm, with fire separating function retained, depending on choice of electric striking pla</w:t>
      </w:r>
      <w:r>
        <w:t>te . (Not as the only function)</w:t>
      </w:r>
    </w:p>
    <w:p w:rsidR="002934BC" w:rsidRPr="0061110E" w:rsidRDefault="002934BC" w:rsidP="002934BC">
      <w:pPr>
        <w:tabs>
          <w:tab w:val="left" w:pos="357"/>
        </w:tabs>
      </w:pPr>
      <w:r w:rsidRPr="0061110E">
        <w:t>Door closer with coordinator close</w:t>
      </w:r>
      <w:r>
        <w:t>s the leaves in the right order</w:t>
      </w:r>
    </w:p>
    <w:p w:rsidR="002934BC" w:rsidRPr="0061110E" w:rsidRDefault="002934BC" w:rsidP="002934BC">
      <w:pPr>
        <w:tabs>
          <w:tab w:val="left" w:pos="357"/>
        </w:tabs>
      </w:pPr>
    </w:p>
    <w:p w:rsidR="002934BC" w:rsidRPr="0061110E" w:rsidRDefault="002934BC" w:rsidP="002934BC">
      <w:pPr>
        <w:tabs>
          <w:tab w:val="left" w:pos="357"/>
        </w:tabs>
      </w:pPr>
      <w:r w:rsidRPr="0061110E">
        <w:rPr>
          <w:u w:val="single"/>
        </w:rPr>
        <w:t>Note</w:t>
      </w:r>
    </w:p>
    <w:p w:rsidR="002934BC" w:rsidRPr="0061110E" w:rsidRDefault="002934BC" w:rsidP="002934BC">
      <w:pPr>
        <w:tabs>
          <w:tab w:val="left" w:pos="357"/>
        </w:tabs>
      </w:pPr>
      <w:r w:rsidRPr="0061110E">
        <w:t xml:space="preserve">Where the inactive leaf forms part of the escape route, its width shall not be less than </w:t>
      </w:r>
      <w:smartTag w:uri="urn:schemas-microsoft-com:office:smarttags" w:element="metricconverter">
        <w:smartTagPr>
          <w:attr w:name="ProductID" w:val="500 mm"/>
        </w:smartTagPr>
        <w:r w:rsidRPr="0061110E">
          <w:t>500 mm</w:t>
        </w:r>
      </w:smartTag>
      <w:r w:rsidRPr="0061110E">
        <w:t>.</w:t>
      </w:r>
    </w:p>
    <w:p w:rsidR="002934BC" w:rsidRDefault="002934BC" w:rsidP="002934BC"/>
    <w:p w:rsidR="00436B57" w:rsidRDefault="00436B57" w:rsidP="002934BC"/>
    <w:p w:rsidR="00436B57" w:rsidRDefault="00436B57" w:rsidP="002934BC"/>
    <w:p w:rsidR="00436B57" w:rsidRDefault="00436B57" w:rsidP="00436B57">
      <w:pPr>
        <w:jc w:val="center"/>
      </w:pPr>
      <w:r>
        <w:rPr>
          <w:noProof/>
          <w:lang w:val="de-DE" w:eastAsia="de-DE"/>
        </w:rPr>
        <w:drawing>
          <wp:inline distT="0" distB="0" distL="0" distR="0" wp14:anchorId="2A18BE66" wp14:editId="124D10D8">
            <wp:extent cx="2568081" cy="2006600"/>
            <wp:effectExtent l="0" t="0" r="3810" b="0"/>
            <wp:docPr id="68" name="Bildobjekt 68" descr="C:\Users\s7416\AppData\Local\Microsoft\Windows\Temporary Internet Files\Content.Word\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7416\AppData\Local\Microsoft\Windows\Temporary Internet Files\Content.Word\PP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598" cy="2024194"/>
                    </a:xfrm>
                    <a:prstGeom prst="rect">
                      <a:avLst/>
                    </a:prstGeom>
                    <a:noFill/>
                    <a:ln>
                      <a:noFill/>
                    </a:ln>
                  </pic:spPr>
                </pic:pic>
              </a:graphicData>
            </a:graphic>
          </wp:inline>
        </w:drawing>
      </w:r>
      <w:r>
        <w:rPr>
          <w:noProof/>
          <w:lang w:val="de-DE" w:eastAsia="de-DE"/>
        </w:rPr>
        <w:drawing>
          <wp:inline distT="0" distB="0" distL="0" distR="0" wp14:anchorId="246F9077" wp14:editId="6705FA46">
            <wp:extent cx="2562225" cy="1914525"/>
            <wp:effectExtent l="0" t="0" r="9525" b="9525"/>
            <wp:docPr id="30" name="Bild 30" descr="PP4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P4_utsida N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rsidR="00436B57" w:rsidRPr="00436B57" w:rsidRDefault="00436B57" w:rsidP="00436B57">
      <w:pPr>
        <w:tabs>
          <w:tab w:val="left" w:pos="1701"/>
          <w:tab w:val="left" w:pos="6096"/>
        </w:tabs>
        <w:rPr>
          <w:szCs w:val="22"/>
        </w:rPr>
      </w:pPr>
      <w:r>
        <w:tab/>
        <w:t xml:space="preserve">         </w:t>
      </w:r>
      <w:r>
        <w:rPr>
          <w:szCs w:val="22"/>
        </w:rPr>
        <w:t>Inside</w:t>
      </w:r>
      <w:r>
        <w:rPr>
          <w:szCs w:val="22"/>
        </w:rPr>
        <w:tab/>
        <w:t xml:space="preserve">   </w:t>
      </w:r>
      <w:r w:rsidRPr="00436B57">
        <w:rPr>
          <w:szCs w:val="22"/>
        </w:rPr>
        <w:t>Outside</w:t>
      </w:r>
    </w:p>
    <w:p w:rsidR="00436B57" w:rsidRPr="0061110E" w:rsidRDefault="00436B57" w:rsidP="002934BC"/>
    <w:p w:rsidR="002934BC" w:rsidRDefault="002934BC" w:rsidP="002934BC">
      <w:pPr>
        <w:pStyle w:val="berschrift2"/>
        <w:numPr>
          <w:ilvl w:val="0"/>
          <w:numId w:val="0"/>
        </w:numPr>
        <w:ind w:left="360"/>
      </w:pPr>
      <w:r>
        <w:br w:type="page"/>
      </w:r>
    </w:p>
    <w:p w:rsidR="002934BC" w:rsidRPr="001D0134" w:rsidRDefault="00436B57" w:rsidP="00436B57">
      <w:pPr>
        <w:pStyle w:val="berschrift1"/>
        <w:keepLines/>
        <w:numPr>
          <w:ilvl w:val="0"/>
          <w:numId w:val="0"/>
        </w:numPr>
        <w:spacing w:after="0"/>
      </w:pPr>
      <w:bookmarkStart w:id="107" w:name="_Toc353362583"/>
      <w:bookmarkStart w:id="108" w:name="_Toc495582877"/>
      <w:bookmarkStart w:id="109" w:name="_Toc103343181"/>
      <w:r>
        <w:lastRenderedPageBreak/>
        <w:t xml:space="preserve">Annex 1.22 </w:t>
      </w:r>
      <w:r w:rsidR="002934BC">
        <w:t>PD 4</w:t>
      </w:r>
      <w:r w:rsidR="002934BC" w:rsidRPr="001D0134">
        <w:t xml:space="preserve">, </w:t>
      </w:r>
      <w:r w:rsidR="002934BC">
        <w:t>Double</w:t>
      </w:r>
      <w:r w:rsidR="002934BC" w:rsidRPr="001D0134">
        <w:t xml:space="preserve"> fire doors</w:t>
      </w:r>
      <w:bookmarkEnd w:id="107"/>
      <w:bookmarkEnd w:id="108"/>
      <w:bookmarkEnd w:id="109"/>
    </w:p>
    <w:p w:rsidR="002934BC" w:rsidRPr="001D0134" w:rsidRDefault="002934BC" w:rsidP="002934BC">
      <w:pPr>
        <w:tabs>
          <w:tab w:val="left" w:pos="357"/>
        </w:tabs>
        <w:rPr>
          <w:u w:val="single"/>
        </w:rPr>
      </w:pPr>
      <w:r w:rsidRPr="001D0134">
        <w:rPr>
          <w:u w:val="single"/>
        </w:rPr>
        <w:t>Fittings on the inside</w:t>
      </w:r>
    </w:p>
    <w:p w:rsidR="002934BC" w:rsidRPr="00065D25" w:rsidRDefault="002934BC" w:rsidP="002934BC">
      <w:pPr>
        <w:tabs>
          <w:tab w:val="left" w:pos="357"/>
        </w:tabs>
      </w:pPr>
      <w:r>
        <w:t>Panic bolt push/touch bars with electrical opening</w:t>
      </w:r>
    </w:p>
    <w:p w:rsidR="002934BC" w:rsidRPr="00065D25" w:rsidRDefault="002934BC" w:rsidP="002934BC">
      <w:pPr>
        <w:tabs>
          <w:tab w:val="left" w:pos="357"/>
        </w:tabs>
      </w:pPr>
      <w:r w:rsidRPr="00065D25">
        <w:t>Pu</w:t>
      </w:r>
      <w:r>
        <w:t>lse generator, e.g. card reader</w:t>
      </w:r>
    </w:p>
    <w:p w:rsidR="002934BC" w:rsidRPr="00065D25" w:rsidRDefault="002934BC" w:rsidP="002934BC">
      <w:pPr>
        <w:tabs>
          <w:tab w:val="left" w:pos="357"/>
        </w:tabs>
      </w:pPr>
      <w:r w:rsidRPr="00065D25">
        <w:t>Inactive leaf fitted with tailpiece fo</w:t>
      </w:r>
      <w:r>
        <w:t>r the door coordinator function</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Functions on the inside</w:t>
      </w:r>
    </w:p>
    <w:p w:rsidR="002934BC" w:rsidRPr="00065D25" w:rsidRDefault="002934BC" w:rsidP="002934BC">
      <w:pPr>
        <w:tabs>
          <w:tab w:val="left" w:pos="357"/>
        </w:tabs>
      </w:pPr>
      <w:r>
        <w:t>Panic bolt push/touch bars secure exit</w:t>
      </w:r>
    </w:p>
    <w:p w:rsidR="002934BC" w:rsidRPr="00065D25" w:rsidRDefault="002934BC" w:rsidP="002934BC">
      <w:pPr>
        <w:tabs>
          <w:tab w:val="left" w:pos="357"/>
        </w:tabs>
      </w:pPr>
      <w:r w:rsidRPr="00065D25">
        <w:t>Option of authori</w:t>
      </w:r>
      <w:r>
        <w:t>sed passage via pulse generator</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Fittings on the outside</w:t>
      </w:r>
    </w:p>
    <w:p w:rsidR="002934BC" w:rsidRPr="00065D25" w:rsidRDefault="002934BC" w:rsidP="002934BC">
      <w:pPr>
        <w:tabs>
          <w:tab w:val="left" w:pos="357"/>
        </w:tabs>
      </w:pPr>
      <w:r>
        <w:t>Pull handle</w:t>
      </w:r>
    </w:p>
    <w:p w:rsidR="002934BC" w:rsidRPr="00065D25" w:rsidRDefault="002934BC" w:rsidP="002934BC">
      <w:pPr>
        <w:tabs>
          <w:tab w:val="left" w:pos="357"/>
        </w:tabs>
      </w:pPr>
      <w:r w:rsidRPr="00065D25">
        <w:t>Pu</w:t>
      </w:r>
      <w:r>
        <w:t>lse generator, e.g. card reader</w:t>
      </w:r>
    </w:p>
    <w:p w:rsidR="002934BC" w:rsidRPr="00065D25" w:rsidRDefault="002934BC" w:rsidP="002934BC">
      <w:pPr>
        <w:tabs>
          <w:tab w:val="left" w:pos="357"/>
        </w:tabs>
      </w:pPr>
      <w:r w:rsidRPr="00065D25">
        <w:t>Door closer with coordinator. Can be fitted with ele</w:t>
      </w:r>
      <w:r>
        <w:t>ctromechanical hold-open device</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Functions on the outside</w:t>
      </w:r>
    </w:p>
    <w:p w:rsidR="002934BC" w:rsidRPr="00065D25" w:rsidRDefault="002934BC" w:rsidP="002934BC">
      <w:pPr>
        <w:tabs>
          <w:tab w:val="left" w:pos="357"/>
        </w:tabs>
      </w:pPr>
      <w:r>
        <w:t>No return</w:t>
      </w:r>
    </w:p>
    <w:p w:rsidR="002934BC" w:rsidRPr="00065D25" w:rsidRDefault="002934BC" w:rsidP="002934BC">
      <w:pPr>
        <w:tabs>
          <w:tab w:val="left" w:pos="357"/>
        </w:tabs>
      </w:pPr>
      <w:r w:rsidRPr="00065D25">
        <w:t>Option of authori</w:t>
      </w:r>
      <w:r>
        <w:t>sed passage via pulse generator</w:t>
      </w:r>
    </w:p>
    <w:p w:rsidR="002934BC" w:rsidRPr="00065D25" w:rsidRDefault="002934BC" w:rsidP="002934BC">
      <w:pPr>
        <w:tabs>
          <w:tab w:val="left" w:pos="357"/>
        </w:tabs>
      </w:pPr>
      <w:r w:rsidRPr="00065D25">
        <w:t>Door closer with coordinator close</w:t>
      </w:r>
      <w:r>
        <w:t>s the leaves in the right order</w:t>
      </w:r>
    </w:p>
    <w:p w:rsidR="002934BC" w:rsidRPr="00065D25" w:rsidRDefault="002934BC" w:rsidP="002934BC">
      <w:pPr>
        <w:tabs>
          <w:tab w:val="left" w:pos="357"/>
        </w:tabs>
      </w:pPr>
    </w:p>
    <w:p w:rsidR="002934BC" w:rsidRPr="00065D25" w:rsidRDefault="002934BC" w:rsidP="002934BC">
      <w:pPr>
        <w:tabs>
          <w:tab w:val="left" w:pos="357"/>
        </w:tabs>
      </w:pPr>
      <w:r w:rsidRPr="00065D25">
        <w:rPr>
          <w:u w:val="single"/>
        </w:rPr>
        <w:t>Note</w:t>
      </w:r>
    </w:p>
    <w:p w:rsidR="002934BC" w:rsidRPr="00065D25" w:rsidRDefault="002934BC" w:rsidP="002934BC">
      <w:pPr>
        <w:tabs>
          <w:tab w:val="left" w:pos="357"/>
        </w:tabs>
      </w:pPr>
      <w:r w:rsidRPr="00065D25">
        <w:t xml:space="preserve">Where the inactive leaf forms part of the escape route, its width shall not be less than </w:t>
      </w:r>
      <w:smartTag w:uri="urn:schemas-microsoft-com:office:smarttags" w:element="metricconverter">
        <w:smartTagPr>
          <w:attr w:name="ProductID" w:val="500 mm"/>
        </w:smartTagPr>
        <w:r w:rsidRPr="00065D25">
          <w:t>500 mm</w:t>
        </w:r>
      </w:smartTag>
      <w:r w:rsidRPr="00065D25">
        <w:t>.</w:t>
      </w:r>
    </w:p>
    <w:p w:rsidR="002934BC" w:rsidRPr="00065D25" w:rsidRDefault="002934BC" w:rsidP="002934BC">
      <w:pPr>
        <w:tabs>
          <w:tab w:val="left" w:pos="357"/>
        </w:tabs>
      </w:pPr>
      <w:r>
        <w:t>Panic bolt push/touch bar</w:t>
      </w:r>
      <w:r w:rsidRPr="00065D25">
        <w:t xml:space="preserve"> shall not be electrically held open. It shall be electrically o</w:t>
      </w:r>
      <w:r>
        <w:t>pen only at the time of passage</w:t>
      </w:r>
    </w:p>
    <w:p w:rsidR="002934BC" w:rsidRDefault="002934BC" w:rsidP="002934BC">
      <w:pPr>
        <w:tabs>
          <w:tab w:val="left" w:pos="357"/>
        </w:tabs>
      </w:pPr>
    </w:p>
    <w:p w:rsidR="00436B57" w:rsidRDefault="00436B57" w:rsidP="002934BC">
      <w:pPr>
        <w:tabs>
          <w:tab w:val="left" w:pos="357"/>
        </w:tabs>
      </w:pPr>
    </w:p>
    <w:p w:rsidR="00436B57" w:rsidRDefault="00436B57" w:rsidP="002934BC">
      <w:pPr>
        <w:tabs>
          <w:tab w:val="left" w:pos="357"/>
        </w:tabs>
      </w:pPr>
    </w:p>
    <w:p w:rsidR="00436B57" w:rsidRDefault="00436B57" w:rsidP="00436B57">
      <w:pPr>
        <w:tabs>
          <w:tab w:val="left" w:pos="357"/>
        </w:tabs>
        <w:jc w:val="center"/>
      </w:pPr>
      <w:r>
        <w:rPr>
          <w:noProof/>
          <w:lang w:val="de-DE" w:eastAsia="de-DE"/>
        </w:rPr>
        <w:drawing>
          <wp:inline distT="0" distB="0" distL="0" distR="0" wp14:anchorId="6F0C6832" wp14:editId="4A062EFD">
            <wp:extent cx="2798276" cy="2101215"/>
            <wp:effectExtent l="0" t="0" r="2540" b="0"/>
            <wp:docPr id="69" name="Bildobjekt 69" descr="C:\Users\s7416\AppData\Local\Microsoft\Windows\Temporary Internet Files\Content.Word\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7416\AppData\Local\Microsoft\Windows\Temporary Internet Files\Content.Word\PP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7626" cy="2130762"/>
                    </a:xfrm>
                    <a:prstGeom prst="rect">
                      <a:avLst/>
                    </a:prstGeom>
                    <a:noFill/>
                    <a:ln>
                      <a:noFill/>
                    </a:ln>
                  </pic:spPr>
                </pic:pic>
              </a:graphicData>
            </a:graphic>
          </wp:inline>
        </w:drawing>
      </w:r>
      <w:r>
        <w:rPr>
          <w:noProof/>
          <w:lang w:val="de-DE" w:eastAsia="de-DE"/>
        </w:rPr>
        <w:drawing>
          <wp:inline distT="0" distB="0" distL="0" distR="0" wp14:anchorId="1FF3792D" wp14:editId="5A7C8851">
            <wp:extent cx="2468880" cy="2080517"/>
            <wp:effectExtent l="0" t="0" r="0" b="0"/>
            <wp:docPr id="32" name="Bild 32" descr="PP5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P5_utsida NY"/>
                    <pic:cNvPicPr>
                      <a:picLocks noChangeAspect="1" noChangeArrowheads="1"/>
                    </pic:cNvPicPr>
                  </pic:nvPicPr>
                  <pic:blipFill>
                    <a:blip r:embed="rId44" cstate="print">
                      <a:extLst>
                        <a:ext uri="{28A0092B-C50C-407E-A947-70E740481C1C}">
                          <a14:useLocalDpi xmlns:a14="http://schemas.microsoft.com/office/drawing/2010/main" val="0"/>
                        </a:ext>
                      </a:extLst>
                    </a:blip>
                    <a:srcRect l="386" r="9653"/>
                    <a:stretch>
                      <a:fillRect/>
                    </a:stretch>
                  </pic:blipFill>
                  <pic:spPr bwMode="auto">
                    <a:xfrm>
                      <a:off x="0" y="0"/>
                      <a:ext cx="2468880" cy="2080517"/>
                    </a:xfrm>
                    <a:prstGeom prst="rect">
                      <a:avLst/>
                    </a:prstGeom>
                    <a:noFill/>
                    <a:ln>
                      <a:noFill/>
                    </a:ln>
                  </pic:spPr>
                </pic:pic>
              </a:graphicData>
            </a:graphic>
          </wp:inline>
        </w:drawing>
      </w:r>
    </w:p>
    <w:p w:rsidR="002934BC" w:rsidRDefault="002934BC" w:rsidP="00436B57">
      <w:pPr>
        <w:tabs>
          <w:tab w:val="left" w:pos="1701"/>
          <w:tab w:val="left" w:pos="6379"/>
        </w:tabs>
        <w:rPr>
          <w:szCs w:val="22"/>
        </w:rPr>
      </w:pPr>
      <w:r w:rsidRPr="00436B57">
        <w:rPr>
          <w:szCs w:val="22"/>
        </w:rPr>
        <w:tab/>
      </w:r>
      <w:r w:rsidR="00436B57">
        <w:rPr>
          <w:szCs w:val="22"/>
        </w:rPr>
        <w:t xml:space="preserve">          </w:t>
      </w:r>
      <w:r w:rsidRPr="00436B57">
        <w:rPr>
          <w:szCs w:val="22"/>
        </w:rPr>
        <w:t>Inside</w:t>
      </w:r>
      <w:r w:rsidRPr="00436B57">
        <w:rPr>
          <w:szCs w:val="22"/>
        </w:rPr>
        <w:tab/>
      </w:r>
      <w:r w:rsidR="00436B57">
        <w:rPr>
          <w:szCs w:val="22"/>
        </w:rPr>
        <w:t xml:space="preserve">    </w:t>
      </w:r>
      <w:r w:rsidRPr="00436B57">
        <w:rPr>
          <w:szCs w:val="22"/>
        </w:rPr>
        <w:t>Outside</w:t>
      </w:r>
      <w:bookmarkStart w:id="110" w:name="_Toc495582878"/>
    </w:p>
    <w:p w:rsidR="00436B57" w:rsidRPr="00436B57" w:rsidRDefault="00436B57" w:rsidP="00436B57">
      <w:pPr>
        <w:tabs>
          <w:tab w:val="left" w:pos="1701"/>
          <w:tab w:val="left" w:pos="6379"/>
        </w:tabs>
        <w:rPr>
          <w:szCs w:val="22"/>
        </w:rPr>
      </w:pPr>
    </w:p>
    <w:p w:rsidR="00436B57" w:rsidRDefault="00436B57">
      <w:pPr>
        <w:rPr>
          <w:rFonts w:cs="Arial"/>
          <w:b/>
          <w:bCs/>
          <w:iCs/>
          <w:szCs w:val="28"/>
        </w:rPr>
      </w:pPr>
      <w:r>
        <w:br w:type="page"/>
      </w:r>
    </w:p>
    <w:p w:rsidR="002934BC" w:rsidRPr="009A2886" w:rsidRDefault="00436B57" w:rsidP="00436B57">
      <w:pPr>
        <w:pStyle w:val="berschrift1"/>
        <w:keepLines/>
        <w:numPr>
          <w:ilvl w:val="0"/>
          <w:numId w:val="0"/>
        </w:numPr>
        <w:spacing w:after="0"/>
      </w:pPr>
      <w:bookmarkStart w:id="111" w:name="_Toc103343182"/>
      <w:r>
        <w:lastRenderedPageBreak/>
        <w:t xml:space="preserve">Annex 1.23 </w:t>
      </w:r>
      <w:r w:rsidR="002934BC">
        <w:t>PDe 1</w:t>
      </w:r>
      <w:r w:rsidR="002934BC" w:rsidRPr="009A2886">
        <w:t xml:space="preserve">, </w:t>
      </w:r>
      <w:r w:rsidR="002934BC">
        <w:t>Double</w:t>
      </w:r>
      <w:r w:rsidR="002934BC" w:rsidRPr="009A2886">
        <w:t xml:space="preserve"> fire doors</w:t>
      </w:r>
      <w:bookmarkEnd w:id="105"/>
      <w:bookmarkEnd w:id="110"/>
      <w:bookmarkEnd w:id="111"/>
    </w:p>
    <w:p w:rsidR="002934BC" w:rsidRPr="007C2845" w:rsidRDefault="002934BC" w:rsidP="002934BC">
      <w:pPr>
        <w:tabs>
          <w:tab w:val="left" w:pos="357"/>
        </w:tabs>
        <w:rPr>
          <w:u w:val="single"/>
        </w:rPr>
      </w:pPr>
      <w:r w:rsidRPr="007C2845">
        <w:rPr>
          <w:u w:val="single"/>
        </w:rPr>
        <w:t>Fittings on the inside</w:t>
      </w:r>
    </w:p>
    <w:p w:rsidR="002934BC" w:rsidRPr="007C2845" w:rsidRDefault="002934BC" w:rsidP="002934BC">
      <w:pPr>
        <w:tabs>
          <w:tab w:val="left" w:pos="357"/>
        </w:tabs>
      </w:pPr>
      <w:r>
        <w:t>Panic bolt push/touch bars with micro switches</w:t>
      </w:r>
    </w:p>
    <w:p w:rsidR="002934BC" w:rsidRPr="007C2845" w:rsidRDefault="002934BC" w:rsidP="002934BC">
      <w:pPr>
        <w:tabs>
          <w:tab w:val="left" w:pos="357"/>
        </w:tabs>
      </w:pPr>
      <w:r w:rsidRPr="007C2845">
        <w:t>Door holder magnet/electromech</w:t>
      </w:r>
      <w:r>
        <w:t>anical door bolt in active leaf</w:t>
      </w:r>
    </w:p>
    <w:p w:rsidR="002934BC" w:rsidRPr="007C2845" w:rsidRDefault="002934BC" w:rsidP="002934BC">
      <w:pPr>
        <w:tabs>
          <w:tab w:val="left" w:pos="357"/>
        </w:tabs>
      </w:pPr>
      <w:r w:rsidRPr="007C2845">
        <w:t>Inactive leaf fitted with tailpiece fo</w:t>
      </w:r>
      <w:r>
        <w:t>r the door coordinator function</w:t>
      </w:r>
    </w:p>
    <w:p w:rsidR="002934BC" w:rsidRPr="007C2845" w:rsidRDefault="002934BC" w:rsidP="002934BC">
      <w:pPr>
        <w:tabs>
          <w:tab w:val="left" w:pos="357"/>
        </w:tabs>
      </w:pPr>
    </w:p>
    <w:p w:rsidR="002934BC" w:rsidRPr="007C2845" w:rsidRDefault="002934BC" w:rsidP="002934BC">
      <w:pPr>
        <w:tabs>
          <w:tab w:val="left" w:pos="357"/>
        </w:tabs>
        <w:rPr>
          <w:u w:val="single"/>
        </w:rPr>
      </w:pPr>
      <w:r w:rsidRPr="007C2845">
        <w:rPr>
          <w:u w:val="single"/>
        </w:rPr>
        <w:t>Functions on the inside</w:t>
      </w:r>
    </w:p>
    <w:p w:rsidR="002934BC" w:rsidRPr="007C2845" w:rsidRDefault="002934BC" w:rsidP="002934BC">
      <w:pPr>
        <w:tabs>
          <w:tab w:val="left" w:pos="357"/>
        </w:tabs>
      </w:pPr>
      <w:r>
        <w:t>Panic bolt push/touch bars secure exit</w:t>
      </w:r>
    </w:p>
    <w:p w:rsidR="002934BC" w:rsidRPr="007C2845" w:rsidRDefault="002934BC" w:rsidP="002934BC">
      <w:pPr>
        <w:tabs>
          <w:tab w:val="left" w:pos="357"/>
        </w:tabs>
      </w:pPr>
      <w:r w:rsidRPr="007C2845">
        <w:t>Micro switches secure opening of door holder mag</w:t>
      </w:r>
      <w:r>
        <w:t>net/electromechanical door bolt</w:t>
      </w:r>
    </w:p>
    <w:p w:rsidR="002934BC" w:rsidRPr="007C2845" w:rsidRDefault="002934BC" w:rsidP="002934BC">
      <w:pPr>
        <w:tabs>
          <w:tab w:val="left" w:pos="357"/>
        </w:tabs>
      </w:pPr>
      <w:r w:rsidRPr="007C2845">
        <w:t>Option of automatic unlocking via fire alarm, with fire separating function retained, depending on choice of electric striking pl</w:t>
      </w:r>
      <w:r>
        <w:t>ate. (Not as the only function)</w:t>
      </w:r>
    </w:p>
    <w:p w:rsidR="002934BC" w:rsidRPr="007C2845" w:rsidRDefault="002934BC" w:rsidP="002934BC">
      <w:pPr>
        <w:tabs>
          <w:tab w:val="left" w:pos="357"/>
        </w:tabs>
      </w:pPr>
    </w:p>
    <w:p w:rsidR="002934BC" w:rsidRPr="007C2845" w:rsidRDefault="002934BC" w:rsidP="002934BC">
      <w:pPr>
        <w:tabs>
          <w:tab w:val="left" w:pos="357"/>
        </w:tabs>
        <w:rPr>
          <w:u w:val="single"/>
        </w:rPr>
      </w:pPr>
      <w:r w:rsidRPr="007C2845">
        <w:rPr>
          <w:u w:val="single"/>
        </w:rPr>
        <w:t>Fittings on the outside</w:t>
      </w:r>
    </w:p>
    <w:p w:rsidR="002934BC" w:rsidRPr="007C2845" w:rsidRDefault="002934BC" w:rsidP="002934BC">
      <w:pPr>
        <w:tabs>
          <w:tab w:val="left" w:pos="357"/>
        </w:tabs>
      </w:pPr>
      <w:r w:rsidRPr="007C2845">
        <w:t>Door closer with coordinator. Can be fitted with ele</w:t>
      </w:r>
      <w:r>
        <w:t>ctromechanical hold-open device</w:t>
      </w:r>
    </w:p>
    <w:p w:rsidR="002934BC" w:rsidRPr="007C2845" w:rsidRDefault="002934BC" w:rsidP="002934BC">
      <w:pPr>
        <w:tabs>
          <w:tab w:val="left" w:pos="357"/>
        </w:tabs>
      </w:pPr>
      <w:r>
        <w:t>Option 1: Lever handle</w:t>
      </w:r>
    </w:p>
    <w:p w:rsidR="002934BC" w:rsidRPr="007C2845" w:rsidRDefault="002934BC" w:rsidP="002934BC">
      <w:pPr>
        <w:tabs>
          <w:tab w:val="left" w:pos="357"/>
        </w:tabs>
      </w:pPr>
      <w:r w:rsidRPr="007C2845">
        <w:t>Option 2: See figure. Lever handle + pu</w:t>
      </w:r>
      <w:r>
        <w:t>lse generator, e.g. card reader</w:t>
      </w:r>
    </w:p>
    <w:p w:rsidR="002934BC" w:rsidRPr="007C2845" w:rsidRDefault="002934BC" w:rsidP="002934BC">
      <w:pPr>
        <w:tabs>
          <w:tab w:val="left" w:pos="357"/>
        </w:tabs>
      </w:pPr>
    </w:p>
    <w:p w:rsidR="002934BC" w:rsidRPr="007C2845" w:rsidRDefault="002934BC" w:rsidP="002934BC">
      <w:pPr>
        <w:tabs>
          <w:tab w:val="left" w:pos="357"/>
        </w:tabs>
        <w:rPr>
          <w:u w:val="single"/>
        </w:rPr>
      </w:pPr>
      <w:r w:rsidRPr="007C2845">
        <w:rPr>
          <w:u w:val="single"/>
        </w:rPr>
        <w:t>Functions on the outside</w:t>
      </w:r>
    </w:p>
    <w:p w:rsidR="002934BC" w:rsidRDefault="002934BC" w:rsidP="002934BC">
      <w:pPr>
        <w:tabs>
          <w:tab w:val="left" w:pos="357"/>
        </w:tabs>
      </w:pPr>
      <w:r w:rsidRPr="007C2845">
        <w:t xml:space="preserve">Door closer with coordinator closes the leaves in </w:t>
      </w:r>
      <w:r>
        <w:t>the right order</w:t>
      </w:r>
    </w:p>
    <w:p w:rsidR="002934BC" w:rsidRPr="007C2845" w:rsidRDefault="002934BC" w:rsidP="002934BC">
      <w:pPr>
        <w:tabs>
          <w:tab w:val="left" w:pos="357"/>
        </w:tabs>
      </w:pPr>
      <w:r w:rsidRPr="007C2845">
        <w:t>Option</w:t>
      </w:r>
      <w:r>
        <w:t xml:space="preserve"> 1: Lever handle secures return</w:t>
      </w:r>
    </w:p>
    <w:p w:rsidR="002934BC" w:rsidRPr="007C2845" w:rsidRDefault="002934BC" w:rsidP="002934BC">
      <w:pPr>
        <w:tabs>
          <w:tab w:val="left" w:pos="357"/>
        </w:tabs>
      </w:pPr>
      <w:r w:rsidRPr="007C2845">
        <w:t>Option 2: See figu</w:t>
      </w:r>
      <w:r>
        <w:t>re. Lever handle secures return</w:t>
      </w:r>
    </w:p>
    <w:p w:rsidR="002934BC" w:rsidRPr="007C2845" w:rsidRDefault="002934BC" w:rsidP="002934BC">
      <w:pPr>
        <w:tabs>
          <w:tab w:val="left" w:pos="357"/>
        </w:tabs>
      </w:pPr>
      <w:r w:rsidRPr="007C2845">
        <w:t xml:space="preserve">Option of authorised </w:t>
      </w:r>
      <w:r>
        <w:t>passage via pulse generator/key</w:t>
      </w:r>
    </w:p>
    <w:p w:rsidR="002934BC" w:rsidRPr="007C2845" w:rsidRDefault="002934BC" w:rsidP="002934BC">
      <w:pPr>
        <w:tabs>
          <w:tab w:val="left" w:pos="357"/>
        </w:tabs>
      </w:pPr>
      <w:r w:rsidRPr="007C2845">
        <w:t>Option of automatic unlocking via fire alarm, with fire separating function retained. (Not as t</w:t>
      </w:r>
      <w:r>
        <w:t>he only function)</w:t>
      </w:r>
    </w:p>
    <w:p w:rsidR="002934BC" w:rsidRPr="007C2845" w:rsidRDefault="002934BC" w:rsidP="002934BC">
      <w:pPr>
        <w:tabs>
          <w:tab w:val="left" w:pos="357"/>
        </w:tabs>
      </w:pPr>
    </w:p>
    <w:p w:rsidR="002934BC" w:rsidRPr="007C2845" w:rsidRDefault="002934BC" w:rsidP="002934BC">
      <w:pPr>
        <w:tabs>
          <w:tab w:val="left" w:pos="357"/>
        </w:tabs>
      </w:pPr>
      <w:r w:rsidRPr="007C2845">
        <w:rPr>
          <w:u w:val="single"/>
        </w:rPr>
        <w:t>Note</w:t>
      </w:r>
    </w:p>
    <w:p w:rsidR="002934BC" w:rsidRDefault="002934BC" w:rsidP="002934BC">
      <w:pPr>
        <w:tabs>
          <w:tab w:val="left" w:pos="357"/>
        </w:tabs>
      </w:pPr>
      <w:r w:rsidRPr="007C2845">
        <w:t>Where the inactive leaf forms part of the escape route, its width shall not be less than 500 mm</w:t>
      </w:r>
    </w:p>
    <w:p w:rsidR="00436B57" w:rsidRDefault="00436B57" w:rsidP="002934BC">
      <w:pPr>
        <w:tabs>
          <w:tab w:val="left" w:pos="357"/>
        </w:tabs>
      </w:pPr>
    </w:p>
    <w:p w:rsidR="00436B57" w:rsidRDefault="00436B57" w:rsidP="002934BC">
      <w:pPr>
        <w:tabs>
          <w:tab w:val="left" w:pos="357"/>
        </w:tabs>
      </w:pPr>
    </w:p>
    <w:p w:rsidR="00436B57" w:rsidRDefault="00436B57" w:rsidP="002934BC">
      <w:pPr>
        <w:tabs>
          <w:tab w:val="left" w:pos="357"/>
        </w:tabs>
      </w:pPr>
    </w:p>
    <w:p w:rsidR="00436B57" w:rsidRDefault="00436B57" w:rsidP="00436B57">
      <w:pPr>
        <w:tabs>
          <w:tab w:val="left" w:pos="357"/>
        </w:tabs>
        <w:jc w:val="center"/>
      </w:pPr>
      <w:r>
        <w:rPr>
          <w:noProof/>
          <w:lang w:val="de-DE" w:eastAsia="de-DE"/>
        </w:rPr>
        <w:drawing>
          <wp:inline distT="0" distB="0" distL="0" distR="0" wp14:anchorId="0E7A93DF" wp14:editId="0F877ED2">
            <wp:extent cx="2720052" cy="2125345"/>
            <wp:effectExtent l="0" t="0" r="4445" b="8255"/>
            <wp:docPr id="70" name="Bildobjekt 70" descr="C:\Users\s7416\AppData\Local\Microsoft\Windows\Temporary Internet Files\Content.Word\P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7416\AppData\Local\Microsoft\Windows\Temporary Internet Files\Content.Word\PPe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9289" cy="2140376"/>
                    </a:xfrm>
                    <a:prstGeom prst="rect">
                      <a:avLst/>
                    </a:prstGeom>
                    <a:noFill/>
                    <a:ln>
                      <a:noFill/>
                    </a:ln>
                  </pic:spPr>
                </pic:pic>
              </a:graphicData>
            </a:graphic>
          </wp:inline>
        </w:drawing>
      </w:r>
      <w:r>
        <w:rPr>
          <w:noProof/>
          <w:lang w:val="de-DE" w:eastAsia="de-DE"/>
        </w:rPr>
        <w:drawing>
          <wp:inline distT="0" distB="0" distL="0" distR="0" wp14:anchorId="686FCD06" wp14:editId="2419599D">
            <wp:extent cx="2476500" cy="2070051"/>
            <wp:effectExtent l="0" t="0" r="0" b="6985"/>
            <wp:docPr id="28" name="Bild 28" descr="PP3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3_utsida NY"/>
                    <pic:cNvPicPr>
                      <a:picLocks noChangeAspect="1" noChangeArrowheads="1"/>
                    </pic:cNvPicPr>
                  </pic:nvPicPr>
                  <pic:blipFill>
                    <a:blip r:embed="rId55" cstate="print">
                      <a:extLst>
                        <a:ext uri="{28A0092B-C50C-407E-A947-70E740481C1C}">
                          <a14:useLocalDpi xmlns:a14="http://schemas.microsoft.com/office/drawing/2010/main" val="0"/>
                        </a:ext>
                      </a:extLst>
                    </a:blip>
                    <a:srcRect r="9862" b="5444"/>
                    <a:stretch>
                      <a:fillRect/>
                    </a:stretch>
                  </pic:blipFill>
                  <pic:spPr bwMode="auto">
                    <a:xfrm>
                      <a:off x="0" y="0"/>
                      <a:ext cx="2483761" cy="2076121"/>
                    </a:xfrm>
                    <a:prstGeom prst="rect">
                      <a:avLst/>
                    </a:prstGeom>
                    <a:noFill/>
                    <a:ln>
                      <a:noFill/>
                    </a:ln>
                  </pic:spPr>
                </pic:pic>
              </a:graphicData>
            </a:graphic>
          </wp:inline>
        </w:drawing>
      </w:r>
    </w:p>
    <w:p w:rsidR="002934BC" w:rsidRDefault="00436B57" w:rsidP="00436B57">
      <w:pPr>
        <w:tabs>
          <w:tab w:val="left" w:pos="357"/>
        </w:tabs>
      </w:pPr>
      <w:r>
        <w:tab/>
      </w:r>
      <w:r>
        <w:tab/>
      </w:r>
      <w:r>
        <w:tab/>
      </w:r>
      <w:r w:rsidRPr="00436B57">
        <w:t>Inside</w:t>
      </w:r>
      <w:r>
        <w:tab/>
      </w:r>
      <w:r>
        <w:tab/>
      </w:r>
      <w:r>
        <w:tab/>
        <w:t>Outside</w:t>
      </w:r>
    </w:p>
    <w:p w:rsidR="00436B57" w:rsidRDefault="00436B57" w:rsidP="00436B57">
      <w:pPr>
        <w:tabs>
          <w:tab w:val="left" w:pos="357"/>
        </w:tabs>
      </w:pPr>
    </w:p>
    <w:p w:rsidR="00436B57" w:rsidRPr="00436B57" w:rsidRDefault="00436B57" w:rsidP="00436B57">
      <w:pPr>
        <w:tabs>
          <w:tab w:val="left" w:pos="357"/>
        </w:tabs>
      </w:pPr>
    </w:p>
    <w:p w:rsidR="00436B57" w:rsidRDefault="00436B57">
      <w:pPr>
        <w:rPr>
          <w:rFonts w:cs="Arial"/>
          <w:b/>
          <w:bCs/>
          <w:iCs/>
          <w:szCs w:val="28"/>
        </w:rPr>
      </w:pPr>
      <w:bookmarkStart w:id="112" w:name="_Toc353362584"/>
      <w:bookmarkStart w:id="113" w:name="_Toc495582879"/>
      <w:r>
        <w:br w:type="page"/>
      </w:r>
    </w:p>
    <w:p w:rsidR="002934BC" w:rsidRPr="009A2886" w:rsidRDefault="00AC6E3D" w:rsidP="00AC6E3D">
      <w:pPr>
        <w:pStyle w:val="berschrift1"/>
        <w:keepLines/>
        <w:numPr>
          <w:ilvl w:val="0"/>
          <w:numId w:val="0"/>
        </w:numPr>
        <w:spacing w:after="0"/>
      </w:pPr>
      <w:bookmarkStart w:id="114" w:name="_Toc103343183"/>
      <w:r>
        <w:lastRenderedPageBreak/>
        <w:t xml:space="preserve">Annex 1.24 </w:t>
      </w:r>
      <w:r w:rsidR="002934BC">
        <w:t>PDe 2</w:t>
      </w:r>
      <w:r w:rsidR="002934BC" w:rsidRPr="009A2886">
        <w:t xml:space="preserve">, </w:t>
      </w:r>
      <w:r w:rsidR="002934BC">
        <w:t>Double</w:t>
      </w:r>
      <w:r w:rsidR="002934BC" w:rsidRPr="009A2886">
        <w:t xml:space="preserve"> fire doors</w:t>
      </w:r>
      <w:bookmarkEnd w:id="112"/>
      <w:bookmarkEnd w:id="113"/>
      <w:bookmarkEnd w:id="114"/>
    </w:p>
    <w:p w:rsidR="002934BC" w:rsidRPr="00065D25" w:rsidRDefault="002934BC" w:rsidP="002934BC">
      <w:pPr>
        <w:tabs>
          <w:tab w:val="left" w:pos="357"/>
        </w:tabs>
        <w:rPr>
          <w:u w:val="single"/>
        </w:rPr>
      </w:pPr>
      <w:r w:rsidRPr="00065D25">
        <w:rPr>
          <w:u w:val="single"/>
        </w:rPr>
        <w:t>Fittings on the inside</w:t>
      </w:r>
    </w:p>
    <w:p w:rsidR="002934BC" w:rsidRPr="00065D25" w:rsidRDefault="002934BC" w:rsidP="002934BC">
      <w:pPr>
        <w:tabs>
          <w:tab w:val="left" w:pos="357"/>
        </w:tabs>
      </w:pPr>
      <w:r>
        <w:t>Panic bolt push/touch bar</w:t>
      </w:r>
      <w:r w:rsidRPr="00065D25">
        <w:t>s with electr</w:t>
      </w:r>
      <w:r>
        <w:t>ical opening and micro switches</w:t>
      </w:r>
    </w:p>
    <w:p w:rsidR="002934BC" w:rsidRPr="00065D25" w:rsidRDefault="002934BC" w:rsidP="002934BC">
      <w:pPr>
        <w:tabs>
          <w:tab w:val="left" w:pos="357"/>
        </w:tabs>
      </w:pPr>
      <w:r w:rsidRPr="00065D25">
        <w:t>Door holder magnet/electromech</w:t>
      </w:r>
      <w:r>
        <w:t>anical door bolt in active leaf</w:t>
      </w:r>
    </w:p>
    <w:p w:rsidR="002934BC" w:rsidRPr="00065D25" w:rsidRDefault="002934BC" w:rsidP="002934BC">
      <w:pPr>
        <w:tabs>
          <w:tab w:val="left" w:pos="357"/>
        </w:tabs>
      </w:pPr>
      <w:r w:rsidRPr="00065D25">
        <w:t>Pu</w:t>
      </w:r>
      <w:r>
        <w:t>lse generator, e.g. card reader</w:t>
      </w:r>
    </w:p>
    <w:p w:rsidR="002934BC" w:rsidRPr="00065D25" w:rsidRDefault="002934BC" w:rsidP="002934BC">
      <w:pPr>
        <w:tabs>
          <w:tab w:val="left" w:pos="357"/>
        </w:tabs>
      </w:pPr>
      <w:r w:rsidRPr="00065D25">
        <w:t>Inactive leaf fitted with tailpiece fo</w:t>
      </w:r>
      <w:r>
        <w:t>r the door coordinator function</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Functions on the inside</w:t>
      </w:r>
    </w:p>
    <w:p w:rsidR="002934BC" w:rsidRPr="00065D25" w:rsidRDefault="002934BC" w:rsidP="002934BC">
      <w:pPr>
        <w:tabs>
          <w:tab w:val="left" w:pos="357"/>
        </w:tabs>
      </w:pPr>
      <w:r>
        <w:t>Panic bolt push/touch bars secure exit</w:t>
      </w:r>
    </w:p>
    <w:p w:rsidR="002934BC" w:rsidRPr="00065D25" w:rsidRDefault="002934BC" w:rsidP="002934BC">
      <w:pPr>
        <w:tabs>
          <w:tab w:val="left" w:pos="357"/>
        </w:tabs>
      </w:pPr>
      <w:r w:rsidRPr="00065D25">
        <w:t>Micro switch secures opening of door holder mag</w:t>
      </w:r>
      <w:r>
        <w:t>net/electromechanical door bolt</w:t>
      </w:r>
    </w:p>
    <w:p w:rsidR="002934BC" w:rsidRPr="00065D25" w:rsidRDefault="002934BC" w:rsidP="002934BC">
      <w:pPr>
        <w:tabs>
          <w:tab w:val="left" w:pos="357"/>
        </w:tabs>
      </w:pPr>
      <w:r w:rsidRPr="00065D25">
        <w:t>Option of authori</w:t>
      </w:r>
      <w:r>
        <w:t>sed passage via pulse generator</w:t>
      </w:r>
    </w:p>
    <w:p w:rsidR="002934BC" w:rsidRPr="00065D25" w:rsidRDefault="002934BC" w:rsidP="002934BC">
      <w:pPr>
        <w:tabs>
          <w:tab w:val="left" w:pos="357"/>
        </w:tabs>
      </w:pPr>
      <w:r w:rsidRPr="00065D25">
        <w:t>Option of automatic unlocking via fire alarm, with fire separating function retained, depending on choice of electric striking pl</w:t>
      </w:r>
      <w:r>
        <w:t>ate. (Not as the only function)</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Fittings on the outside</w:t>
      </w:r>
    </w:p>
    <w:p w:rsidR="002934BC" w:rsidRPr="00065D25" w:rsidRDefault="002934BC" w:rsidP="002934BC">
      <w:pPr>
        <w:tabs>
          <w:tab w:val="left" w:pos="357"/>
        </w:tabs>
      </w:pPr>
      <w:r>
        <w:t>Lever handle</w:t>
      </w:r>
    </w:p>
    <w:p w:rsidR="002934BC" w:rsidRPr="00065D25" w:rsidRDefault="002934BC" w:rsidP="002934BC">
      <w:pPr>
        <w:tabs>
          <w:tab w:val="left" w:pos="357"/>
        </w:tabs>
      </w:pPr>
      <w:r w:rsidRPr="00065D25">
        <w:t>Pu</w:t>
      </w:r>
      <w:r>
        <w:t>lse generator, e.g. card reader</w:t>
      </w:r>
    </w:p>
    <w:p w:rsidR="002934BC" w:rsidRPr="00065D25" w:rsidRDefault="002934BC" w:rsidP="002934BC">
      <w:pPr>
        <w:tabs>
          <w:tab w:val="left" w:pos="357"/>
        </w:tabs>
      </w:pPr>
      <w:r w:rsidRPr="00065D25">
        <w:t>Door closer with coordinator. Can be fitted with ele</w:t>
      </w:r>
      <w:r>
        <w:t>ctromechanical hold-open device</w:t>
      </w:r>
    </w:p>
    <w:p w:rsidR="002934BC" w:rsidRPr="00065D25" w:rsidRDefault="002934BC" w:rsidP="002934BC">
      <w:pPr>
        <w:tabs>
          <w:tab w:val="left" w:pos="357"/>
        </w:tabs>
      </w:pPr>
    </w:p>
    <w:p w:rsidR="002934BC" w:rsidRPr="00065D25" w:rsidRDefault="002934BC" w:rsidP="002934BC">
      <w:pPr>
        <w:tabs>
          <w:tab w:val="left" w:pos="357"/>
        </w:tabs>
        <w:rPr>
          <w:u w:val="single"/>
        </w:rPr>
      </w:pPr>
      <w:r w:rsidRPr="00065D25">
        <w:rPr>
          <w:u w:val="single"/>
        </w:rPr>
        <w:t>Functions on the outside</w:t>
      </w:r>
    </w:p>
    <w:p w:rsidR="002934BC" w:rsidRPr="00065D25" w:rsidRDefault="002934BC" w:rsidP="002934BC">
      <w:pPr>
        <w:tabs>
          <w:tab w:val="left" w:pos="357"/>
        </w:tabs>
      </w:pPr>
      <w:r>
        <w:t>Lever handle secures return</w:t>
      </w:r>
    </w:p>
    <w:p w:rsidR="002934BC" w:rsidRPr="00065D25" w:rsidRDefault="002934BC" w:rsidP="002934BC">
      <w:pPr>
        <w:tabs>
          <w:tab w:val="left" w:pos="357"/>
        </w:tabs>
      </w:pPr>
      <w:r w:rsidRPr="00065D25">
        <w:t>Option of authori</w:t>
      </w:r>
      <w:r>
        <w:t>sed passage via pulse generator</w:t>
      </w:r>
    </w:p>
    <w:p w:rsidR="002934BC" w:rsidRPr="00065D25" w:rsidRDefault="002934BC" w:rsidP="002934BC">
      <w:pPr>
        <w:tabs>
          <w:tab w:val="left" w:pos="357"/>
        </w:tabs>
      </w:pPr>
      <w:r w:rsidRPr="00065D25">
        <w:t>Door closer with coordinator close</w:t>
      </w:r>
      <w:r>
        <w:t>s the leaves in the right order</w:t>
      </w:r>
    </w:p>
    <w:p w:rsidR="002934BC" w:rsidRPr="00065D25" w:rsidRDefault="002934BC" w:rsidP="002934BC">
      <w:pPr>
        <w:tabs>
          <w:tab w:val="left" w:pos="357"/>
        </w:tabs>
      </w:pPr>
      <w:r w:rsidRPr="00065D25">
        <w:t>Option of automatic unlocking via fire alarm, with fire separating function retained. (Not as the on</w:t>
      </w:r>
      <w:r>
        <w:t>ly function)</w:t>
      </w:r>
    </w:p>
    <w:p w:rsidR="002934BC" w:rsidRPr="00065D25" w:rsidRDefault="002934BC" w:rsidP="002934BC">
      <w:pPr>
        <w:tabs>
          <w:tab w:val="left" w:pos="357"/>
        </w:tabs>
      </w:pPr>
    </w:p>
    <w:p w:rsidR="002934BC" w:rsidRPr="00065D25" w:rsidRDefault="002934BC" w:rsidP="002934BC">
      <w:pPr>
        <w:tabs>
          <w:tab w:val="left" w:pos="357"/>
        </w:tabs>
      </w:pPr>
      <w:r w:rsidRPr="00065D25">
        <w:rPr>
          <w:u w:val="single"/>
        </w:rPr>
        <w:t>Note</w:t>
      </w:r>
    </w:p>
    <w:p w:rsidR="002934BC" w:rsidRPr="00065D25" w:rsidRDefault="002934BC" w:rsidP="002934BC">
      <w:pPr>
        <w:tabs>
          <w:tab w:val="left" w:pos="357"/>
        </w:tabs>
      </w:pPr>
      <w:r w:rsidRPr="00065D25">
        <w:t xml:space="preserve">Where the inactive leaf forms part of the escape route, its width shall not be less than </w:t>
      </w:r>
      <w:smartTag w:uri="urn:schemas-microsoft-com:office:smarttags" w:element="metricconverter">
        <w:smartTagPr>
          <w:attr w:name="ProductID" w:val="500 mm"/>
        </w:smartTagPr>
        <w:r w:rsidRPr="00065D25">
          <w:t>500 mm</w:t>
        </w:r>
      </w:smartTag>
      <w:r w:rsidRPr="00065D25">
        <w:t>.</w:t>
      </w:r>
    </w:p>
    <w:p w:rsidR="002934BC" w:rsidRPr="00065D25" w:rsidRDefault="002934BC" w:rsidP="002934BC">
      <w:pPr>
        <w:tabs>
          <w:tab w:val="left" w:pos="357"/>
        </w:tabs>
      </w:pPr>
      <w:r>
        <w:t>Panic bolt push/touch bar</w:t>
      </w:r>
      <w:r w:rsidRPr="00065D25">
        <w:t xml:space="preserve"> shall not be electrically held open. It shall be electrically open only at the time of passage.</w:t>
      </w:r>
    </w:p>
    <w:p w:rsidR="002934BC" w:rsidRDefault="002934BC" w:rsidP="002934BC">
      <w:pPr>
        <w:tabs>
          <w:tab w:val="left" w:pos="357"/>
        </w:tabs>
      </w:pPr>
      <w:r w:rsidRPr="00065D25">
        <w:t>Can be fit</w:t>
      </w:r>
      <w:r>
        <w:t>ted with door automatics</w:t>
      </w:r>
    </w:p>
    <w:p w:rsidR="00AC6E3D" w:rsidRDefault="00AC6E3D" w:rsidP="002934BC">
      <w:pPr>
        <w:tabs>
          <w:tab w:val="left" w:pos="357"/>
        </w:tabs>
      </w:pPr>
    </w:p>
    <w:p w:rsidR="00AC6E3D" w:rsidRDefault="00AC6E3D" w:rsidP="002934BC">
      <w:pPr>
        <w:tabs>
          <w:tab w:val="left" w:pos="357"/>
        </w:tabs>
      </w:pPr>
    </w:p>
    <w:p w:rsidR="00AC6E3D" w:rsidRDefault="00AC6E3D" w:rsidP="002934BC">
      <w:pPr>
        <w:tabs>
          <w:tab w:val="left" w:pos="357"/>
        </w:tabs>
      </w:pPr>
    </w:p>
    <w:p w:rsidR="00AC6E3D" w:rsidRDefault="00AC6E3D" w:rsidP="00AC6E3D">
      <w:pPr>
        <w:tabs>
          <w:tab w:val="left" w:pos="357"/>
        </w:tabs>
        <w:jc w:val="center"/>
      </w:pPr>
      <w:r>
        <w:rPr>
          <w:noProof/>
          <w:lang w:val="de-DE" w:eastAsia="de-DE"/>
        </w:rPr>
        <w:drawing>
          <wp:inline distT="0" distB="0" distL="0" distR="0" wp14:anchorId="5232713D" wp14:editId="742F14D0">
            <wp:extent cx="2314165" cy="2049780"/>
            <wp:effectExtent l="0" t="0" r="0" b="7620"/>
            <wp:docPr id="35" name="Bildobjekt 35" descr="C:\Users\s7416\AppData\Local\Microsoft\Windows\Temporary Internet Files\Content.Word\Sid 40 E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7416\AppData\Local\Microsoft\Windows\Temporary Internet Files\Content.Word\Sid 40 EPP 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4165" cy="2049780"/>
                    </a:xfrm>
                    <a:prstGeom prst="rect">
                      <a:avLst/>
                    </a:prstGeom>
                    <a:noFill/>
                    <a:ln>
                      <a:noFill/>
                    </a:ln>
                  </pic:spPr>
                </pic:pic>
              </a:graphicData>
            </a:graphic>
          </wp:inline>
        </w:drawing>
      </w:r>
      <w:r>
        <w:rPr>
          <w:noProof/>
          <w:lang w:val="de-DE" w:eastAsia="de-DE"/>
        </w:rPr>
        <w:drawing>
          <wp:inline distT="0" distB="0" distL="0" distR="0" wp14:anchorId="769BB43B" wp14:editId="4E5E230F">
            <wp:extent cx="2156460" cy="1759870"/>
            <wp:effectExtent l="0" t="0" r="0" b="0"/>
            <wp:docPr id="34" name="Bild 34" descr="PP6_utsida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P6_utsida NY"/>
                    <pic:cNvPicPr>
                      <a:picLocks noChangeAspect="1" noChangeArrowheads="1"/>
                    </pic:cNvPicPr>
                  </pic:nvPicPr>
                  <pic:blipFill>
                    <a:blip r:embed="rId57" cstate="print">
                      <a:extLst>
                        <a:ext uri="{28A0092B-C50C-407E-A947-70E740481C1C}">
                          <a14:useLocalDpi xmlns:a14="http://schemas.microsoft.com/office/drawing/2010/main" val="0"/>
                        </a:ext>
                      </a:extLst>
                    </a:blip>
                    <a:srcRect r="9862"/>
                    <a:stretch>
                      <a:fillRect/>
                    </a:stretch>
                  </pic:blipFill>
                  <pic:spPr bwMode="auto">
                    <a:xfrm>
                      <a:off x="0" y="0"/>
                      <a:ext cx="2168431" cy="1769640"/>
                    </a:xfrm>
                    <a:prstGeom prst="rect">
                      <a:avLst/>
                    </a:prstGeom>
                    <a:noFill/>
                    <a:ln>
                      <a:noFill/>
                    </a:ln>
                  </pic:spPr>
                </pic:pic>
              </a:graphicData>
            </a:graphic>
          </wp:inline>
        </w:drawing>
      </w:r>
    </w:p>
    <w:p w:rsidR="00AC6E3D" w:rsidRDefault="00AC6E3D" w:rsidP="002934BC">
      <w:pPr>
        <w:tabs>
          <w:tab w:val="left" w:pos="357"/>
        </w:tabs>
      </w:pPr>
      <w:r>
        <w:tab/>
      </w:r>
      <w:r>
        <w:tab/>
      </w:r>
      <w:r>
        <w:tab/>
      </w:r>
      <w:r w:rsidRPr="00AC6E3D">
        <w:t>Inside</w:t>
      </w:r>
      <w:r>
        <w:tab/>
      </w:r>
      <w:r>
        <w:tab/>
      </w:r>
      <w:r>
        <w:tab/>
        <w:t>Outside</w:t>
      </w:r>
    </w:p>
    <w:p w:rsidR="00AC6E3D" w:rsidRDefault="00AC6E3D">
      <w:r>
        <w:br w:type="page"/>
      </w:r>
    </w:p>
    <w:p w:rsidR="002934BC" w:rsidRDefault="00AC6E3D" w:rsidP="00AC6E3D">
      <w:pPr>
        <w:pStyle w:val="berschrift1"/>
        <w:numPr>
          <w:ilvl w:val="0"/>
          <w:numId w:val="0"/>
        </w:numPr>
        <w:spacing w:before="240" w:after="60"/>
      </w:pPr>
      <w:bookmarkStart w:id="115" w:name="_Toc353362585"/>
      <w:bookmarkStart w:id="116" w:name="_Toc495582880"/>
      <w:bookmarkStart w:id="117" w:name="_Toc103343184"/>
      <w:r>
        <w:lastRenderedPageBreak/>
        <w:t>Annex 2</w:t>
      </w:r>
      <w:r>
        <w:tab/>
      </w:r>
      <w:r w:rsidR="002934BC">
        <w:t>E</w:t>
      </w:r>
      <w:r w:rsidR="00952D7B">
        <w:t>xamples of control routines</w:t>
      </w:r>
      <w:bookmarkEnd w:id="115"/>
      <w:bookmarkEnd w:id="116"/>
      <w:bookmarkEnd w:id="117"/>
    </w:p>
    <w:p w:rsidR="002934BC" w:rsidRDefault="009B7795" w:rsidP="002934BC">
      <w:pPr>
        <w:rPr>
          <w:lang w:val="en-US"/>
        </w:rPr>
      </w:pPr>
      <w:r w:rsidRPr="003C4D39">
        <w:rPr>
          <w:lang w:val="en-US"/>
        </w:rPr>
        <w:t>The user should carry out regular control</w:t>
      </w:r>
      <w:r w:rsidR="002934BC">
        <w:rPr>
          <w:lang w:val="en-US"/>
        </w:rPr>
        <w:t>, but an effort should be made to perform the control together with the property owner as often as possible. The aim of this is to become familiar with the building and to form an overall idea of the total security of escape, and to achieve a good dialogue with the property owner.</w:t>
      </w:r>
    </w:p>
    <w:p w:rsidR="002934BC" w:rsidRDefault="002934BC" w:rsidP="002934BC">
      <w:pPr>
        <w:rPr>
          <w:lang w:val="en-US"/>
        </w:rPr>
      </w:pPr>
    </w:p>
    <w:p w:rsidR="002934BC" w:rsidRDefault="002934BC" w:rsidP="002934BC">
      <w:pPr>
        <w:rPr>
          <w:lang w:val="en-US"/>
        </w:rPr>
      </w:pPr>
      <w:r>
        <w:rPr>
          <w:lang w:val="en-US"/>
        </w:rPr>
        <w:t>In order that control of the technical installation may be carried out in a satisfactory manner, the following checklist should be used in checking doors in, and to, an escape route.</w:t>
      </w:r>
    </w:p>
    <w:p w:rsidR="002934BC" w:rsidRDefault="002934BC" w:rsidP="002934BC">
      <w:pPr>
        <w:rPr>
          <w:lang w:val="en-US"/>
        </w:rPr>
      </w:pPr>
    </w:p>
    <w:p w:rsidR="002934BC" w:rsidRPr="00350EAD" w:rsidRDefault="002934BC" w:rsidP="002934BC">
      <w:r>
        <w:rPr>
          <w:lang w:val="en-US"/>
        </w:rPr>
        <w:t>How often controls should be carried out depends on the hazard situation and the general wear and tear in the building and premises. Control of escape facilities should be made every day.</w:t>
      </w:r>
    </w:p>
    <w:p w:rsidR="002934BC" w:rsidRPr="009B7795" w:rsidRDefault="009B7795" w:rsidP="009B7795">
      <w:pPr>
        <w:pStyle w:val="berschrift1"/>
        <w:numPr>
          <w:ilvl w:val="0"/>
          <w:numId w:val="0"/>
        </w:numPr>
        <w:spacing w:before="240" w:after="60"/>
      </w:pPr>
      <w:bookmarkStart w:id="118" w:name="_Toc353362586"/>
      <w:bookmarkStart w:id="119" w:name="_Toc495582881"/>
      <w:bookmarkStart w:id="120" w:name="_Toc103343185"/>
      <w:r>
        <w:t>Annex 2.1</w:t>
      </w:r>
      <w:r>
        <w:tab/>
      </w:r>
      <w:r w:rsidR="002934BC" w:rsidRPr="009B7795">
        <w:t>Control routines</w:t>
      </w:r>
      <w:bookmarkEnd w:id="118"/>
      <w:bookmarkEnd w:id="119"/>
      <w:bookmarkEnd w:id="120"/>
    </w:p>
    <w:p w:rsidR="002934BC" w:rsidRPr="009B7795" w:rsidRDefault="002934BC" w:rsidP="002934BC">
      <w:pPr>
        <w:rPr>
          <w:b/>
          <w:lang w:val="en-US"/>
        </w:rPr>
      </w:pPr>
      <w:r w:rsidRPr="009B7795">
        <w:rPr>
          <w:b/>
          <w:lang w:val="en-US"/>
        </w:rPr>
        <w:t>For all doors in and to escape routes, regardless of whether they have, or have not, a fire compartment separating function, the following are to be checked.</w:t>
      </w:r>
    </w:p>
    <w:p w:rsidR="002934BC" w:rsidRPr="009B7795" w:rsidRDefault="002934BC" w:rsidP="002934BC">
      <w:pPr>
        <w:rPr>
          <w:b/>
          <w:lang w:val="en-US"/>
        </w:rPr>
      </w:pPr>
    </w:p>
    <w:p w:rsidR="002934BC" w:rsidRDefault="002934BC" w:rsidP="002934BC">
      <w:pPr>
        <w:rPr>
          <w:b/>
          <w:lang w:val="en-US"/>
        </w:rPr>
      </w:pPr>
      <w:r>
        <w:rPr>
          <w:b/>
          <w:lang w:val="en-US"/>
        </w:rPr>
        <w:t>Function</w:t>
      </w:r>
    </w:p>
    <w:p w:rsidR="002934BC" w:rsidRPr="00850A43" w:rsidRDefault="002934BC" w:rsidP="00610105">
      <w:pPr>
        <w:numPr>
          <w:ilvl w:val="0"/>
          <w:numId w:val="16"/>
        </w:numPr>
        <w:rPr>
          <w:lang w:val="en-US"/>
        </w:rPr>
      </w:pPr>
      <w:r w:rsidRPr="00815154">
        <w:rPr>
          <w:lang w:val="en-US"/>
        </w:rPr>
        <w:t>Check that the door can be easily opened without a key, code or card, and that it can be</w:t>
      </w:r>
      <w:r w:rsidRPr="00350EAD">
        <w:t xml:space="preserve"> opened at least 90º</w:t>
      </w:r>
    </w:p>
    <w:p w:rsidR="002934BC" w:rsidRDefault="002934BC" w:rsidP="00610105">
      <w:pPr>
        <w:numPr>
          <w:ilvl w:val="0"/>
          <w:numId w:val="16"/>
        </w:numPr>
        <w:rPr>
          <w:lang w:val="en-US"/>
        </w:rPr>
      </w:pPr>
      <w:r>
        <w:rPr>
          <w:lang w:val="en-US"/>
        </w:rPr>
        <w:t>Check that nothing is blocking the escape route</w:t>
      </w:r>
    </w:p>
    <w:p w:rsidR="002934BC" w:rsidRDefault="002934BC" w:rsidP="00610105">
      <w:pPr>
        <w:numPr>
          <w:ilvl w:val="0"/>
          <w:numId w:val="16"/>
        </w:numPr>
        <w:rPr>
          <w:lang w:val="en-US"/>
        </w:rPr>
      </w:pPr>
      <w:r>
        <w:rPr>
          <w:lang w:val="en-US"/>
        </w:rPr>
        <w:t>Check that the force needed to open the door does not exceed 130 N (ca 13 kg)</w:t>
      </w:r>
    </w:p>
    <w:p w:rsidR="002934BC" w:rsidRDefault="002934BC" w:rsidP="00610105">
      <w:pPr>
        <w:numPr>
          <w:ilvl w:val="0"/>
          <w:numId w:val="16"/>
        </w:numPr>
        <w:rPr>
          <w:lang w:val="en-US"/>
        </w:rPr>
      </w:pPr>
      <w:r>
        <w:rPr>
          <w:lang w:val="en-US"/>
        </w:rPr>
        <w:t>Check that return into the premises is possible where so required</w:t>
      </w:r>
    </w:p>
    <w:p w:rsidR="002934BC" w:rsidRDefault="002934BC" w:rsidP="002934BC">
      <w:pPr>
        <w:rPr>
          <w:lang w:val="en-US"/>
        </w:rPr>
      </w:pPr>
    </w:p>
    <w:p w:rsidR="002934BC" w:rsidRDefault="002934BC" w:rsidP="002934BC">
      <w:pPr>
        <w:rPr>
          <w:b/>
          <w:lang w:val="en-US"/>
        </w:rPr>
      </w:pPr>
      <w:r>
        <w:rPr>
          <w:b/>
          <w:lang w:val="en-US"/>
        </w:rPr>
        <w:t>Maintenance</w:t>
      </w:r>
    </w:p>
    <w:p w:rsidR="002934BC" w:rsidRPr="00815154" w:rsidRDefault="002934BC" w:rsidP="00610105">
      <w:pPr>
        <w:pStyle w:val="Listenabsatz"/>
        <w:numPr>
          <w:ilvl w:val="0"/>
          <w:numId w:val="17"/>
        </w:numPr>
        <w:rPr>
          <w:lang w:val="en-US"/>
        </w:rPr>
      </w:pPr>
      <w:r w:rsidRPr="00815154">
        <w:rPr>
          <w:lang w:val="en-US"/>
        </w:rPr>
        <w:t>When the door is opened, make a visual inspection of hinges, locks, handle, door frame, the attachment of glazed panels if any, any other damage, marking, the function of the door handle, etc</w:t>
      </w:r>
      <w:r>
        <w:rPr>
          <w:lang w:val="en-US"/>
        </w:rPr>
        <w:t>.</w:t>
      </w:r>
    </w:p>
    <w:p w:rsidR="002934BC" w:rsidRDefault="002934BC" w:rsidP="002934BC">
      <w:pPr>
        <w:rPr>
          <w:lang w:val="en-US"/>
        </w:rPr>
      </w:pPr>
    </w:p>
    <w:p w:rsidR="002934BC" w:rsidRDefault="002934BC" w:rsidP="002934BC">
      <w:pPr>
        <w:rPr>
          <w:b/>
          <w:lang w:val="en-US"/>
        </w:rPr>
      </w:pPr>
      <w:r>
        <w:rPr>
          <w:b/>
          <w:lang w:val="en-US"/>
        </w:rPr>
        <w:t>For a door with a fire compartment separating function, the following is also to be checked</w:t>
      </w:r>
    </w:p>
    <w:p w:rsidR="009B7795" w:rsidRDefault="009B7795" w:rsidP="002934BC">
      <w:pPr>
        <w:rPr>
          <w:b/>
          <w:lang w:val="en-US"/>
        </w:rPr>
      </w:pPr>
    </w:p>
    <w:p w:rsidR="002934BC" w:rsidRDefault="002934BC" w:rsidP="002934BC">
      <w:pPr>
        <w:rPr>
          <w:b/>
          <w:lang w:val="en-US"/>
        </w:rPr>
      </w:pPr>
      <w:r>
        <w:rPr>
          <w:b/>
          <w:lang w:val="en-US"/>
        </w:rPr>
        <w:t>Gas tightness</w:t>
      </w:r>
    </w:p>
    <w:p w:rsidR="002934BC" w:rsidRPr="00815154" w:rsidRDefault="002934BC" w:rsidP="00610105">
      <w:pPr>
        <w:pStyle w:val="Listenabsatz"/>
        <w:numPr>
          <w:ilvl w:val="0"/>
          <w:numId w:val="17"/>
        </w:numPr>
        <w:rPr>
          <w:lang w:val="en-US"/>
        </w:rPr>
      </w:pPr>
      <w:r w:rsidRPr="00815154">
        <w:rPr>
          <w:lang w:val="en-US"/>
        </w:rPr>
        <w:t>Check that the door is undamaged and closes so that there are no gaps, not even along the doorstep of a door opening into an escape route in a stairway</w:t>
      </w:r>
    </w:p>
    <w:p w:rsidR="002934BC" w:rsidRPr="00815154" w:rsidRDefault="002934BC" w:rsidP="00610105">
      <w:pPr>
        <w:pStyle w:val="Listenabsatz"/>
        <w:numPr>
          <w:ilvl w:val="0"/>
          <w:numId w:val="17"/>
        </w:numPr>
        <w:rPr>
          <w:lang w:val="en-US"/>
        </w:rPr>
      </w:pPr>
      <w:r w:rsidRPr="00815154">
        <w:rPr>
          <w:lang w:val="en-US"/>
        </w:rPr>
        <w:t>Check that any intumescent strips that are fitted along the door are undamaged</w:t>
      </w:r>
    </w:p>
    <w:p w:rsidR="002934BC" w:rsidRDefault="002934BC" w:rsidP="002934BC">
      <w:pPr>
        <w:rPr>
          <w:lang w:val="en-US"/>
        </w:rPr>
      </w:pPr>
    </w:p>
    <w:p w:rsidR="002934BC" w:rsidRDefault="002934BC" w:rsidP="002934BC">
      <w:pPr>
        <w:rPr>
          <w:b/>
          <w:lang w:val="en-US"/>
        </w:rPr>
      </w:pPr>
      <w:r>
        <w:rPr>
          <w:b/>
          <w:lang w:val="en-US"/>
        </w:rPr>
        <w:t>Lock case</w:t>
      </w:r>
    </w:p>
    <w:p w:rsidR="002934BC" w:rsidRPr="00815154" w:rsidRDefault="002934BC" w:rsidP="00610105">
      <w:pPr>
        <w:pStyle w:val="Listenabsatz"/>
        <w:numPr>
          <w:ilvl w:val="0"/>
          <w:numId w:val="18"/>
        </w:numPr>
        <w:rPr>
          <w:lang w:val="en-US"/>
        </w:rPr>
      </w:pPr>
      <w:r w:rsidRPr="00815154">
        <w:rPr>
          <w:lang w:val="en-US"/>
        </w:rPr>
        <w:t>A lock case with only a cylinder lock must not be fitted with a hold-open device</w:t>
      </w:r>
    </w:p>
    <w:p w:rsidR="002934BC" w:rsidRPr="00815154" w:rsidRDefault="002934BC" w:rsidP="00610105">
      <w:pPr>
        <w:pStyle w:val="Listenabsatz"/>
        <w:numPr>
          <w:ilvl w:val="0"/>
          <w:numId w:val="18"/>
        </w:numPr>
        <w:rPr>
          <w:lang w:val="en-US"/>
        </w:rPr>
      </w:pPr>
      <w:r w:rsidRPr="00815154">
        <w:rPr>
          <w:lang w:val="en-US"/>
        </w:rPr>
        <w:t>Check the engagement of the spring bolt with the striking plate</w:t>
      </w:r>
    </w:p>
    <w:p w:rsidR="002934BC" w:rsidRDefault="002934BC" w:rsidP="00610105">
      <w:pPr>
        <w:numPr>
          <w:ilvl w:val="0"/>
          <w:numId w:val="15"/>
        </w:numPr>
        <w:rPr>
          <w:lang w:val="en-US"/>
        </w:rPr>
      </w:pPr>
      <w:r>
        <w:rPr>
          <w:lang w:val="en-US"/>
        </w:rPr>
        <w:t xml:space="preserve">Door of fire resistance class E/EI 30  -  </w:t>
      </w:r>
      <w:smartTag w:uri="urn:schemas-microsoft-com:office:smarttags" w:element="metricconverter">
        <w:smartTagPr>
          <w:attr w:name="ProductID" w:val="7 mm"/>
        </w:smartTagPr>
        <w:r>
          <w:rPr>
            <w:lang w:val="en-US"/>
          </w:rPr>
          <w:t>7 mm</w:t>
        </w:r>
      </w:smartTag>
    </w:p>
    <w:p w:rsidR="002934BC" w:rsidRDefault="002934BC" w:rsidP="00610105">
      <w:pPr>
        <w:numPr>
          <w:ilvl w:val="0"/>
          <w:numId w:val="15"/>
        </w:numPr>
        <w:rPr>
          <w:lang w:val="en-US"/>
        </w:rPr>
      </w:pPr>
      <w:r>
        <w:rPr>
          <w:lang w:val="en-US"/>
        </w:rPr>
        <w:t xml:space="preserve">Door of fire resistance class E/EI 60  - </w:t>
      </w:r>
      <w:smartTag w:uri="urn:schemas-microsoft-com:office:smarttags" w:element="metricconverter">
        <w:smartTagPr>
          <w:attr w:name="ProductID" w:val="10 mm"/>
        </w:smartTagPr>
        <w:r>
          <w:rPr>
            <w:lang w:val="en-US"/>
          </w:rPr>
          <w:t>10 mm</w:t>
        </w:r>
      </w:smartTag>
    </w:p>
    <w:p w:rsidR="002934BC" w:rsidRDefault="002934BC" w:rsidP="002934BC">
      <w:pPr>
        <w:rPr>
          <w:b/>
          <w:lang w:val="en-US"/>
        </w:rPr>
      </w:pPr>
    </w:p>
    <w:p w:rsidR="002934BC" w:rsidRDefault="002934BC" w:rsidP="002934BC">
      <w:pPr>
        <w:rPr>
          <w:b/>
          <w:lang w:val="en-US"/>
        </w:rPr>
      </w:pPr>
      <w:r>
        <w:rPr>
          <w:b/>
          <w:lang w:val="en-US"/>
        </w:rPr>
        <w:t>For doors that also have the following components fitted, the following shall also be checked:</w:t>
      </w:r>
    </w:p>
    <w:p w:rsidR="002934BC" w:rsidRDefault="002934BC" w:rsidP="002934BC">
      <w:pPr>
        <w:rPr>
          <w:b/>
          <w:lang w:val="en-US"/>
        </w:rPr>
      </w:pPr>
    </w:p>
    <w:p w:rsidR="002934BC" w:rsidRPr="001C3D7A" w:rsidRDefault="002934BC" w:rsidP="002934BC">
      <w:pPr>
        <w:rPr>
          <w:b/>
        </w:rPr>
      </w:pPr>
      <w:r w:rsidRPr="001C3D7A">
        <w:rPr>
          <w:b/>
        </w:rPr>
        <w:t>Door closer</w:t>
      </w:r>
    </w:p>
    <w:p w:rsidR="002934BC" w:rsidRDefault="002934BC" w:rsidP="00610105">
      <w:pPr>
        <w:numPr>
          <w:ilvl w:val="0"/>
          <w:numId w:val="10"/>
        </w:numPr>
        <w:ind w:left="360" w:hanging="360"/>
        <w:rPr>
          <w:lang w:val="en-US"/>
        </w:rPr>
      </w:pPr>
      <w:r>
        <w:rPr>
          <w:lang w:val="en-US"/>
        </w:rPr>
        <w:t xml:space="preserve">Open door ca </w:t>
      </w:r>
      <w:smartTag w:uri="urn:schemas-microsoft-com:office:smarttags" w:element="metricconverter">
        <w:smartTagPr>
          <w:attr w:name="ProductID" w:val="10 cm"/>
        </w:smartTagPr>
        <w:r>
          <w:rPr>
            <w:lang w:val="en-US"/>
          </w:rPr>
          <w:t>10 cm</w:t>
        </w:r>
      </w:smartTag>
      <w:r>
        <w:rPr>
          <w:lang w:val="en-US"/>
        </w:rPr>
        <w:t xml:space="preserve"> and let it go. Check that the door closes completely and that the spring bolt engages with the striking plate</w:t>
      </w:r>
    </w:p>
    <w:p w:rsidR="002934BC" w:rsidRDefault="002934BC" w:rsidP="00610105">
      <w:pPr>
        <w:numPr>
          <w:ilvl w:val="0"/>
          <w:numId w:val="10"/>
        </w:numPr>
        <w:ind w:left="360" w:hanging="360"/>
        <w:rPr>
          <w:lang w:val="en-US"/>
        </w:rPr>
      </w:pPr>
      <w:r>
        <w:rPr>
          <w:lang w:val="en-US"/>
        </w:rPr>
        <w:t>Check if there are any oil leaks</w:t>
      </w:r>
    </w:p>
    <w:p w:rsidR="002934BC" w:rsidRDefault="002934BC" w:rsidP="00610105">
      <w:pPr>
        <w:numPr>
          <w:ilvl w:val="0"/>
          <w:numId w:val="10"/>
        </w:numPr>
        <w:ind w:left="360" w:hanging="360"/>
        <w:rPr>
          <w:lang w:val="en-US"/>
        </w:rPr>
      </w:pPr>
      <w:r>
        <w:rPr>
          <w:lang w:val="en-US"/>
        </w:rPr>
        <w:t>Check for damage to the arm system that affects the door holder function</w:t>
      </w:r>
    </w:p>
    <w:p w:rsidR="002934BC" w:rsidRDefault="002934BC" w:rsidP="00610105">
      <w:pPr>
        <w:numPr>
          <w:ilvl w:val="0"/>
          <w:numId w:val="10"/>
        </w:numPr>
        <w:ind w:left="360" w:hanging="360"/>
        <w:rPr>
          <w:lang w:val="en-US"/>
        </w:rPr>
      </w:pPr>
      <w:r>
        <w:rPr>
          <w:lang w:val="en-US"/>
        </w:rPr>
        <w:lastRenderedPageBreak/>
        <w:t>Check the fixing of the door closer housing and the fixings of the arms</w:t>
      </w:r>
    </w:p>
    <w:p w:rsidR="002934BC" w:rsidRDefault="002934BC" w:rsidP="002934BC">
      <w:pPr>
        <w:rPr>
          <w:lang w:val="en-US"/>
        </w:rPr>
      </w:pPr>
      <w:r>
        <w:rPr>
          <w:lang w:val="en-US"/>
        </w:rPr>
        <w:t>NOTE tha</w:t>
      </w:r>
      <w:r w:rsidRPr="00D50F78">
        <w:rPr>
          <w:lang w:val="en-US"/>
        </w:rPr>
        <w:t xml:space="preserve">t </w:t>
      </w:r>
      <w:r w:rsidRPr="00350EAD">
        <w:rPr>
          <w:rFonts w:ascii="Arial" w:hAnsi="Arial" w:cs="Arial"/>
        </w:rPr>
        <w:t>split-arm system or h</w:t>
      </w:r>
      <w:r>
        <w:rPr>
          <w:lang w:val="en-US"/>
        </w:rPr>
        <w:t>old-open arms are not recommended for doors at fire compartment boundaries</w:t>
      </w:r>
    </w:p>
    <w:p w:rsidR="002934BC" w:rsidRDefault="002934BC" w:rsidP="002934BC">
      <w:pPr>
        <w:rPr>
          <w:lang w:val="en-US"/>
        </w:rPr>
      </w:pPr>
    </w:p>
    <w:p w:rsidR="002934BC" w:rsidRPr="006015DD" w:rsidRDefault="002934BC" w:rsidP="002934BC">
      <w:pPr>
        <w:rPr>
          <w:lang w:val="en-US"/>
        </w:rPr>
      </w:pPr>
      <w:r>
        <w:rPr>
          <w:b/>
          <w:lang w:val="en-US"/>
        </w:rPr>
        <w:t>Electromechanical hold-open device</w:t>
      </w:r>
    </w:p>
    <w:p w:rsidR="002934BC" w:rsidRDefault="002934BC" w:rsidP="002934BC">
      <w:pPr>
        <w:rPr>
          <w:lang w:val="en-US"/>
        </w:rPr>
      </w:pPr>
      <w:r w:rsidRPr="006015DD">
        <w:rPr>
          <w:lang w:val="en-US"/>
        </w:rPr>
        <w:t>Break the current</w:t>
      </w:r>
      <w:r>
        <w:rPr>
          <w:lang w:val="en-US"/>
        </w:rPr>
        <w:t>, e.g. with the test button</w:t>
      </w:r>
    </w:p>
    <w:p w:rsidR="002934BC" w:rsidRDefault="002934BC" w:rsidP="00610105">
      <w:pPr>
        <w:numPr>
          <w:ilvl w:val="0"/>
          <w:numId w:val="11"/>
        </w:numPr>
        <w:rPr>
          <w:lang w:val="en-US"/>
        </w:rPr>
      </w:pPr>
      <w:r>
        <w:rPr>
          <w:lang w:val="en-US"/>
        </w:rPr>
        <w:t>Check that the door closes completely and that the spring bolt engages with the striking plate</w:t>
      </w:r>
    </w:p>
    <w:p w:rsidR="002934BC" w:rsidRDefault="002934BC" w:rsidP="00610105">
      <w:pPr>
        <w:numPr>
          <w:ilvl w:val="0"/>
          <w:numId w:val="11"/>
        </w:numPr>
        <w:rPr>
          <w:lang w:val="en-US"/>
        </w:rPr>
      </w:pPr>
      <w:r>
        <w:rPr>
          <w:lang w:val="en-US"/>
        </w:rPr>
        <w:t>Check that it is released in the event of power failure</w:t>
      </w:r>
    </w:p>
    <w:p w:rsidR="002934BC" w:rsidRDefault="002934BC" w:rsidP="002934BC">
      <w:pPr>
        <w:rPr>
          <w:lang w:val="en-US"/>
        </w:rPr>
      </w:pPr>
    </w:p>
    <w:p w:rsidR="002934BC" w:rsidRPr="006015DD" w:rsidRDefault="002934BC" w:rsidP="002934BC">
      <w:pPr>
        <w:rPr>
          <w:lang w:val="en-US"/>
        </w:rPr>
      </w:pPr>
      <w:r>
        <w:rPr>
          <w:b/>
          <w:lang w:val="en-US"/>
        </w:rPr>
        <w:t>Automatic flush bolt for double doors</w:t>
      </w:r>
    </w:p>
    <w:p w:rsidR="002934BC" w:rsidRDefault="002934BC" w:rsidP="00610105">
      <w:pPr>
        <w:numPr>
          <w:ilvl w:val="0"/>
          <w:numId w:val="12"/>
        </w:numPr>
        <w:rPr>
          <w:lang w:val="en-US"/>
        </w:rPr>
      </w:pPr>
      <w:r>
        <w:rPr>
          <w:lang w:val="en-US"/>
        </w:rPr>
        <w:t>Check that the flush bolt moves easily in the striking plate</w:t>
      </w:r>
    </w:p>
    <w:p w:rsidR="002934BC" w:rsidRDefault="002934BC" w:rsidP="00610105">
      <w:pPr>
        <w:numPr>
          <w:ilvl w:val="0"/>
          <w:numId w:val="12"/>
        </w:numPr>
        <w:rPr>
          <w:lang w:val="en-US"/>
        </w:rPr>
      </w:pPr>
      <w:r>
        <w:rPr>
          <w:lang w:val="en-US"/>
        </w:rPr>
        <w:t>Pull the handle and check that the doors do not open</w:t>
      </w:r>
    </w:p>
    <w:p w:rsidR="002934BC" w:rsidRDefault="002934BC" w:rsidP="00610105">
      <w:pPr>
        <w:numPr>
          <w:ilvl w:val="0"/>
          <w:numId w:val="12"/>
        </w:numPr>
        <w:rPr>
          <w:lang w:val="en-US"/>
        </w:rPr>
      </w:pPr>
      <w:r>
        <w:rPr>
          <w:lang w:val="en-US"/>
        </w:rPr>
        <w:t>Check the fixing of the flush bolt and striking plate</w:t>
      </w:r>
    </w:p>
    <w:p w:rsidR="002934BC" w:rsidRDefault="002934BC" w:rsidP="002934BC">
      <w:pPr>
        <w:rPr>
          <w:lang w:val="en-US"/>
        </w:rPr>
      </w:pPr>
    </w:p>
    <w:p w:rsidR="002934BC" w:rsidRDefault="002934BC" w:rsidP="002934BC">
      <w:pPr>
        <w:rPr>
          <w:b/>
          <w:lang w:val="en-US"/>
        </w:rPr>
      </w:pPr>
      <w:r>
        <w:rPr>
          <w:b/>
          <w:lang w:val="en-US"/>
        </w:rPr>
        <w:t>Coordinator for double doors</w:t>
      </w:r>
    </w:p>
    <w:p w:rsidR="002934BC" w:rsidRPr="00350EAD" w:rsidRDefault="002934BC" w:rsidP="00610105">
      <w:pPr>
        <w:numPr>
          <w:ilvl w:val="0"/>
          <w:numId w:val="13"/>
        </w:numPr>
      </w:pPr>
      <w:r w:rsidRPr="00350EAD">
        <w:t>Check that the “correct” door closes first</w:t>
      </w:r>
    </w:p>
    <w:p w:rsidR="002934BC" w:rsidRDefault="002934BC" w:rsidP="00610105">
      <w:pPr>
        <w:numPr>
          <w:ilvl w:val="0"/>
          <w:numId w:val="13"/>
        </w:numPr>
      </w:pPr>
      <w:r>
        <w:t>Check the fixing</w:t>
      </w:r>
    </w:p>
    <w:p w:rsidR="002934BC" w:rsidRDefault="002934BC" w:rsidP="002934BC"/>
    <w:p w:rsidR="002934BC" w:rsidRPr="00B6496D" w:rsidRDefault="002934BC" w:rsidP="002934BC">
      <w:r>
        <w:rPr>
          <w:b/>
        </w:rPr>
        <w:t>Tailpiece for double doors</w:t>
      </w:r>
    </w:p>
    <w:p w:rsidR="002934BC" w:rsidRDefault="002934BC" w:rsidP="00610105">
      <w:pPr>
        <w:numPr>
          <w:ilvl w:val="0"/>
          <w:numId w:val="14"/>
        </w:numPr>
      </w:pPr>
      <w:r w:rsidRPr="00B6496D">
        <w:t>Check fixing and function</w:t>
      </w:r>
    </w:p>
    <w:p w:rsidR="002934BC" w:rsidRDefault="002934BC" w:rsidP="002934BC"/>
    <w:p w:rsidR="002934BC" w:rsidRDefault="002934BC" w:rsidP="002934BC">
      <w:pPr>
        <w:rPr>
          <w:b/>
        </w:rPr>
      </w:pPr>
      <w:r>
        <w:rPr>
          <w:b/>
        </w:rPr>
        <w:t>Guidance marking</w:t>
      </w:r>
    </w:p>
    <w:p w:rsidR="002934BC" w:rsidRPr="00350EAD" w:rsidRDefault="002934BC" w:rsidP="00610105">
      <w:pPr>
        <w:numPr>
          <w:ilvl w:val="0"/>
          <w:numId w:val="14"/>
        </w:numPr>
      </w:pPr>
      <w:r w:rsidRPr="00350EAD">
        <w:t>Assess whether the sign is fully visible from appropriate points in the premises</w:t>
      </w:r>
    </w:p>
    <w:p w:rsidR="002934BC" w:rsidRDefault="002934BC" w:rsidP="00610105">
      <w:pPr>
        <w:numPr>
          <w:ilvl w:val="0"/>
          <w:numId w:val="14"/>
        </w:numPr>
        <w:ind w:left="340" w:hanging="340"/>
      </w:pPr>
      <w:r w:rsidRPr="00350EAD">
        <w:t>Check that the sign is in place and that it is functioning, i.e. it is undamaged, illuminated, not concealed</w:t>
      </w:r>
    </w:p>
    <w:p w:rsidR="002934BC" w:rsidRPr="003A5742" w:rsidRDefault="002934BC" w:rsidP="00610105">
      <w:pPr>
        <w:numPr>
          <w:ilvl w:val="0"/>
          <w:numId w:val="14"/>
        </w:numPr>
        <w:ind w:left="340" w:hanging="340"/>
      </w:pPr>
      <w:r w:rsidRPr="00350EAD">
        <w:t>Check the emergency power supply, if any. This can be done on fluorescent signs with their own backup battery. Press the button on the light fitting or unscrew the fuse that supplies the light fitting</w:t>
      </w:r>
      <w:r>
        <w:t>, and check the emergency light.</w:t>
      </w:r>
    </w:p>
    <w:p w:rsidR="002934BC" w:rsidRPr="002934BC" w:rsidRDefault="002934BC">
      <w:pPr>
        <w:rPr>
          <w:rFonts w:eastAsia="Tahoma" w:cs="Arial"/>
          <w:bCs/>
          <w:lang w:eastAsia="it-IT"/>
        </w:rPr>
      </w:pPr>
    </w:p>
    <w:p w:rsidR="00E54F9A" w:rsidRDefault="00E54F9A">
      <w:pPr>
        <w:rPr>
          <w:rFonts w:eastAsia="Tahoma" w:cs="Arial"/>
          <w:bCs/>
          <w:lang w:val="en-US" w:eastAsia="it-IT"/>
        </w:rPr>
      </w:pPr>
      <w:r>
        <w:rPr>
          <w:rFonts w:eastAsia="Tahoma" w:cs="Arial"/>
          <w:bCs/>
          <w:lang w:val="en-US" w:eastAsia="it-IT"/>
        </w:rPr>
        <w:br w:type="page"/>
      </w:r>
    </w:p>
    <w:p w:rsidR="006C3462" w:rsidRPr="00D434E6" w:rsidRDefault="006C3462" w:rsidP="006C3462">
      <w:pPr>
        <w:pStyle w:val="berschrift1"/>
        <w:numPr>
          <w:ilvl w:val="0"/>
          <w:numId w:val="0"/>
        </w:numPr>
        <w:ind w:left="360" w:hanging="360"/>
      </w:pPr>
      <w:bookmarkStart w:id="121" w:name="_Toc229278558"/>
      <w:bookmarkStart w:id="122" w:name="_Toc103343186"/>
      <w:r w:rsidRPr="00D434E6">
        <w:lastRenderedPageBreak/>
        <w:t>European guidelines</w:t>
      </w:r>
      <w:bookmarkEnd w:id="121"/>
      <w:bookmarkEnd w:id="122"/>
    </w:p>
    <w:p w:rsidR="006C3462" w:rsidRPr="00C00D43" w:rsidRDefault="006C3462" w:rsidP="006C3462">
      <w:pPr>
        <w:tabs>
          <w:tab w:val="right" w:pos="2410"/>
          <w:tab w:val="left" w:pos="2552"/>
          <w:tab w:val="left" w:pos="2835"/>
        </w:tabs>
        <w:rPr>
          <w:rFonts w:cs="Tahoma"/>
          <w:i/>
          <w:szCs w:val="22"/>
          <w:lang w:eastAsia="fi-FI"/>
        </w:rPr>
      </w:pPr>
      <w:r w:rsidRPr="00C00D43">
        <w:rPr>
          <w:rFonts w:cs="Tahoma"/>
          <w:i/>
          <w:szCs w:val="22"/>
          <w:lang w:eastAsia="fi-FI"/>
        </w:rPr>
        <w:t>Fire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 F</w:t>
      </w:r>
      <w:r>
        <w:rPr>
          <w:rFonts w:cs="Tahoma"/>
          <w:szCs w:val="22"/>
          <w:lang w:eastAsia="fi-FI"/>
        </w:rPr>
        <w:tab/>
        <w:t xml:space="preserve"> - </w:t>
      </w:r>
      <w:r w:rsidRPr="00C00D43">
        <w:rPr>
          <w:rFonts w:cs="Tahoma"/>
          <w:szCs w:val="22"/>
          <w:lang w:eastAsia="fi-FI"/>
        </w:rPr>
        <w:t>Internal fire protection control</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2 F</w:t>
      </w:r>
      <w:r>
        <w:rPr>
          <w:rFonts w:cs="Tahoma"/>
          <w:szCs w:val="22"/>
          <w:lang w:eastAsia="fi-FI"/>
        </w:rPr>
        <w:tab/>
        <w:t xml:space="preserve"> - </w:t>
      </w:r>
      <w:r w:rsidRPr="00C00D43">
        <w:rPr>
          <w:rFonts w:cs="Tahoma"/>
          <w:szCs w:val="22"/>
          <w:lang w:eastAsia="fi-FI"/>
        </w:rPr>
        <w:t>Panic &amp; emergency exit devices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3 F</w:t>
      </w:r>
      <w:r>
        <w:rPr>
          <w:rFonts w:cs="Tahoma"/>
          <w:szCs w:val="22"/>
          <w:lang w:eastAsia="fi-FI"/>
        </w:rPr>
        <w:tab/>
        <w:t xml:space="preserve"> - </w:t>
      </w:r>
      <w:r w:rsidRPr="00C00D43">
        <w:rPr>
          <w:rFonts w:cs="Tahoma"/>
          <w:szCs w:val="22"/>
          <w:lang w:eastAsia="fi-FI"/>
        </w:rPr>
        <w:t>Certification of thermographers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4 F</w:t>
      </w:r>
      <w:r>
        <w:rPr>
          <w:rFonts w:cs="Tahoma"/>
          <w:szCs w:val="22"/>
          <w:lang w:eastAsia="fi-FI"/>
        </w:rPr>
        <w:tab/>
        <w:t xml:space="preserve"> - </w:t>
      </w:r>
      <w:r w:rsidRPr="00C00D43">
        <w:rPr>
          <w:rFonts w:cs="Tahoma"/>
          <w:szCs w:val="22"/>
          <w:lang w:eastAsia="fi-FI"/>
        </w:rPr>
        <w:t>Introduction to qualitative fire risk assessment</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5 F</w:t>
      </w:r>
      <w:r>
        <w:rPr>
          <w:rFonts w:cs="Tahoma"/>
          <w:szCs w:val="22"/>
          <w:lang w:eastAsia="fi-FI"/>
        </w:rPr>
        <w:tab/>
        <w:t xml:space="preserve"> - </w:t>
      </w:r>
      <w:r w:rsidRPr="00C00D43">
        <w:rPr>
          <w:rFonts w:cs="Tahoma"/>
          <w:szCs w:val="22"/>
          <w:lang w:eastAsia="fi-FI"/>
        </w:rPr>
        <w:t>Guidance signs, emergency lighting and general lighting</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6 F</w:t>
      </w:r>
      <w:r>
        <w:rPr>
          <w:rFonts w:cs="Tahoma"/>
          <w:szCs w:val="22"/>
          <w:lang w:eastAsia="fi-FI"/>
        </w:rPr>
        <w:tab/>
        <w:t xml:space="preserve"> - </w:t>
      </w:r>
      <w:r w:rsidRPr="00C00D43">
        <w:rPr>
          <w:rFonts w:cs="Tahoma"/>
          <w:szCs w:val="22"/>
          <w:lang w:eastAsia="fi-FI"/>
        </w:rPr>
        <w:t>Fire safety in care homes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7 F</w:t>
      </w:r>
      <w:r>
        <w:rPr>
          <w:rFonts w:cs="Tahoma"/>
          <w:szCs w:val="22"/>
          <w:lang w:eastAsia="fi-FI"/>
        </w:rPr>
        <w:tab/>
        <w:t xml:space="preserve"> - </w:t>
      </w:r>
      <w:r w:rsidRPr="00C00D43">
        <w:rPr>
          <w:rFonts w:cs="Tahoma"/>
          <w:szCs w:val="22"/>
          <w:lang w:eastAsia="fi-FI"/>
        </w:rPr>
        <w:t>Safety distance between waste containers and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8 F</w:t>
      </w:r>
      <w:r>
        <w:rPr>
          <w:rFonts w:cs="Tahoma"/>
          <w:szCs w:val="22"/>
          <w:lang w:eastAsia="fi-FI"/>
        </w:rPr>
        <w:tab/>
        <w:t xml:space="preserve"> - </w:t>
      </w:r>
      <w:r w:rsidRPr="00C00D43">
        <w:rPr>
          <w:rFonts w:cs="Tahoma"/>
          <w:szCs w:val="22"/>
          <w:lang w:eastAsia="fi-FI"/>
        </w:rPr>
        <w:t>Preventing arson – information to young people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9 F</w:t>
      </w:r>
      <w:r>
        <w:rPr>
          <w:rFonts w:cs="Tahoma"/>
          <w:szCs w:val="22"/>
          <w:lang w:eastAsia="fi-FI"/>
        </w:rPr>
        <w:tab/>
        <w:t xml:space="preserve"> - </w:t>
      </w:r>
      <w:r w:rsidRPr="00C00D43">
        <w:rPr>
          <w:rFonts w:cs="Tahoma"/>
          <w:szCs w:val="22"/>
          <w:lang w:eastAsia="fi-FI"/>
        </w:rPr>
        <w:t>Fire safety in restaurants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10 F</w:t>
      </w:r>
      <w:r>
        <w:rPr>
          <w:rFonts w:cs="Tahoma"/>
          <w:szCs w:val="22"/>
          <w:lang w:eastAsia="fi-FI"/>
        </w:rPr>
        <w:tab/>
        <w:t xml:space="preserve"> - </w:t>
      </w:r>
      <w:r w:rsidRPr="00C00D43">
        <w:rPr>
          <w:rFonts w:cs="Tahoma"/>
          <w:szCs w:val="22"/>
          <w:lang w:eastAsia="fi-FI"/>
        </w:rPr>
        <w:t>Smoke alarms in the home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11 F</w:t>
      </w:r>
      <w:r>
        <w:rPr>
          <w:rFonts w:cs="Tahoma"/>
          <w:szCs w:val="22"/>
          <w:lang w:eastAsia="fi-FI"/>
        </w:rPr>
        <w:tab/>
        <w:t xml:space="preserve"> - </w:t>
      </w:r>
      <w:r w:rsidRPr="00C00D43">
        <w:rPr>
          <w:rFonts w:cs="Tahoma"/>
          <w:szCs w:val="22"/>
          <w:lang w:eastAsia="fi-FI"/>
        </w:rPr>
        <w:t>Recommended numbers of fire protection trained staff</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12 F</w:t>
      </w:r>
      <w:r>
        <w:rPr>
          <w:rFonts w:cs="Tahoma"/>
          <w:szCs w:val="22"/>
          <w:lang w:eastAsia="fi-FI"/>
        </w:rPr>
        <w:tab/>
        <w:t xml:space="preserve"> - </w:t>
      </w:r>
      <w:r w:rsidRPr="00C00D43">
        <w:rPr>
          <w:rFonts w:cs="Tahoma"/>
          <w:szCs w:val="22"/>
          <w:lang w:eastAsia="fi-FI"/>
        </w:rPr>
        <w:t>Fire safety basics for hot work operatives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13 F</w:t>
      </w:r>
      <w:r>
        <w:rPr>
          <w:rFonts w:cs="Tahoma"/>
          <w:szCs w:val="22"/>
          <w:lang w:eastAsia="fi-FI"/>
        </w:rPr>
        <w:tab/>
        <w:t xml:space="preserve"> - </w:t>
      </w:r>
      <w:r w:rsidRPr="00C00D43">
        <w:rPr>
          <w:rFonts w:cs="Tahoma"/>
          <w:szCs w:val="22"/>
          <w:lang w:eastAsia="fi-FI"/>
        </w:rPr>
        <w:t>Fire protection documentation</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14 F</w:t>
      </w:r>
      <w:r>
        <w:rPr>
          <w:rFonts w:cs="Tahoma"/>
          <w:szCs w:val="22"/>
          <w:lang w:eastAsia="fi-FI"/>
        </w:rPr>
        <w:tab/>
        <w:t xml:space="preserve"> - </w:t>
      </w:r>
      <w:r w:rsidRPr="00C00D43">
        <w:rPr>
          <w:rFonts w:cs="Tahoma"/>
          <w:szCs w:val="22"/>
          <w:lang w:eastAsia="fi-FI"/>
        </w:rPr>
        <w:t>Fire protection in information technology facilities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15 F</w:t>
      </w:r>
      <w:r>
        <w:rPr>
          <w:rFonts w:cs="Tahoma"/>
          <w:szCs w:val="22"/>
          <w:lang w:eastAsia="fi-FI"/>
        </w:rPr>
        <w:tab/>
        <w:t xml:space="preserve"> - </w:t>
      </w:r>
      <w:r w:rsidRPr="00C00D43">
        <w:rPr>
          <w:rFonts w:cs="Tahoma"/>
          <w:szCs w:val="22"/>
          <w:lang w:eastAsia="fi-FI"/>
        </w:rPr>
        <w:t>Fire safety in guest harbours and marinas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16 F </w:t>
      </w:r>
      <w:r>
        <w:rPr>
          <w:rFonts w:cs="Tahoma"/>
          <w:szCs w:val="22"/>
          <w:lang w:eastAsia="fi-FI"/>
        </w:rPr>
        <w:tab/>
        <w:t xml:space="preserve">- </w:t>
      </w:r>
      <w:r w:rsidRPr="00C00D43">
        <w:rPr>
          <w:rFonts w:cs="Tahoma"/>
          <w:szCs w:val="22"/>
          <w:lang w:eastAsia="fi-FI"/>
        </w:rPr>
        <w:t>Fire protection in offices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17 F</w:t>
      </w:r>
      <w:r>
        <w:rPr>
          <w:rFonts w:cs="Tahoma"/>
          <w:szCs w:val="22"/>
          <w:lang w:eastAsia="fi-FI"/>
        </w:rPr>
        <w:tab/>
        <w:t xml:space="preserve"> - </w:t>
      </w:r>
      <w:r w:rsidRPr="00C00D43">
        <w:rPr>
          <w:rFonts w:cs="Tahoma"/>
          <w:szCs w:val="22"/>
          <w:lang w:eastAsia="fi-FI"/>
        </w:rPr>
        <w:t>Fire safety in farm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18 F</w:t>
      </w:r>
      <w:r>
        <w:rPr>
          <w:rFonts w:cs="Tahoma"/>
          <w:szCs w:val="22"/>
          <w:lang w:eastAsia="fi-FI"/>
        </w:rPr>
        <w:tab/>
        <w:t xml:space="preserve"> - </w:t>
      </w:r>
      <w:r w:rsidRPr="00C00D43">
        <w:rPr>
          <w:rFonts w:cs="Tahoma"/>
          <w:szCs w:val="22"/>
          <w:lang w:eastAsia="fi-FI"/>
        </w:rPr>
        <w:t>Fire protection on chemical manufacturing sites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19 F</w:t>
      </w:r>
      <w:r>
        <w:rPr>
          <w:rFonts w:cs="Tahoma"/>
          <w:szCs w:val="22"/>
          <w:lang w:eastAsia="fi-FI"/>
        </w:rPr>
        <w:tab/>
        <w:t xml:space="preserve"> - </w:t>
      </w:r>
      <w:r w:rsidRPr="00C00D43">
        <w:rPr>
          <w:rFonts w:cs="Tahoma"/>
          <w:szCs w:val="22"/>
          <w:lang w:eastAsia="fi-FI"/>
        </w:rPr>
        <w:t>Fire safety engineering concerning evacuation from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20 F</w:t>
      </w:r>
      <w:r>
        <w:rPr>
          <w:rFonts w:cs="Tahoma"/>
          <w:szCs w:val="22"/>
          <w:lang w:eastAsia="fi-FI"/>
        </w:rPr>
        <w:tab/>
        <w:t xml:space="preserve"> - </w:t>
      </w:r>
      <w:r w:rsidRPr="00C00D43">
        <w:rPr>
          <w:rFonts w:cs="Tahoma"/>
          <w:szCs w:val="22"/>
          <w:lang w:eastAsia="fi-FI"/>
        </w:rPr>
        <w:t>Fire safety in camping sites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21 F </w:t>
      </w:r>
      <w:r>
        <w:rPr>
          <w:rFonts w:cs="Tahoma"/>
          <w:szCs w:val="22"/>
          <w:lang w:eastAsia="fi-FI"/>
        </w:rPr>
        <w:tab/>
        <w:t xml:space="preserve">- </w:t>
      </w:r>
      <w:r w:rsidRPr="00C00D43">
        <w:rPr>
          <w:rFonts w:cs="Tahoma"/>
          <w:szCs w:val="22"/>
          <w:lang w:eastAsia="fi-FI"/>
        </w:rPr>
        <w:t>Fire prevention on construction sites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22 F </w:t>
      </w:r>
      <w:r>
        <w:rPr>
          <w:rFonts w:cs="Tahoma"/>
          <w:szCs w:val="22"/>
          <w:lang w:eastAsia="fi-FI"/>
        </w:rPr>
        <w:tab/>
        <w:t xml:space="preserve">- </w:t>
      </w:r>
      <w:r w:rsidRPr="00C00D43">
        <w:rPr>
          <w:rFonts w:cs="Tahoma"/>
          <w:szCs w:val="22"/>
          <w:lang w:eastAsia="fi-FI"/>
        </w:rPr>
        <w:t>Wind turbines – Fire protection guideline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23 F </w:t>
      </w:r>
      <w:r>
        <w:rPr>
          <w:rFonts w:cs="Tahoma"/>
          <w:szCs w:val="22"/>
          <w:lang w:eastAsia="fi-FI"/>
        </w:rPr>
        <w:tab/>
        <w:t xml:space="preserve">- </w:t>
      </w:r>
      <w:r w:rsidRPr="00C00D43">
        <w:rPr>
          <w:rFonts w:cs="Tahoma"/>
          <w:szCs w:val="22"/>
          <w:lang w:eastAsia="fi-FI"/>
        </w:rPr>
        <w:t>Securing the operational readiness of fire control system</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24 F </w:t>
      </w:r>
      <w:r>
        <w:rPr>
          <w:rFonts w:cs="Tahoma"/>
          <w:szCs w:val="22"/>
          <w:lang w:eastAsia="fi-FI"/>
        </w:rPr>
        <w:tab/>
        <w:t xml:space="preserve">- </w:t>
      </w:r>
      <w:r w:rsidRPr="00C00D43">
        <w:rPr>
          <w:rFonts w:cs="Tahoma"/>
          <w:szCs w:val="22"/>
          <w:lang w:eastAsia="fi-FI"/>
        </w:rPr>
        <w:t>Fire safe homes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25 F </w:t>
      </w:r>
      <w:r>
        <w:rPr>
          <w:rFonts w:cs="Tahoma"/>
          <w:szCs w:val="22"/>
          <w:lang w:eastAsia="fi-FI"/>
        </w:rPr>
        <w:tab/>
        <w:t xml:space="preserve">- </w:t>
      </w:r>
      <w:r w:rsidRPr="00C00D43">
        <w:rPr>
          <w:rFonts w:cs="Tahoma"/>
          <w:szCs w:val="22"/>
          <w:lang w:eastAsia="fi-FI"/>
        </w:rPr>
        <w:t>Emergency plan</w:t>
      </w:r>
    </w:p>
    <w:p w:rsidR="006C3462" w:rsidRPr="006C3462" w:rsidRDefault="006C3462" w:rsidP="006C3462">
      <w:pPr>
        <w:tabs>
          <w:tab w:val="right" w:pos="2410"/>
          <w:tab w:val="left" w:pos="2552"/>
          <w:tab w:val="left" w:pos="2835"/>
        </w:tabs>
        <w:rPr>
          <w:rFonts w:cs="Tahoma"/>
          <w:i/>
          <w:szCs w:val="22"/>
          <w:lang w:eastAsia="fi-FI"/>
        </w:rPr>
      </w:pPr>
      <w:r w:rsidRPr="006C3462">
        <w:rPr>
          <w:rFonts w:cs="Tahoma"/>
          <w:i/>
          <w:szCs w:val="22"/>
          <w:lang w:eastAsia="fi-FI"/>
        </w:rPr>
        <w:t xml:space="preserve">Guideline No 26 F </w:t>
      </w:r>
      <w:r w:rsidRPr="006C3462">
        <w:rPr>
          <w:rFonts w:cs="Tahoma"/>
          <w:i/>
          <w:szCs w:val="22"/>
          <w:lang w:eastAsia="fi-FI"/>
        </w:rPr>
        <w:tab/>
        <w:t>- withdrawn</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27 F </w:t>
      </w:r>
      <w:r>
        <w:rPr>
          <w:rFonts w:cs="Tahoma"/>
          <w:szCs w:val="22"/>
          <w:lang w:eastAsia="fi-FI"/>
        </w:rPr>
        <w:tab/>
        <w:t xml:space="preserve">- </w:t>
      </w:r>
      <w:r w:rsidRPr="00C00D43">
        <w:rPr>
          <w:rFonts w:cs="Tahoma"/>
          <w:szCs w:val="22"/>
          <w:lang w:eastAsia="fi-FI"/>
        </w:rPr>
        <w:t>Fire safety in apartment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28 F </w:t>
      </w:r>
      <w:r>
        <w:rPr>
          <w:rFonts w:cs="Tahoma"/>
          <w:szCs w:val="22"/>
          <w:lang w:eastAsia="fi-FI"/>
        </w:rPr>
        <w:tab/>
        <w:t xml:space="preserve">- </w:t>
      </w:r>
      <w:r w:rsidRPr="00C00D43">
        <w:rPr>
          <w:rFonts w:cs="Tahoma"/>
          <w:szCs w:val="22"/>
          <w:lang w:eastAsia="fi-FI"/>
        </w:rPr>
        <w:t>Fire safety in laboratories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29 F </w:t>
      </w:r>
      <w:r>
        <w:rPr>
          <w:rFonts w:cs="Tahoma"/>
          <w:szCs w:val="22"/>
          <w:lang w:eastAsia="fi-FI"/>
        </w:rPr>
        <w:tab/>
        <w:t xml:space="preserve">- </w:t>
      </w:r>
      <w:r w:rsidRPr="00C00D43">
        <w:rPr>
          <w:rFonts w:cs="Tahoma"/>
          <w:szCs w:val="22"/>
          <w:lang w:eastAsia="fi-FI"/>
        </w:rPr>
        <w:t>Protection of paintings: transports, exhibition and storage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30</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Managing fire safety in historic buildings</w:t>
      </w:r>
    </w:p>
    <w:p w:rsidR="006C3462"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31 F </w:t>
      </w:r>
      <w:r>
        <w:rPr>
          <w:rFonts w:cs="Tahoma"/>
          <w:szCs w:val="22"/>
          <w:lang w:eastAsia="fi-FI"/>
        </w:rPr>
        <w:tab/>
        <w:t xml:space="preserve">- </w:t>
      </w:r>
      <w:r w:rsidRPr="00C00D43">
        <w:rPr>
          <w:rFonts w:cs="Tahoma"/>
          <w:szCs w:val="22"/>
          <w:lang w:eastAsia="fi-FI"/>
        </w:rPr>
        <w:t>Protection against self-ignition end explosions in handling and storage</w:t>
      </w:r>
    </w:p>
    <w:p w:rsidR="006C3462" w:rsidRPr="00C00D43" w:rsidRDefault="006C3462" w:rsidP="006C3462">
      <w:pPr>
        <w:ind w:left="1985"/>
        <w:rPr>
          <w:rFonts w:cs="Tahoma"/>
          <w:szCs w:val="22"/>
          <w:lang w:eastAsia="fi-FI"/>
        </w:rPr>
      </w:pPr>
      <w:r w:rsidRPr="00C00D43">
        <w:rPr>
          <w:rFonts w:cs="Tahoma"/>
          <w:szCs w:val="22"/>
          <w:lang w:eastAsia="fi-FI"/>
        </w:rPr>
        <w:t>of silage and fodder in farms</w:t>
      </w:r>
    </w:p>
    <w:p w:rsidR="006C3462"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32 F </w:t>
      </w:r>
      <w:r>
        <w:rPr>
          <w:rFonts w:cs="Tahoma"/>
          <w:szCs w:val="22"/>
          <w:lang w:eastAsia="fi-FI"/>
        </w:rPr>
        <w:tab/>
        <w:t xml:space="preserve">- </w:t>
      </w:r>
      <w:r w:rsidRPr="00C00D43">
        <w:rPr>
          <w:rFonts w:cs="Tahoma"/>
          <w:szCs w:val="22"/>
          <w:lang w:eastAsia="fi-FI"/>
        </w:rPr>
        <w:t>Treatment and storage of waste and combustible secondary raw</w:t>
      </w:r>
    </w:p>
    <w:p w:rsidR="006C3462" w:rsidRPr="00C00D43" w:rsidRDefault="006C3462" w:rsidP="00CF231D">
      <w:pPr>
        <w:ind w:left="1985"/>
        <w:rPr>
          <w:rFonts w:cs="Tahoma"/>
          <w:szCs w:val="22"/>
          <w:lang w:eastAsia="fi-FI"/>
        </w:rPr>
      </w:pPr>
      <w:r w:rsidRPr="00C00D43">
        <w:rPr>
          <w:rFonts w:cs="Tahoma"/>
          <w:szCs w:val="22"/>
          <w:lang w:eastAsia="fi-FI"/>
        </w:rPr>
        <w:t>materials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33 F </w:t>
      </w:r>
      <w:r>
        <w:rPr>
          <w:rFonts w:cs="Tahoma"/>
          <w:szCs w:val="22"/>
          <w:lang w:eastAsia="fi-FI"/>
        </w:rPr>
        <w:tab/>
        <w:t xml:space="preserve">- </w:t>
      </w:r>
      <w:r w:rsidRPr="00C00D43">
        <w:rPr>
          <w:rFonts w:cs="Tahoma"/>
          <w:szCs w:val="22"/>
          <w:lang w:eastAsia="fi-FI"/>
        </w:rPr>
        <w:t>Evacuation of people with disabilities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34 F </w:t>
      </w:r>
      <w:r>
        <w:rPr>
          <w:rFonts w:cs="Tahoma"/>
          <w:szCs w:val="22"/>
          <w:lang w:eastAsia="fi-FI"/>
        </w:rPr>
        <w:tab/>
        <w:t xml:space="preserve">- </w:t>
      </w:r>
      <w:r w:rsidRPr="00C00D43">
        <w:rPr>
          <w:rFonts w:cs="Tahoma"/>
          <w:szCs w:val="22"/>
          <w:lang w:eastAsia="fi-FI"/>
        </w:rPr>
        <w:t>Fire safety measures with emergency power supply</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Guideline No 35</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Fire safety in warehouses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36 F </w:t>
      </w:r>
      <w:r>
        <w:rPr>
          <w:rFonts w:cs="Tahoma"/>
          <w:szCs w:val="22"/>
          <w:lang w:eastAsia="fi-FI"/>
        </w:rPr>
        <w:tab/>
        <w:t xml:space="preserve">- </w:t>
      </w:r>
      <w:r w:rsidRPr="00C00D43">
        <w:rPr>
          <w:rFonts w:cs="Tahoma"/>
          <w:szCs w:val="22"/>
          <w:lang w:eastAsia="fi-FI"/>
        </w:rPr>
        <w:t>Fire prevention in large tents</w:t>
      </w:r>
    </w:p>
    <w:p w:rsidR="006C3462"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C00D43">
        <w:rPr>
          <w:rFonts w:cs="Tahoma"/>
          <w:szCs w:val="22"/>
          <w:lang w:eastAsia="fi-FI"/>
        </w:rPr>
        <w:t>Photovoltaic systems: recommendations on loss prevention</w:t>
      </w:r>
    </w:p>
    <w:p w:rsidR="00464782" w:rsidRPr="00464782" w:rsidRDefault="00464782" w:rsidP="00464782">
      <w:pPr>
        <w:tabs>
          <w:tab w:val="right" w:pos="2410"/>
          <w:tab w:val="left" w:pos="2552"/>
          <w:tab w:val="left" w:pos="2835"/>
        </w:tabs>
        <w:rPr>
          <w:rFonts w:cs="Tahoma"/>
          <w:szCs w:val="22"/>
          <w:lang w:eastAsia="fi-FI"/>
        </w:rPr>
      </w:pPr>
      <w:r w:rsidRPr="00464782">
        <w:rPr>
          <w:rFonts w:cs="Tahoma"/>
          <w:szCs w:val="22"/>
          <w:lang w:eastAsia="fi-FI"/>
        </w:rPr>
        <w:t xml:space="preserve">Guideline No 38 F </w:t>
      </w:r>
      <w:r w:rsidRPr="00464782">
        <w:rPr>
          <w:rFonts w:cs="Tahoma"/>
          <w:szCs w:val="22"/>
          <w:lang w:eastAsia="fi-FI"/>
        </w:rPr>
        <w:tab/>
        <w:t>- Fire safety recommendations for short-term rental accommodations</w:t>
      </w:r>
    </w:p>
    <w:p w:rsidR="00464782" w:rsidRPr="00464782" w:rsidRDefault="00464782" w:rsidP="00464782">
      <w:pPr>
        <w:tabs>
          <w:tab w:val="right" w:pos="2410"/>
          <w:tab w:val="left" w:pos="2552"/>
          <w:tab w:val="left" w:pos="2835"/>
        </w:tabs>
        <w:rPr>
          <w:rFonts w:cs="Tahoma"/>
          <w:szCs w:val="22"/>
          <w:lang w:eastAsia="fi-FI"/>
        </w:rPr>
      </w:pPr>
      <w:r w:rsidRPr="00464782">
        <w:rPr>
          <w:rFonts w:cs="Tahoma"/>
          <w:szCs w:val="22"/>
          <w:lang w:eastAsia="fi-FI"/>
        </w:rPr>
        <w:t xml:space="preserve">Guideline No 39 F </w:t>
      </w:r>
      <w:r w:rsidRPr="00464782">
        <w:rPr>
          <w:rFonts w:cs="Tahoma"/>
          <w:szCs w:val="22"/>
          <w:lang w:eastAsia="fi-FI"/>
        </w:rPr>
        <w:tab/>
        <w:t>- Fire protection in schools</w:t>
      </w:r>
    </w:p>
    <w:p w:rsidR="00464782" w:rsidRDefault="00464782" w:rsidP="00464782">
      <w:pPr>
        <w:tabs>
          <w:tab w:val="right" w:pos="2410"/>
          <w:tab w:val="left" w:pos="2552"/>
          <w:tab w:val="left" w:pos="2835"/>
        </w:tabs>
        <w:rPr>
          <w:rFonts w:cs="Tahoma"/>
          <w:szCs w:val="22"/>
          <w:lang w:eastAsia="fi-FI"/>
        </w:rPr>
      </w:pPr>
      <w:r w:rsidRPr="00464782">
        <w:rPr>
          <w:rFonts w:cs="Tahoma"/>
          <w:szCs w:val="22"/>
          <w:lang w:eastAsia="fi-FI"/>
        </w:rPr>
        <w:t xml:space="preserve">Guideline No 40 F </w:t>
      </w:r>
      <w:r w:rsidRPr="00464782">
        <w:rPr>
          <w:rFonts w:cs="Tahoma"/>
          <w:szCs w:val="22"/>
          <w:lang w:eastAsia="fi-FI"/>
        </w:rPr>
        <w:tab/>
        <w:t>- Procedure to certify CFPA-E Fire Safety Specialists in Building Design</w:t>
      </w:r>
    </w:p>
    <w:p w:rsidR="00CF231D" w:rsidRPr="00C00D43" w:rsidRDefault="00CF231D" w:rsidP="006C3462">
      <w:pPr>
        <w:tabs>
          <w:tab w:val="right" w:pos="2410"/>
          <w:tab w:val="left" w:pos="2552"/>
          <w:tab w:val="left" w:pos="2835"/>
        </w:tabs>
        <w:rPr>
          <w:rFonts w:cs="Tahoma"/>
          <w:szCs w:val="22"/>
          <w:lang w:eastAsia="fi-FI"/>
        </w:rPr>
      </w:pPr>
    </w:p>
    <w:p w:rsidR="006C3462" w:rsidRPr="00C00D43" w:rsidRDefault="006C3462" w:rsidP="006C3462">
      <w:pPr>
        <w:tabs>
          <w:tab w:val="right" w:pos="2410"/>
          <w:tab w:val="left" w:pos="2552"/>
          <w:tab w:val="left" w:pos="2835"/>
        </w:tabs>
        <w:rPr>
          <w:rFonts w:cs="Tahoma"/>
          <w:szCs w:val="22"/>
          <w:lang w:eastAsia="fi-FI"/>
        </w:rPr>
      </w:pPr>
    </w:p>
    <w:p w:rsidR="006C3462" w:rsidRPr="009A5BDE" w:rsidRDefault="006C3462" w:rsidP="006C3462">
      <w:pPr>
        <w:tabs>
          <w:tab w:val="right" w:pos="2410"/>
          <w:tab w:val="left" w:pos="2552"/>
          <w:tab w:val="left" w:pos="2835"/>
        </w:tabs>
        <w:rPr>
          <w:rFonts w:cs="Tahoma"/>
          <w:i/>
          <w:szCs w:val="22"/>
          <w:lang w:eastAsia="fi-FI"/>
        </w:rPr>
      </w:pPr>
      <w:r w:rsidRPr="009A5BDE">
        <w:rPr>
          <w:rFonts w:cs="Tahoma"/>
          <w:i/>
          <w:szCs w:val="22"/>
          <w:lang w:eastAsia="fi-FI"/>
        </w:rPr>
        <w:t>Natural hazards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1 N </w:t>
      </w:r>
      <w:r>
        <w:rPr>
          <w:rFonts w:cs="Tahoma"/>
          <w:szCs w:val="22"/>
          <w:lang w:eastAsia="fi-FI"/>
        </w:rPr>
        <w:tab/>
        <w:t xml:space="preserve">- </w:t>
      </w:r>
      <w:r w:rsidRPr="00C00D43">
        <w:rPr>
          <w:rFonts w:cs="Tahoma"/>
          <w:szCs w:val="22"/>
          <w:lang w:eastAsia="fi-FI"/>
        </w:rPr>
        <w:t>Protection against flood</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 N </w:t>
      </w:r>
      <w:r>
        <w:rPr>
          <w:rFonts w:cs="Tahoma"/>
          <w:szCs w:val="22"/>
          <w:lang w:eastAsia="fi-FI"/>
        </w:rPr>
        <w:tab/>
        <w:t xml:space="preserve">- </w:t>
      </w:r>
      <w:r w:rsidRPr="00C00D43">
        <w:rPr>
          <w:rFonts w:cs="Tahoma"/>
          <w:szCs w:val="22"/>
          <w:lang w:eastAsia="fi-FI"/>
        </w:rPr>
        <w:t>Business resilience – An introduction to protecting your business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 N </w:t>
      </w:r>
      <w:r>
        <w:rPr>
          <w:rFonts w:cs="Tahoma"/>
          <w:szCs w:val="22"/>
          <w:lang w:eastAsia="fi-FI"/>
        </w:rPr>
        <w:tab/>
        <w:t xml:space="preserve">- </w:t>
      </w:r>
      <w:r w:rsidRPr="00C00D43">
        <w:rPr>
          <w:rFonts w:cs="Tahoma"/>
          <w:szCs w:val="22"/>
          <w:lang w:eastAsia="fi-FI"/>
        </w:rPr>
        <w:t>Protection of buildings against wind damage</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lastRenderedPageBreak/>
        <w:t xml:space="preserve">Guideline No   4 N </w:t>
      </w:r>
      <w:r>
        <w:rPr>
          <w:rFonts w:cs="Tahoma"/>
          <w:szCs w:val="22"/>
          <w:lang w:eastAsia="fi-FI"/>
        </w:rPr>
        <w:tab/>
        <w:t xml:space="preserve">- </w:t>
      </w:r>
      <w:r w:rsidRPr="00C00D43">
        <w:rPr>
          <w:rFonts w:cs="Tahoma"/>
          <w:szCs w:val="22"/>
          <w:lang w:eastAsia="fi-FI"/>
        </w:rPr>
        <w:t>Lighting protection</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5 N </w:t>
      </w:r>
      <w:r>
        <w:rPr>
          <w:rFonts w:cs="Tahoma"/>
          <w:szCs w:val="22"/>
          <w:lang w:eastAsia="fi-FI"/>
        </w:rPr>
        <w:tab/>
        <w:t xml:space="preserve">- </w:t>
      </w:r>
      <w:r w:rsidRPr="00C00D43">
        <w:rPr>
          <w:rFonts w:cs="Tahoma"/>
          <w:szCs w:val="22"/>
          <w:lang w:eastAsia="fi-FI"/>
        </w:rPr>
        <w:t>Managing heavy snow loads on roofs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6 N </w:t>
      </w:r>
      <w:r>
        <w:rPr>
          <w:rFonts w:cs="Tahoma"/>
          <w:szCs w:val="22"/>
          <w:lang w:eastAsia="fi-FI"/>
        </w:rPr>
        <w:tab/>
        <w:t xml:space="preserve">- </w:t>
      </w:r>
      <w:r w:rsidRPr="00C00D43">
        <w:rPr>
          <w:rFonts w:cs="Tahoma"/>
          <w:szCs w:val="22"/>
          <w:lang w:eastAsia="fi-FI"/>
        </w:rPr>
        <w:t>Forest fires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7 N </w:t>
      </w:r>
      <w:r>
        <w:rPr>
          <w:rFonts w:cs="Tahoma"/>
          <w:szCs w:val="22"/>
          <w:lang w:eastAsia="fi-FI"/>
        </w:rPr>
        <w:tab/>
        <w:t xml:space="preserve">- </w:t>
      </w:r>
      <w:r w:rsidRPr="00C00D43">
        <w:rPr>
          <w:rFonts w:cs="Tahoma"/>
          <w:szCs w:val="22"/>
          <w:lang w:eastAsia="fi-FI"/>
        </w:rPr>
        <w:t>Demou</w:t>
      </w:r>
      <w:r>
        <w:rPr>
          <w:rFonts w:cs="Tahoma"/>
          <w:szCs w:val="22"/>
          <w:lang w:eastAsia="fi-FI"/>
        </w:rPr>
        <w:t>n</w:t>
      </w:r>
      <w:r w:rsidRPr="00C00D43">
        <w:rPr>
          <w:rFonts w:cs="Tahoma"/>
          <w:szCs w:val="22"/>
          <w:lang w:eastAsia="fi-FI"/>
        </w:rPr>
        <w:t>table / Mobile flood protection systems</w:t>
      </w:r>
    </w:p>
    <w:p w:rsidR="006C3462" w:rsidRDefault="006C3462" w:rsidP="006C3462">
      <w:pPr>
        <w:tabs>
          <w:tab w:val="right" w:pos="2410"/>
          <w:tab w:val="left" w:pos="2552"/>
          <w:tab w:val="left" w:pos="2835"/>
        </w:tabs>
        <w:rPr>
          <w:rFonts w:cs="Tahoma"/>
          <w:szCs w:val="22"/>
          <w:lang w:eastAsia="fi-FI"/>
        </w:rPr>
      </w:pPr>
    </w:p>
    <w:p w:rsidR="00CF231D" w:rsidRDefault="00CF231D" w:rsidP="006C3462">
      <w:pPr>
        <w:tabs>
          <w:tab w:val="right" w:pos="2410"/>
          <w:tab w:val="left" w:pos="2552"/>
          <w:tab w:val="left" w:pos="2835"/>
        </w:tabs>
        <w:rPr>
          <w:rFonts w:cs="Tahoma"/>
          <w:szCs w:val="22"/>
          <w:lang w:eastAsia="fi-FI"/>
        </w:rPr>
      </w:pPr>
    </w:p>
    <w:p w:rsidR="006C3462" w:rsidRPr="009A5BDE" w:rsidRDefault="006C3462" w:rsidP="006C3462">
      <w:pPr>
        <w:tabs>
          <w:tab w:val="right" w:pos="2410"/>
          <w:tab w:val="left" w:pos="2552"/>
          <w:tab w:val="left" w:pos="2835"/>
        </w:tabs>
        <w:rPr>
          <w:rFonts w:cs="Tahoma"/>
          <w:i/>
          <w:szCs w:val="22"/>
          <w:lang w:eastAsia="fi-FI"/>
        </w:rPr>
      </w:pPr>
      <w:r w:rsidRPr="009A5BDE">
        <w:rPr>
          <w:rFonts w:cs="Tahoma"/>
          <w:i/>
          <w:szCs w:val="22"/>
          <w:lang w:eastAsia="fi-FI"/>
        </w:rPr>
        <w:t>Security</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1 S </w:t>
      </w:r>
      <w:r>
        <w:rPr>
          <w:rFonts w:cs="Tahoma"/>
          <w:szCs w:val="22"/>
          <w:lang w:eastAsia="fi-FI"/>
        </w:rPr>
        <w:tab/>
        <w:t xml:space="preserve">- </w:t>
      </w:r>
      <w:r w:rsidRPr="00C00D43">
        <w:rPr>
          <w:rFonts w:cs="Tahoma"/>
          <w:szCs w:val="22"/>
          <w:lang w:eastAsia="fi-FI"/>
        </w:rPr>
        <w:t>Arson document</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2 S </w:t>
      </w:r>
      <w:r>
        <w:rPr>
          <w:rFonts w:cs="Tahoma"/>
          <w:szCs w:val="22"/>
          <w:lang w:eastAsia="fi-FI"/>
        </w:rPr>
        <w:tab/>
        <w:t xml:space="preserve">- </w:t>
      </w:r>
      <w:r w:rsidRPr="00C00D43">
        <w:rPr>
          <w:rFonts w:cs="Tahoma"/>
          <w:szCs w:val="22"/>
          <w:lang w:eastAsia="fi-FI"/>
        </w:rPr>
        <w:t>Protection of empty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3 S </w:t>
      </w:r>
      <w:r>
        <w:rPr>
          <w:rFonts w:cs="Tahoma"/>
          <w:szCs w:val="22"/>
          <w:lang w:eastAsia="fi-FI"/>
        </w:rPr>
        <w:tab/>
        <w:t xml:space="preserve">- </w:t>
      </w:r>
      <w:r w:rsidRPr="00C00D43">
        <w:rPr>
          <w:rFonts w:cs="Tahoma"/>
          <w:szCs w:val="22"/>
          <w:lang w:eastAsia="fi-FI"/>
        </w:rPr>
        <w:t>Security systems for empty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4 S </w:t>
      </w:r>
      <w:r>
        <w:rPr>
          <w:rFonts w:cs="Tahoma"/>
          <w:szCs w:val="22"/>
          <w:lang w:eastAsia="fi-FI"/>
        </w:rPr>
        <w:tab/>
        <w:t xml:space="preserve">- </w:t>
      </w:r>
      <w:r w:rsidRPr="00C00D43">
        <w:rPr>
          <w:rFonts w:cs="Tahoma"/>
          <w:szCs w:val="22"/>
          <w:lang w:eastAsia="fi-FI"/>
        </w:rPr>
        <w:t>Guidance on keyholder selections and duties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5 S </w:t>
      </w:r>
      <w:r>
        <w:rPr>
          <w:rFonts w:cs="Tahoma"/>
          <w:szCs w:val="22"/>
          <w:lang w:eastAsia="fi-FI"/>
        </w:rPr>
        <w:tab/>
        <w:t xml:space="preserve">- </w:t>
      </w:r>
      <w:r w:rsidRPr="00C00D43">
        <w:rPr>
          <w:rFonts w:cs="Tahoma"/>
          <w:szCs w:val="22"/>
          <w:lang w:eastAsia="fi-FI"/>
        </w:rPr>
        <w:t>Security guidelines for museums and showrooms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6 S </w:t>
      </w:r>
      <w:r>
        <w:rPr>
          <w:rFonts w:cs="Tahoma"/>
          <w:szCs w:val="22"/>
          <w:lang w:eastAsia="fi-FI"/>
        </w:rPr>
        <w:tab/>
        <w:t xml:space="preserve">- </w:t>
      </w:r>
      <w:r w:rsidRPr="00C00D43">
        <w:rPr>
          <w:rFonts w:cs="Tahoma"/>
          <w:szCs w:val="22"/>
          <w:lang w:eastAsia="fi-FI"/>
        </w:rPr>
        <w:t>Security guideli</w:t>
      </w:r>
      <w:r>
        <w:rPr>
          <w:rFonts w:cs="Tahoma"/>
          <w:szCs w:val="22"/>
          <w:lang w:eastAsia="fi-FI"/>
        </w:rPr>
        <w:t>nes emergency exit doors in non-</w:t>
      </w:r>
      <w:r w:rsidRPr="00C00D43">
        <w:rPr>
          <w:rFonts w:cs="Tahoma"/>
          <w:szCs w:val="22"/>
          <w:lang w:eastAsia="fi-FI"/>
        </w:rPr>
        <w:t>residential premises</w:t>
      </w:r>
    </w:p>
    <w:p w:rsidR="006C3462"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7 S </w:t>
      </w:r>
      <w:r>
        <w:rPr>
          <w:rFonts w:cs="Tahoma"/>
          <w:szCs w:val="22"/>
          <w:lang w:eastAsia="fi-FI"/>
        </w:rPr>
        <w:tab/>
        <w:t xml:space="preserve">- </w:t>
      </w:r>
      <w:r w:rsidRPr="00C00D43">
        <w:rPr>
          <w:rFonts w:cs="Tahoma"/>
          <w:szCs w:val="22"/>
          <w:lang w:eastAsia="fi-FI"/>
        </w:rPr>
        <w:t>Developing evacuation and salvage plans for works of art and</w:t>
      </w:r>
    </w:p>
    <w:p w:rsidR="006C3462" w:rsidRPr="00C00D43" w:rsidRDefault="006C3462" w:rsidP="00CF231D">
      <w:pPr>
        <w:ind w:left="1985"/>
        <w:rPr>
          <w:rFonts w:cs="Tahoma"/>
          <w:szCs w:val="22"/>
          <w:lang w:eastAsia="fi-FI"/>
        </w:rPr>
      </w:pPr>
      <w:r w:rsidRPr="00C00D43">
        <w:rPr>
          <w:rFonts w:cs="Tahoma"/>
          <w:szCs w:val="22"/>
          <w:lang w:eastAsia="fi-FI"/>
        </w:rPr>
        <w:t>heritage buildings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8 S </w:t>
      </w:r>
      <w:r>
        <w:rPr>
          <w:rFonts w:cs="Tahoma"/>
          <w:szCs w:val="22"/>
          <w:lang w:eastAsia="fi-FI"/>
        </w:rPr>
        <w:tab/>
        <w:t xml:space="preserve">- </w:t>
      </w:r>
      <w:r w:rsidRPr="00C00D43">
        <w:rPr>
          <w:rFonts w:cs="Tahoma"/>
          <w:szCs w:val="22"/>
          <w:lang w:eastAsia="fi-FI"/>
        </w:rPr>
        <w:t>Security in schools</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9 S </w:t>
      </w:r>
      <w:r>
        <w:rPr>
          <w:rFonts w:cs="Tahoma"/>
          <w:szCs w:val="22"/>
          <w:lang w:eastAsia="fi-FI"/>
        </w:rPr>
        <w:tab/>
        <w:t xml:space="preserve">- </w:t>
      </w:r>
      <w:r w:rsidRPr="00C00D43">
        <w:rPr>
          <w:rFonts w:cs="Tahoma"/>
          <w:szCs w:val="22"/>
          <w:lang w:eastAsia="fi-FI"/>
        </w:rPr>
        <w:t>Recommendation for the control of metal theft</w:t>
      </w:r>
    </w:p>
    <w:p w:rsidR="006C3462" w:rsidRPr="00C00D43" w:rsidRDefault="006C3462" w:rsidP="006C3462">
      <w:pPr>
        <w:tabs>
          <w:tab w:val="right" w:pos="2410"/>
          <w:tab w:val="left" w:pos="2552"/>
          <w:tab w:val="left" w:pos="2835"/>
        </w:tabs>
        <w:rPr>
          <w:rFonts w:cs="Tahoma"/>
          <w:szCs w:val="22"/>
          <w:lang w:eastAsia="fi-FI"/>
        </w:rPr>
      </w:pPr>
      <w:r>
        <w:rPr>
          <w:rFonts w:cs="Tahoma"/>
          <w:szCs w:val="22"/>
          <w:lang w:eastAsia="fi-FI"/>
        </w:rPr>
        <w:t xml:space="preserve">Guideline No 10 S </w:t>
      </w:r>
      <w:r>
        <w:rPr>
          <w:rFonts w:cs="Tahoma"/>
          <w:szCs w:val="22"/>
          <w:lang w:eastAsia="fi-FI"/>
        </w:rPr>
        <w:tab/>
        <w:t xml:space="preserve">- </w:t>
      </w:r>
      <w:r w:rsidRPr="00C00D43">
        <w:rPr>
          <w:rFonts w:cs="Tahoma"/>
          <w:szCs w:val="22"/>
          <w:lang w:eastAsia="fi-FI"/>
        </w:rPr>
        <w:t>Protection of business intelligence</w:t>
      </w:r>
    </w:p>
    <w:p w:rsidR="006C3462" w:rsidRDefault="006C3462" w:rsidP="006C3462">
      <w:pPr>
        <w:rPr>
          <w:rFonts w:eastAsia="Tahoma" w:cs="Arial"/>
          <w:bCs/>
          <w:lang w:val="en-US" w:eastAsia="it-IT"/>
        </w:rPr>
      </w:pPr>
      <w:r>
        <w:rPr>
          <w:rFonts w:cs="Tahoma"/>
          <w:szCs w:val="22"/>
          <w:lang w:eastAsia="fi-FI"/>
        </w:rPr>
        <w:t>Guideline No</w:t>
      </w:r>
      <w:r>
        <w:rPr>
          <w:rFonts w:cs="Tahoma"/>
          <w:szCs w:val="22"/>
          <w:lang w:eastAsia="fi-FI"/>
        </w:rPr>
        <w:tab/>
        <w:t xml:space="preserve">11 S - </w:t>
      </w:r>
      <w:r w:rsidRPr="00C00D43">
        <w:rPr>
          <w:rFonts w:cs="Tahoma"/>
          <w:szCs w:val="22"/>
          <w:lang w:eastAsia="fi-FI"/>
        </w:rPr>
        <w:t>Cyber security for small and medium-sized enterprises</w:t>
      </w:r>
    </w:p>
    <w:p w:rsidR="006C3462" w:rsidRPr="00CF231D" w:rsidRDefault="006C3462" w:rsidP="006C3462">
      <w:pPr>
        <w:tabs>
          <w:tab w:val="right" w:pos="2410"/>
          <w:tab w:val="left" w:pos="2552"/>
          <w:tab w:val="left" w:pos="2835"/>
        </w:tabs>
        <w:rPr>
          <w:rFonts w:cs="Tahoma"/>
          <w:szCs w:val="22"/>
          <w:lang w:val="en-US" w:eastAsia="fi-FI"/>
        </w:rPr>
      </w:pPr>
    </w:p>
    <w:p w:rsidR="006C3462" w:rsidRDefault="006C3462">
      <w:pPr>
        <w:rPr>
          <w:rFonts w:eastAsia="Tahoma" w:cs="Arial"/>
          <w:bCs/>
          <w:lang w:val="en-US" w:eastAsia="it-IT"/>
        </w:rPr>
      </w:pPr>
      <w:r>
        <w:rPr>
          <w:rFonts w:eastAsia="Tahoma" w:cs="Arial"/>
          <w:bCs/>
          <w:lang w:val="en-US" w:eastAsia="it-IT"/>
        </w:rPr>
        <w:br w:type="page"/>
      </w:r>
    </w:p>
    <w:p w:rsidR="008C2380" w:rsidRDefault="008C2380">
      <w:pPr>
        <w:rPr>
          <w:rFonts w:eastAsia="Tahoma" w:cs="Arial"/>
          <w:bCs/>
          <w:lang w:val="en-US" w:eastAsia="it-IT"/>
        </w:rPr>
      </w:pPr>
    </w:p>
    <w:p w:rsidR="007E7E1D" w:rsidRPr="00FB2FC5" w:rsidRDefault="007E7E1D" w:rsidP="007E7E1D">
      <w:pPr>
        <w:spacing w:line="0" w:lineRule="atLeast"/>
        <w:rPr>
          <w:rFonts w:eastAsia="Tahoma" w:cs="Arial"/>
          <w:bCs/>
          <w:lang w:val="en-US" w:eastAsia="it-IT"/>
        </w:rPr>
      </w:pPr>
      <w:r w:rsidRPr="00FB2FC5">
        <w:rPr>
          <w:rFonts w:eastAsia="Tahoma" w:cs="Arial"/>
          <w:bCs/>
          <w:lang w:val="en-US" w:eastAsia="it-IT"/>
        </w:rPr>
        <w:t>Comments and corrective actions:</w:t>
      </w: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25"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2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2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2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2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4"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5"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3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4"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5"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6"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7"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8"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49"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50"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51"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52"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7E7E1D" w:rsidRPr="00FB2FC5" w:rsidRDefault="00DB4FD8" w:rsidP="007E7E1D">
      <w:pPr>
        <w:spacing w:line="0" w:lineRule="atLeast"/>
        <w:rPr>
          <w:rFonts w:eastAsia="Tahoma" w:cs="Arial"/>
          <w:bCs/>
          <w:lang w:val="en-US" w:eastAsia="it-IT"/>
        </w:rPr>
      </w:pPr>
      <w:r>
        <w:rPr>
          <w:rFonts w:eastAsia="Tahoma" w:cs="Arial"/>
          <w:bCs/>
          <w:szCs w:val="20"/>
          <w:lang w:eastAsia="it-IT"/>
        </w:rPr>
        <w:pict>
          <v:rect id="_x0000_i1053" style="width:0;height:1.5pt" o:hralign="center" o:hrstd="t" o:hr="t" fillcolor="#a0a0a0" stroked="f"/>
        </w:pict>
      </w:r>
    </w:p>
    <w:p w:rsidR="007E7E1D" w:rsidRPr="00FB2FC5" w:rsidRDefault="007E7E1D" w:rsidP="007E7E1D">
      <w:pPr>
        <w:spacing w:line="0" w:lineRule="atLeast"/>
        <w:rPr>
          <w:rFonts w:eastAsia="Tahoma" w:cs="Arial"/>
          <w:bCs/>
          <w:lang w:val="en-US" w:eastAsia="it-IT"/>
        </w:rPr>
      </w:pPr>
    </w:p>
    <w:p w:rsidR="0025471D" w:rsidRDefault="00DB4FD8" w:rsidP="007E7E1D">
      <w:pPr>
        <w:spacing w:line="0" w:lineRule="atLeast"/>
        <w:rPr>
          <w:rFonts w:eastAsia="Tahoma" w:cs="Arial"/>
          <w:bCs/>
          <w:szCs w:val="20"/>
          <w:lang w:eastAsia="it-IT"/>
        </w:rPr>
      </w:pPr>
      <w:r>
        <w:rPr>
          <w:rFonts w:eastAsia="Tahoma" w:cs="Arial"/>
          <w:bCs/>
          <w:szCs w:val="20"/>
          <w:lang w:eastAsia="it-IT"/>
        </w:rPr>
        <w:pict>
          <v:rect id="_x0000_i1054" style="width:0;height:1.5pt" o:hralign="center" o:bullet="t" o:hrstd="t" o:hr="t" fillcolor="#a0a0a0" stroked="f"/>
        </w:pict>
      </w:r>
    </w:p>
    <w:p w:rsidR="007E7E1D" w:rsidRPr="0025471D" w:rsidRDefault="007E7E1D" w:rsidP="0025471D">
      <w:pPr>
        <w:rPr>
          <w:rFonts w:eastAsia="Tahoma" w:cs="Arial"/>
          <w:bCs/>
          <w:szCs w:val="20"/>
          <w:lang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8C2380" w:rsidRDefault="008C2380"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BD7F7B" w:rsidRDefault="00BD7F7B" w:rsidP="008C2380">
      <w:pPr>
        <w:jc w:val="center"/>
        <w:rPr>
          <w:rFonts w:eastAsia="Tahoma" w:cs="Arial"/>
          <w:bCs/>
          <w:lang w:val="en-US" w:eastAsia="it-IT"/>
        </w:rPr>
      </w:pPr>
    </w:p>
    <w:p w:rsidR="008C2380" w:rsidRDefault="008C2380" w:rsidP="008C2380">
      <w:pPr>
        <w:jc w:val="center"/>
        <w:rPr>
          <w:rFonts w:eastAsia="Tahoma" w:cs="Arial"/>
          <w:bCs/>
          <w:lang w:val="en-US" w:eastAsia="it-IT"/>
        </w:rPr>
      </w:pPr>
      <w:r>
        <w:rPr>
          <w:rFonts w:eastAsia="Tahoma" w:cs="Arial"/>
          <w:bCs/>
          <w:noProof/>
          <w:lang w:val="de-DE" w:eastAsia="de-DE"/>
        </w:rPr>
        <w:drawing>
          <wp:inline distT="0" distB="0" distL="0" distR="0">
            <wp:extent cx="3076575" cy="7058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119081" cy="715605"/>
                    </a:xfrm>
                    <a:prstGeom prst="rect">
                      <a:avLst/>
                    </a:prstGeom>
                  </pic:spPr>
                </pic:pic>
              </a:graphicData>
            </a:graphic>
          </wp:inline>
        </w:drawing>
      </w:r>
    </w:p>
    <w:p w:rsidR="008C2380" w:rsidRDefault="008C2380" w:rsidP="008C2380">
      <w:pPr>
        <w:jc w:val="center"/>
        <w:rPr>
          <w:rFonts w:eastAsia="Tahoma" w:cs="Arial"/>
          <w:bCs/>
          <w:lang w:val="en-US" w:eastAsia="it-IT"/>
        </w:rPr>
      </w:pPr>
    </w:p>
    <w:p w:rsidR="008C2380" w:rsidRPr="00B80F3F" w:rsidRDefault="00DB4FD8" w:rsidP="008C2380">
      <w:pPr>
        <w:jc w:val="center"/>
        <w:rPr>
          <w:rFonts w:eastAsia="Tahoma" w:cs="Arial"/>
          <w:b/>
          <w:bCs/>
          <w:color w:val="365F91" w:themeColor="accent1" w:themeShade="BF"/>
          <w:sz w:val="28"/>
          <w:szCs w:val="28"/>
          <w:lang w:val="en-US" w:eastAsia="it-IT"/>
        </w:rPr>
      </w:pPr>
      <w:hyperlink r:id="rId58" w:history="1">
        <w:r w:rsidR="00463EB0" w:rsidRPr="00B80F3F">
          <w:rPr>
            <w:rStyle w:val="Hyperlink"/>
            <w:b/>
            <w:color w:val="365F91" w:themeColor="accent1" w:themeShade="BF"/>
            <w:sz w:val="28"/>
            <w:szCs w:val="28"/>
            <w:u w:val="none"/>
          </w:rPr>
          <w:t>www.cfpa-e.eu</w:t>
        </w:r>
      </w:hyperlink>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Default="008C2380" w:rsidP="008C2380">
      <w:pPr>
        <w:jc w:val="center"/>
        <w:rPr>
          <w:rFonts w:eastAsia="Tahoma" w:cs="Arial"/>
          <w:b/>
          <w:bCs/>
          <w:lang w:val="en-US" w:eastAsia="it-IT"/>
        </w:rPr>
      </w:pPr>
    </w:p>
    <w:p w:rsidR="008C2380" w:rsidRPr="008C2380" w:rsidRDefault="008C2380" w:rsidP="008C2380">
      <w:pPr>
        <w:rPr>
          <w:rFonts w:eastAsia="Tahoma" w:cs="Arial"/>
          <w:bCs/>
          <w:lang w:val="en-US" w:eastAsia="it-IT"/>
        </w:rPr>
      </w:pPr>
    </w:p>
    <w:sectPr w:rsidR="008C2380" w:rsidRPr="008C2380" w:rsidSect="00A41716">
      <w:headerReference w:type="first" r:id="rId59"/>
      <w:footerReference w:type="first" r:id="rId60"/>
      <w:pgSz w:w="11906" w:h="16838" w:code="9"/>
      <w:pgMar w:top="1701"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FD8" w:rsidRDefault="00DB4FD8">
      <w:r>
        <w:separator/>
      </w:r>
    </w:p>
  </w:endnote>
  <w:endnote w:type="continuationSeparator" w:id="0">
    <w:p w:rsidR="00DB4FD8" w:rsidRDefault="00DB4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FD8" w:rsidRPr="00836F8C" w:rsidRDefault="00DB4FD8">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FD8" w:rsidRPr="00836F8C" w:rsidRDefault="00DB4FD8">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FD8" w:rsidRDefault="00DB4FD8">
      <w:r>
        <w:separator/>
      </w:r>
    </w:p>
  </w:footnote>
  <w:footnote w:type="continuationSeparator" w:id="0">
    <w:p w:rsidR="00DB4FD8" w:rsidRDefault="00DB4FD8">
      <w:r>
        <w:continuationSeparator/>
      </w:r>
    </w:p>
  </w:footnote>
  <w:footnote w:id="1">
    <w:p w:rsidR="00DB4FD8" w:rsidRPr="00685A3E" w:rsidRDefault="00DB4FD8">
      <w:pPr>
        <w:pStyle w:val="Funotentext"/>
      </w:pPr>
      <w:r>
        <w:rPr>
          <w:rStyle w:val="Funotenzeichen"/>
        </w:rPr>
        <w:footnoteRef/>
      </w:r>
      <w:r>
        <w:t xml:space="preserve"> </w:t>
      </w:r>
      <w:r w:rsidRPr="00685A3E">
        <w:t>By fitting a panic or emergency device to a CE fire resistant door and/or to any certified fire door, the fire resistance of the door cannot be altered by the fitting of the lock. The door documentation should specify what is authorised or not, and our the way to do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FD8" w:rsidRPr="00436AD6" w:rsidRDefault="00DB4FD8" w:rsidP="00535602">
    <w:pPr>
      <w:pStyle w:val="Kopfzeile"/>
      <w:spacing w:before="120"/>
      <w:ind w:left="-425"/>
      <w:rPr>
        <w:rFonts w:cs="Tahoma"/>
        <w:b/>
        <w:sz w:val="20"/>
        <w:szCs w:val="20"/>
      </w:rPr>
    </w:pPr>
    <w:r w:rsidRPr="00436AD6">
      <w:rPr>
        <w:rStyle w:val="Seitenzahl"/>
        <w:rFonts w:cs="Tahoma"/>
        <w:b/>
        <w:sz w:val="20"/>
        <w:szCs w:val="20"/>
      </w:rPr>
      <w:fldChar w:fldCharType="begin"/>
    </w:r>
    <w:r w:rsidRPr="00436AD6">
      <w:rPr>
        <w:rStyle w:val="Seitenzahl"/>
        <w:rFonts w:cs="Tahoma"/>
        <w:b/>
        <w:sz w:val="20"/>
        <w:szCs w:val="20"/>
      </w:rPr>
      <w:instrText xml:space="preserve"> PAGE </w:instrText>
    </w:r>
    <w:r w:rsidRPr="00436AD6">
      <w:rPr>
        <w:rStyle w:val="Seitenzahl"/>
        <w:rFonts w:cs="Tahoma"/>
        <w:b/>
        <w:sz w:val="20"/>
        <w:szCs w:val="20"/>
      </w:rPr>
      <w:fldChar w:fldCharType="separate"/>
    </w:r>
    <w:r w:rsidR="00F87B7A">
      <w:rPr>
        <w:rStyle w:val="Seitenzahl"/>
        <w:rFonts w:cs="Tahoma"/>
        <w:b/>
        <w:noProof/>
        <w:sz w:val="20"/>
        <w:szCs w:val="20"/>
      </w:rPr>
      <w:t>13</w:t>
    </w:r>
    <w:r w:rsidRPr="00436AD6">
      <w:rPr>
        <w:rStyle w:val="Seitenzahl"/>
        <w:rFonts w:cs="Tahoma"/>
        <w:b/>
        <w:sz w:val="20"/>
        <w:szCs w:val="20"/>
      </w:rPr>
      <w:fldChar w:fldCharType="end"/>
    </w:r>
    <w:r>
      <w:rPr>
        <w:rStyle w:val="Seitenzahl"/>
        <w:rFonts w:cs="Tahoma"/>
        <w:b/>
        <w:sz w:val="20"/>
        <w:szCs w:val="20"/>
      </w:rPr>
      <w:t xml:space="preserve">  </w:t>
    </w:r>
    <w:r>
      <w:rPr>
        <w:noProof/>
        <w:lang w:val="de-DE" w:eastAsia="de-DE"/>
      </w:rPr>
      <mc:AlternateContent>
        <mc:Choice Requires="wps">
          <w:drawing>
            <wp:anchor distT="0" distB="0" distL="114300" distR="114300" simplePos="0" relativeHeight="251660288" behindDoc="0" locked="0" layoutInCell="1" allowOverlap="0">
              <wp:simplePos x="0" y="0"/>
              <wp:positionH relativeFrom="character">
                <wp:posOffset>-3175</wp:posOffset>
              </wp:positionH>
              <wp:positionV relativeFrom="paragraph">
                <wp:posOffset>-14605</wp:posOffset>
              </wp:positionV>
              <wp:extent cx="1270" cy="360045"/>
              <wp:effectExtent l="0" t="0" r="17780" b="190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0A27" id="Line 4" o:spid="_x0000_s1026" style="position:absolute;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mc:Fallback>
      </mc:AlternateContent>
    </w:r>
    <w:r>
      <w:rPr>
        <w:rStyle w:val="Seitenzahl"/>
        <w:rFonts w:cs="Tahoma"/>
        <w:b/>
        <w:sz w:val="20"/>
        <w:szCs w:val="20"/>
      </w:rPr>
      <w:t xml:space="preserve">  </w:t>
    </w:r>
    <w:r w:rsidRPr="00436AD6">
      <w:rPr>
        <w:rStyle w:val="Seitenzahl"/>
        <w:rFonts w:cs="Tahoma"/>
        <w:b/>
        <w:sz w:val="20"/>
        <w:szCs w:val="20"/>
      </w:rPr>
      <w:t xml:space="preserve">GUIDELINE No </w:t>
    </w:r>
    <w:r>
      <w:rPr>
        <w:noProof/>
        <w:lang w:val="de-DE" w:eastAsia="de-DE"/>
      </w:rPr>
      <mc:AlternateContent>
        <mc:Choice Requires="wps">
          <w:drawing>
            <wp:anchor distT="0" distB="0" distL="114300" distR="114300" simplePos="0" relativeHeight="251661312" behindDoc="0" locked="1" layoutInCell="1" allowOverlap="1">
              <wp:simplePos x="0" y="0"/>
              <wp:positionH relativeFrom="column">
                <wp:posOffset>5095875</wp:posOffset>
              </wp:positionH>
              <wp:positionV relativeFrom="page">
                <wp:posOffset>591185</wp:posOffset>
              </wp:positionV>
              <wp:extent cx="1143000" cy="103187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FD8" w:rsidRDefault="00DB4FD8"/>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left:0;text-align:left;margin-left:401.25pt;margin-top:46.55pt;width:90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" stroked="f">
              <v:textbox style="mso-fit-shape-to-text:t">
                <w:txbxContent>
                  <w:p w:rsidR="00DB4FD8" w:rsidRDefault="00DB4FD8"/>
                </w:txbxContent>
              </v:textbox>
              <w10:wrap anchory="page"/>
              <w10:anchorlock/>
            </v:shape>
          </w:pict>
        </mc:Fallback>
      </mc:AlternateContent>
    </w:r>
    <w:r>
      <w:rPr>
        <w:rStyle w:val="Seitenzahl"/>
        <w:rFonts w:cs="Tahoma"/>
        <w:b/>
        <w:sz w:val="20"/>
        <w:szCs w:val="20"/>
      </w:rPr>
      <w:t>2:2022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FD8" w:rsidRPr="00A41716" w:rsidRDefault="00DB4FD8" w:rsidP="00A41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51770"/>
    <w:multiLevelType w:val="hybridMultilevel"/>
    <w:tmpl w:val="C59EEF3E"/>
    <w:lvl w:ilvl="0" w:tplc="392A6CBE">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43F58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946B89"/>
    <w:multiLevelType w:val="hybridMultilevel"/>
    <w:tmpl w:val="FCBC50E6"/>
    <w:lvl w:ilvl="0" w:tplc="DF2E8AB2">
      <w:start w:val="1"/>
      <w:numFmt w:val="bullet"/>
      <w:lvlText w:val=""/>
      <w:lvlJc w:val="left"/>
      <w:pPr>
        <w:tabs>
          <w:tab w:val="num" w:pos="340"/>
        </w:tabs>
        <w:ind w:left="0" w:firstLine="0"/>
      </w:pPr>
      <w:rPr>
        <w:rFonts w:ascii="Symbol" w:hAnsi="Symbol" w:hint="default"/>
      </w:rPr>
    </w:lvl>
    <w:lvl w:ilvl="1" w:tplc="AFD60FDC">
      <w:start w:val="1"/>
      <w:numFmt w:val="bullet"/>
      <w:lvlText w:val=""/>
      <w:lvlJc w:val="left"/>
      <w:pPr>
        <w:tabs>
          <w:tab w:val="num" w:pos="1420"/>
        </w:tabs>
        <w:ind w:left="2160" w:hanging="108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CD7CC4"/>
    <w:multiLevelType w:val="hybridMultilevel"/>
    <w:tmpl w:val="358A4A4A"/>
    <w:lvl w:ilvl="0" w:tplc="DF2E8AB2">
      <w:start w:val="1"/>
      <w:numFmt w:val="bullet"/>
      <w:lvlText w:val=""/>
      <w:lvlJc w:val="left"/>
      <w:pPr>
        <w:tabs>
          <w:tab w:val="num" w:pos="340"/>
        </w:tabs>
        <w:ind w:left="0" w:firstLine="0"/>
      </w:pPr>
      <w:rPr>
        <w:rFonts w:ascii="Symbol" w:hAnsi="Symbol" w:hint="default"/>
      </w:rPr>
    </w:lvl>
    <w:lvl w:ilvl="1" w:tplc="E5E8ACB4">
      <w:start w:val="1"/>
      <w:numFmt w:val="bullet"/>
      <w:lvlText w:val=""/>
      <w:lvlJc w:val="left"/>
      <w:pPr>
        <w:tabs>
          <w:tab w:val="num" w:pos="1420"/>
        </w:tabs>
        <w:ind w:left="3240" w:hanging="21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295026"/>
    <w:multiLevelType w:val="hybridMultilevel"/>
    <w:tmpl w:val="52C012CA"/>
    <w:lvl w:ilvl="0" w:tplc="6B5C10D6">
      <w:start w:val="1"/>
      <w:numFmt w:val="bullet"/>
      <w:lvlText w:val=""/>
      <w:lvlJc w:val="left"/>
      <w:pPr>
        <w:tabs>
          <w:tab w:val="num" w:pos="340"/>
        </w:tabs>
        <w:ind w:left="0" w:firstLine="0"/>
      </w:pPr>
      <w:rPr>
        <w:rFonts w:ascii="Symbol" w:hAnsi="Symbol" w:hint="default"/>
      </w:rPr>
    </w:lvl>
    <w:lvl w:ilvl="1" w:tplc="19F4E990">
      <w:start w:val="1"/>
      <w:numFmt w:val="bullet"/>
      <w:lvlText w:val=""/>
      <w:lvlJc w:val="left"/>
      <w:pPr>
        <w:tabs>
          <w:tab w:val="num" w:pos="340"/>
        </w:tabs>
        <w:ind w:left="0" w:firstLine="0"/>
      </w:pPr>
      <w:rPr>
        <w:rFonts w:ascii="Symbol" w:hAnsi="Symbol" w:hint="default"/>
        <w:color w:val="auto"/>
      </w:rPr>
    </w:lvl>
    <w:lvl w:ilvl="2" w:tplc="DF2E8AB2">
      <w:start w:val="1"/>
      <w:numFmt w:val="bullet"/>
      <w:lvlText w:val=""/>
      <w:lvlJc w:val="left"/>
      <w:pPr>
        <w:tabs>
          <w:tab w:val="num" w:pos="214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F1040F"/>
    <w:multiLevelType w:val="hybridMultilevel"/>
    <w:tmpl w:val="B266A3D0"/>
    <w:lvl w:ilvl="0" w:tplc="1DC2EC24">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462A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E840CD8"/>
    <w:multiLevelType w:val="hybridMultilevel"/>
    <w:tmpl w:val="D97E3A0C"/>
    <w:lvl w:ilvl="0" w:tplc="1DC2EC24">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40B77740"/>
    <w:multiLevelType w:val="hybridMultilevel"/>
    <w:tmpl w:val="6430E294"/>
    <w:lvl w:ilvl="0" w:tplc="850ED37C">
      <w:start w:val="1"/>
      <w:numFmt w:val="bullet"/>
      <w:lvlText w:val="­"/>
      <w:lvlJc w:val="left"/>
      <w:pPr>
        <w:tabs>
          <w:tab w:val="num" w:pos="1077"/>
        </w:tabs>
        <w:ind w:left="1077" w:hanging="357"/>
      </w:pPr>
      <w:rPr>
        <w:rFonts w:ascii="Courier New" w:hAnsi="Courier New" w:hint="default"/>
      </w:rPr>
    </w:lvl>
    <w:lvl w:ilvl="1" w:tplc="041D0003">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21E37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7B36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EBB10EE"/>
    <w:multiLevelType w:val="hybridMultilevel"/>
    <w:tmpl w:val="D43EFB0C"/>
    <w:lvl w:ilvl="0" w:tplc="1DC2EC24">
      <w:start w:val="1"/>
      <w:numFmt w:val="bullet"/>
      <w:lvlText w:val=""/>
      <w:lvlJc w:val="left"/>
      <w:pPr>
        <w:tabs>
          <w:tab w:val="num" w:pos="360"/>
        </w:tabs>
        <w:ind w:left="284" w:hanging="284"/>
      </w:pPr>
      <w:rPr>
        <w:rFonts w:ascii="Symbol" w:hAnsi="Symbol" w:hint="default"/>
      </w:rPr>
    </w:lvl>
    <w:lvl w:ilvl="1" w:tplc="0FBE30A8">
      <w:start w:val="1"/>
      <w:numFmt w:val="bullet"/>
      <w:lvlText w:val=""/>
      <w:lvlJc w:val="left"/>
      <w:pPr>
        <w:tabs>
          <w:tab w:val="num" w:pos="1420"/>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8B626C"/>
    <w:multiLevelType w:val="hybridMultilevel"/>
    <w:tmpl w:val="3400730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5F4F29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4FD1897"/>
    <w:multiLevelType w:val="multilevel"/>
    <w:tmpl w:val="B7AA9C74"/>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92"/>
        </w:tabs>
        <w:ind w:left="792" w:hanging="432"/>
      </w:pPr>
      <w:rPr>
        <w:rFonts w:cs="Times New Roman" w:hint="default"/>
      </w:rPr>
    </w:lvl>
    <w:lvl w:ilvl="2">
      <w:start w:val="1"/>
      <w:numFmt w:val="decimal"/>
      <w:pStyle w:val="berschrift3"/>
      <w:lvlText w:val="%1.%2.%3"/>
      <w:lvlJc w:val="left"/>
      <w:pPr>
        <w:tabs>
          <w:tab w:val="num" w:pos="1224"/>
        </w:tabs>
        <w:ind w:left="1224" w:hanging="504"/>
      </w:pPr>
      <w:rPr>
        <w:rFonts w:cs="Times New Roman" w:hint="default"/>
      </w:rPr>
    </w:lvl>
    <w:lvl w:ilvl="3">
      <w:start w:val="1"/>
      <w:numFmt w:val="decimal"/>
      <w:pStyle w:val="berschrift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7EB83ECD"/>
    <w:multiLevelType w:val="hybridMultilevel"/>
    <w:tmpl w:val="0C2EC724"/>
    <w:lvl w:ilvl="0" w:tplc="DF2E8AB2">
      <w:start w:val="1"/>
      <w:numFmt w:val="bullet"/>
      <w:lvlText w:val=""/>
      <w:lvlJc w:val="left"/>
      <w:pPr>
        <w:tabs>
          <w:tab w:val="num" w:pos="340"/>
        </w:tabs>
        <w:ind w:left="0" w:firstLine="0"/>
      </w:pPr>
      <w:rPr>
        <w:rFonts w:ascii="Symbol" w:hAnsi="Symbol" w:hint="default"/>
      </w:rPr>
    </w:lvl>
    <w:lvl w:ilvl="1" w:tplc="AFD60FDC">
      <w:start w:val="1"/>
      <w:numFmt w:val="bullet"/>
      <w:lvlText w:val=""/>
      <w:lvlJc w:val="left"/>
      <w:pPr>
        <w:tabs>
          <w:tab w:val="num" w:pos="340"/>
        </w:tabs>
        <w:ind w:left="1080" w:hanging="1080"/>
      </w:pPr>
      <w:rPr>
        <w:rFonts w:ascii="Symbol" w:hAnsi="Symbol" w:hint="default"/>
        <w:color w:val="auto"/>
      </w:rPr>
    </w:lvl>
    <w:lvl w:ilvl="2" w:tplc="1DC2EC24">
      <w:start w:val="1"/>
      <w:numFmt w:val="bullet"/>
      <w:lvlText w:val=""/>
      <w:lvlJc w:val="left"/>
      <w:pPr>
        <w:tabs>
          <w:tab w:val="num" w:pos="2160"/>
        </w:tabs>
        <w:ind w:left="20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7165EB"/>
    <w:multiLevelType w:val="hybridMultilevel"/>
    <w:tmpl w:val="4FCA846C"/>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ind w:left="720" w:hanging="360"/>
      </w:pPr>
      <w:rPr>
        <w:rFonts w:ascii="Courier New" w:hAnsi="Courier New" w:cs="Courier New" w:hint="default"/>
      </w:rPr>
    </w:lvl>
    <w:lvl w:ilvl="2" w:tplc="041D0005" w:tentative="1">
      <w:start w:val="1"/>
      <w:numFmt w:val="bullet"/>
      <w:lvlText w:val=""/>
      <w:lvlJc w:val="left"/>
      <w:pPr>
        <w:ind w:left="1440" w:hanging="360"/>
      </w:pPr>
      <w:rPr>
        <w:rFonts w:ascii="Wingdings" w:hAnsi="Wingdings" w:hint="default"/>
      </w:rPr>
    </w:lvl>
    <w:lvl w:ilvl="3" w:tplc="041D0001" w:tentative="1">
      <w:start w:val="1"/>
      <w:numFmt w:val="bullet"/>
      <w:lvlText w:val=""/>
      <w:lvlJc w:val="left"/>
      <w:pPr>
        <w:ind w:left="2160" w:hanging="360"/>
      </w:pPr>
      <w:rPr>
        <w:rFonts w:ascii="Symbol" w:hAnsi="Symbol" w:hint="default"/>
      </w:rPr>
    </w:lvl>
    <w:lvl w:ilvl="4" w:tplc="041D0003" w:tentative="1">
      <w:start w:val="1"/>
      <w:numFmt w:val="bullet"/>
      <w:lvlText w:val="o"/>
      <w:lvlJc w:val="left"/>
      <w:pPr>
        <w:ind w:left="2880" w:hanging="360"/>
      </w:pPr>
      <w:rPr>
        <w:rFonts w:ascii="Courier New" w:hAnsi="Courier New" w:cs="Courier New" w:hint="default"/>
      </w:rPr>
    </w:lvl>
    <w:lvl w:ilvl="5" w:tplc="041D0005" w:tentative="1">
      <w:start w:val="1"/>
      <w:numFmt w:val="bullet"/>
      <w:lvlText w:val=""/>
      <w:lvlJc w:val="left"/>
      <w:pPr>
        <w:ind w:left="3600" w:hanging="360"/>
      </w:pPr>
      <w:rPr>
        <w:rFonts w:ascii="Wingdings" w:hAnsi="Wingdings" w:hint="default"/>
      </w:rPr>
    </w:lvl>
    <w:lvl w:ilvl="6" w:tplc="041D0001" w:tentative="1">
      <w:start w:val="1"/>
      <w:numFmt w:val="bullet"/>
      <w:lvlText w:val=""/>
      <w:lvlJc w:val="left"/>
      <w:pPr>
        <w:ind w:left="4320" w:hanging="360"/>
      </w:pPr>
      <w:rPr>
        <w:rFonts w:ascii="Symbol" w:hAnsi="Symbol" w:hint="default"/>
      </w:rPr>
    </w:lvl>
    <w:lvl w:ilvl="7" w:tplc="041D0003" w:tentative="1">
      <w:start w:val="1"/>
      <w:numFmt w:val="bullet"/>
      <w:lvlText w:val="o"/>
      <w:lvlJc w:val="left"/>
      <w:pPr>
        <w:ind w:left="5040" w:hanging="360"/>
      </w:pPr>
      <w:rPr>
        <w:rFonts w:ascii="Courier New" w:hAnsi="Courier New" w:cs="Courier New" w:hint="default"/>
      </w:rPr>
    </w:lvl>
    <w:lvl w:ilvl="8" w:tplc="041D0005" w:tentative="1">
      <w:start w:val="1"/>
      <w:numFmt w:val="bullet"/>
      <w:lvlText w:val=""/>
      <w:lvlJc w:val="left"/>
      <w:pPr>
        <w:ind w:left="5760" w:hanging="360"/>
      </w:pPr>
      <w:rPr>
        <w:rFonts w:ascii="Wingdings" w:hAnsi="Wingdings" w:hint="default"/>
      </w:rPr>
    </w:lvl>
  </w:abstractNum>
  <w:num w:numId="1">
    <w:abstractNumId w:val="14"/>
  </w:num>
  <w:num w:numId="2">
    <w:abstractNumId w:val="15"/>
  </w:num>
  <w:num w:numId="3">
    <w:abstractNumId w:val="0"/>
  </w:num>
  <w:num w:numId="4">
    <w:abstractNumId w:val="13"/>
  </w:num>
  <w:num w:numId="5">
    <w:abstractNumId w:val="10"/>
  </w:num>
  <w:num w:numId="6">
    <w:abstractNumId w:val="9"/>
  </w:num>
  <w:num w:numId="7">
    <w:abstractNumId w:val="6"/>
  </w:num>
  <w:num w:numId="8">
    <w:abstractNumId w:val="1"/>
  </w:num>
  <w:num w:numId="9">
    <w:abstractNumId w:val="12"/>
  </w:num>
  <w:num w:numId="10">
    <w:abstractNumId w:val="11"/>
  </w:num>
  <w:num w:numId="11">
    <w:abstractNumId w:val="16"/>
  </w:num>
  <w:num w:numId="12">
    <w:abstractNumId w:val="2"/>
  </w:num>
  <w:num w:numId="13">
    <w:abstractNumId w:val="3"/>
  </w:num>
  <w:num w:numId="14">
    <w:abstractNumId w:val="4"/>
  </w:num>
  <w:num w:numId="15">
    <w:abstractNumId w:val="8"/>
  </w:num>
  <w:num w:numId="16">
    <w:abstractNumId w:val="5"/>
  </w:num>
  <w:num w:numId="17">
    <w:abstractNumId w:val="7"/>
  </w:num>
  <w:num w:numId="18">
    <w:abstractNumId w:val="17"/>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91B"/>
    <w:rsid w:val="00004627"/>
    <w:rsid w:val="0000586B"/>
    <w:rsid w:val="00005BA6"/>
    <w:rsid w:val="0000606C"/>
    <w:rsid w:val="00010653"/>
    <w:rsid w:val="00010688"/>
    <w:rsid w:val="00010D4D"/>
    <w:rsid w:val="00010DD6"/>
    <w:rsid w:val="00013414"/>
    <w:rsid w:val="0001470C"/>
    <w:rsid w:val="00015481"/>
    <w:rsid w:val="00016B4F"/>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49D"/>
    <w:rsid w:val="00081D6F"/>
    <w:rsid w:val="00081E2E"/>
    <w:rsid w:val="00083EF6"/>
    <w:rsid w:val="000843B1"/>
    <w:rsid w:val="0008444C"/>
    <w:rsid w:val="00085B4C"/>
    <w:rsid w:val="000867BC"/>
    <w:rsid w:val="000869CB"/>
    <w:rsid w:val="00086E71"/>
    <w:rsid w:val="00086F59"/>
    <w:rsid w:val="000915C7"/>
    <w:rsid w:val="000936ED"/>
    <w:rsid w:val="000951E6"/>
    <w:rsid w:val="00095288"/>
    <w:rsid w:val="0009718F"/>
    <w:rsid w:val="000A1C8D"/>
    <w:rsid w:val="000B053D"/>
    <w:rsid w:val="000B07B4"/>
    <w:rsid w:val="000B07E3"/>
    <w:rsid w:val="000B156D"/>
    <w:rsid w:val="000B1A12"/>
    <w:rsid w:val="000B1DD6"/>
    <w:rsid w:val="000B20D8"/>
    <w:rsid w:val="000B26E1"/>
    <w:rsid w:val="000B286E"/>
    <w:rsid w:val="000B4025"/>
    <w:rsid w:val="000B6408"/>
    <w:rsid w:val="000B6BC7"/>
    <w:rsid w:val="000C1299"/>
    <w:rsid w:val="000C241A"/>
    <w:rsid w:val="000C2715"/>
    <w:rsid w:val="000C612E"/>
    <w:rsid w:val="000C775E"/>
    <w:rsid w:val="000D1746"/>
    <w:rsid w:val="000D7778"/>
    <w:rsid w:val="000D7809"/>
    <w:rsid w:val="000E0D89"/>
    <w:rsid w:val="000E0EB9"/>
    <w:rsid w:val="000E1230"/>
    <w:rsid w:val="000E2E55"/>
    <w:rsid w:val="000E4B5E"/>
    <w:rsid w:val="000E6277"/>
    <w:rsid w:val="000E652F"/>
    <w:rsid w:val="000E7724"/>
    <w:rsid w:val="000F2C38"/>
    <w:rsid w:val="000F4EEC"/>
    <w:rsid w:val="000F6FB9"/>
    <w:rsid w:val="00100522"/>
    <w:rsid w:val="001019AC"/>
    <w:rsid w:val="00101E54"/>
    <w:rsid w:val="00102DC6"/>
    <w:rsid w:val="0010356B"/>
    <w:rsid w:val="001038C4"/>
    <w:rsid w:val="00107772"/>
    <w:rsid w:val="00107BC5"/>
    <w:rsid w:val="001119A0"/>
    <w:rsid w:val="00113A0E"/>
    <w:rsid w:val="00115E98"/>
    <w:rsid w:val="0012072D"/>
    <w:rsid w:val="001219CB"/>
    <w:rsid w:val="001220CF"/>
    <w:rsid w:val="00122827"/>
    <w:rsid w:val="00126B1B"/>
    <w:rsid w:val="0012709D"/>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457"/>
    <w:rsid w:val="00160D46"/>
    <w:rsid w:val="001610EF"/>
    <w:rsid w:val="0016363D"/>
    <w:rsid w:val="00163C9E"/>
    <w:rsid w:val="00164184"/>
    <w:rsid w:val="00164CAA"/>
    <w:rsid w:val="00166A88"/>
    <w:rsid w:val="00167332"/>
    <w:rsid w:val="0017009F"/>
    <w:rsid w:val="001724EA"/>
    <w:rsid w:val="001726F7"/>
    <w:rsid w:val="001735BA"/>
    <w:rsid w:val="00174CFB"/>
    <w:rsid w:val="00176A30"/>
    <w:rsid w:val="00182B2D"/>
    <w:rsid w:val="0018488A"/>
    <w:rsid w:val="001860C9"/>
    <w:rsid w:val="0018622A"/>
    <w:rsid w:val="001862D3"/>
    <w:rsid w:val="00191B0E"/>
    <w:rsid w:val="001927C2"/>
    <w:rsid w:val="0019297F"/>
    <w:rsid w:val="00196398"/>
    <w:rsid w:val="001A09E7"/>
    <w:rsid w:val="001A1784"/>
    <w:rsid w:val="001A1F2A"/>
    <w:rsid w:val="001A27F8"/>
    <w:rsid w:val="001A2D99"/>
    <w:rsid w:val="001A3245"/>
    <w:rsid w:val="001A59B4"/>
    <w:rsid w:val="001A6611"/>
    <w:rsid w:val="001B0817"/>
    <w:rsid w:val="001B0B53"/>
    <w:rsid w:val="001B1E02"/>
    <w:rsid w:val="001B4848"/>
    <w:rsid w:val="001B4ED9"/>
    <w:rsid w:val="001B607A"/>
    <w:rsid w:val="001B7830"/>
    <w:rsid w:val="001C0AA1"/>
    <w:rsid w:val="001C1899"/>
    <w:rsid w:val="001C21E2"/>
    <w:rsid w:val="001C3053"/>
    <w:rsid w:val="001C3466"/>
    <w:rsid w:val="001C43B4"/>
    <w:rsid w:val="001C5AB6"/>
    <w:rsid w:val="001C6BF5"/>
    <w:rsid w:val="001D111C"/>
    <w:rsid w:val="001D3D26"/>
    <w:rsid w:val="001D62E0"/>
    <w:rsid w:val="001D6348"/>
    <w:rsid w:val="001D7D5D"/>
    <w:rsid w:val="001E01B5"/>
    <w:rsid w:val="001E0958"/>
    <w:rsid w:val="001E0EC6"/>
    <w:rsid w:val="001E13DE"/>
    <w:rsid w:val="001E1E4F"/>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3457"/>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71D"/>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2D50"/>
    <w:rsid w:val="002834BF"/>
    <w:rsid w:val="002840DD"/>
    <w:rsid w:val="00284E96"/>
    <w:rsid w:val="002868D4"/>
    <w:rsid w:val="00291D5F"/>
    <w:rsid w:val="002934BC"/>
    <w:rsid w:val="00293D85"/>
    <w:rsid w:val="00295B2A"/>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7D9"/>
    <w:rsid w:val="002E1C9A"/>
    <w:rsid w:val="002E229F"/>
    <w:rsid w:val="002E36C2"/>
    <w:rsid w:val="002E3ED7"/>
    <w:rsid w:val="002E695B"/>
    <w:rsid w:val="002E7368"/>
    <w:rsid w:val="002F027B"/>
    <w:rsid w:val="002F0DD7"/>
    <w:rsid w:val="002F3FE4"/>
    <w:rsid w:val="002F4151"/>
    <w:rsid w:val="002F4AB2"/>
    <w:rsid w:val="002F5A2F"/>
    <w:rsid w:val="002F5CBA"/>
    <w:rsid w:val="002F6E8E"/>
    <w:rsid w:val="003000FD"/>
    <w:rsid w:val="003007CC"/>
    <w:rsid w:val="00300C5D"/>
    <w:rsid w:val="00301128"/>
    <w:rsid w:val="0030147F"/>
    <w:rsid w:val="003032D2"/>
    <w:rsid w:val="00303F4D"/>
    <w:rsid w:val="00304C8B"/>
    <w:rsid w:val="003059ED"/>
    <w:rsid w:val="00307564"/>
    <w:rsid w:val="00311C07"/>
    <w:rsid w:val="0031428E"/>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DD7"/>
    <w:rsid w:val="00343047"/>
    <w:rsid w:val="00343B20"/>
    <w:rsid w:val="0034486E"/>
    <w:rsid w:val="0034560F"/>
    <w:rsid w:val="0035011C"/>
    <w:rsid w:val="00351F9A"/>
    <w:rsid w:val="003524FA"/>
    <w:rsid w:val="003531FE"/>
    <w:rsid w:val="00355708"/>
    <w:rsid w:val="00356373"/>
    <w:rsid w:val="00361C20"/>
    <w:rsid w:val="00362D89"/>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A012B"/>
    <w:rsid w:val="003A0F35"/>
    <w:rsid w:val="003A0FD1"/>
    <w:rsid w:val="003A33E5"/>
    <w:rsid w:val="003A3DBD"/>
    <w:rsid w:val="003A4529"/>
    <w:rsid w:val="003A7181"/>
    <w:rsid w:val="003A7894"/>
    <w:rsid w:val="003A78FE"/>
    <w:rsid w:val="003B10AA"/>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3AC"/>
    <w:rsid w:val="003D1CED"/>
    <w:rsid w:val="003D2BAC"/>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214F"/>
    <w:rsid w:val="00414F30"/>
    <w:rsid w:val="00414F41"/>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B57"/>
    <w:rsid w:val="00436DCE"/>
    <w:rsid w:val="004374A3"/>
    <w:rsid w:val="00437941"/>
    <w:rsid w:val="00440384"/>
    <w:rsid w:val="0044152D"/>
    <w:rsid w:val="00445797"/>
    <w:rsid w:val="004561C4"/>
    <w:rsid w:val="00460C4E"/>
    <w:rsid w:val="004628E8"/>
    <w:rsid w:val="00463EB0"/>
    <w:rsid w:val="00464782"/>
    <w:rsid w:val="00467440"/>
    <w:rsid w:val="00483579"/>
    <w:rsid w:val="004842F3"/>
    <w:rsid w:val="00485C01"/>
    <w:rsid w:val="00486DEE"/>
    <w:rsid w:val="00490B42"/>
    <w:rsid w:val="00490B76"/>
    <w:rsid w:val="00493455"/>
    <w:rsid w:val="004935B4"/>
    <w:rsid w:val="00493828"/>
    <w:rsid w:val="004950D1"/>
    <w:rsid w:val="004960F6"/>
    <w:rsid w:val="00496221"/>
    <w:rsid w:val="004A1075"/>
    <w:rsid w:val="004A1FFD"/>
    <w:rsid w:val="004A4150"/>
    <w:rsid w:val="004B064A"/>
    <w:rsid w:val="004B1E12"/>
    <w:rsid w:val="004B3B8C"/>
    <w:rsid w:val="004B40F7"/>
    <w:rsid w:val="004B461C"/>
    <w:rsid w:val="004B60DD"/>
    <w:rsid w:val="004B740E"/>
    <w:rsid w:val="004C0ED4"/>
    <w:rsid w:val="004C100A"/>
    <w:rsid w:val="004C1BC2"/>
    <w:rsid w:val="004C29E2"/>
    <w:rsid w:val="004C3F63"/>
    <w:rsid w:val="004C5941"/>
    <w:rsid w:val="004C6239"/>
    <w:rsid w:val="004C640C"/>
    <w:rsid w:val="004C7E09"/>
    <w:rsid w:val="004D147B"/>
    <w:rsid w:val="004D23DE"/>
    <w:rsid w:val="004D2B1A"/>
    <w:rsid w:val="004D2BCF"/>
    <w:rsid w:val="004D6D4D"/>
    <w:rsid w:val="004E0AA9"/>
    <w:rsid w:val="004E22A2"/>
    <w:rsid w:val="004E27C7"/>
    <w:rsid w:val="004E4C1F"/>
    <w:rsid w:val="004F5CA3"/>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0105"/>
    <w:rsid w:val="00611DEC"/>
    <w:rsid w:val="0061250A"/>
    <w:rsid w:val="0061251F"/>
    <w:rsid w:val="00614572"/>
    <w:rsid w:val="00620E51"/>
    <w:rsid w:val="00623A0F"/>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5A3E"/>
    <w:rsid w:val="006867CC"/>
    <w:rsid w:val="00686A6E"/>
    <w:rsid w:val="00687B01"/>
    <w:rsid w:val="0069168C"/>
    <w:rsid w:val="00694ADB"/>
    <w:rsid w:val="006A0209"/>
    <w:rsid w:val="006A6479"/>
    <w:rsid w:val="006A75FC"/>
    <w:rsid w:val="006B2572"/>
    <w:rsid w:val="006B269A"/>
    <w:rsid w:val="006B699E"/>
    <w:rsid w:val="006C1298"/>
    <w:rsid w:val="006C1C4D"/>
    <w:rsid w:val="006C2B71"/>
    <w:rsid w:val="006C3462"/>
    <w:rsid w:val="006C3F2A"/>
    <w:rsid w:val="006C4952"/>
    <w:rsid w:val="006C6293"/>
    <w:rsid w:val="006D07EB"/>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1116"/>
    <w:rsid w:val="00702F00"/>
    <w:rsid w:val="00706188"/>
    <w:rsid w:val="00707C42"/>
    <w:rsid w:val="00710755"/>
    <w:rsid w:val="007120DC"/>
    <w:rsid w:val="00712D9B"/>
    <w:rsid w:val="00713844"/>
    <w:rsid w:val="00714336"/>
    <w:rsid w:val="00714BC9"/>
    <w:rsid w:val="007157C1"/>
    <w:rsid w:val="007173E7"/>
    <w:rsid w:val="00721D81"/>
    <w:rsid w:val="00722103"/>
    <w:rsid w:val="007244A0"/>
    <w:rsid w:val="0072513C"/>
    <w:rsid w:val="00725539"/>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6ADF"/>
    <w:rsid w:val="00747CB4"/>
    <w:rsid w:val="00750FF5"/>
    <w:rsid w:val="00753B85"/>
    <w:rsid w:val="007541FE"/>
    <w:rsid w:val="007542AB"/>
    <w:rsid w:val="00754D2F"/>
    <w:rsid w:val="00755714"/>
    <w:rsid w:val="00756085"/>
    <w:rsid w:val="0075790A"/>
    <w:rsid w:val="007603B9"/>
    <w:rsid w:val="00760D3B"/>
    <w:rsid w:val="00765850"/>
    <w:rsid w:val="00770823"/>
    <w:rsid w:val="00770E20"/>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4F68"/>
    <w:rsid w:val="007A65E7"/>
    <w:rsid w:val="007B18C3"/>
    <w:rsid w:val="007B4F7E"/>
    <w:rsid w:val="007B6A26"/>
    <w:rsid w:val="007B73C3"/>
    <w:rsid w:val="007B78AC"/>
    <w:rsid w:val="007C05A0"/>
    <w:rsid w:val="007C1AD8"/>
    <w:rsid w:val="007C1EC8"/>
    <w:rsid w:val="007C55CB"/>
    <w:rsid w:val="007C5F61"/>
    <w:rsid w:val="007C61F8"/>
    <w:rsid w:val="007C7416"/>
    <w:rsid w:val="007C7E1B"/>
    <w:rsid w:val="007D080C"/>
    <w:rsid w:val="007D0B17"/>
    <w:rsid w:val="007D1D98"/>
    <w:rsid w:val="007D2E3A"/>
    <w:rsid w:val="007D2FF8"/>
    <w:rsid w:val="007D50A4"/>
    <w:rsid w:val="007D56A5"/>
    <w:rsid w:val="007D6274"/>
    <w:rsid w:val="007D6B5F"/>
    <w:rsid w:val="007D7493"/>
    <w:rsid w:val="007E06C4"/>
    <w:rsid w:val="007E27D2"/>
    <w:rsid w:val="007E2E61"/>
    <w:rsid w:val="007E3182"/>
    <w:rsid w:val="007E46E2"/>
    <w:rsid w:val="007E7E1D"/>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D5F"/>
    <w:rsid w:val="00836F8C"/>
    <w:rsid w:val="00836FBB"/>
    <w:rsid w:val="008423A2"/>
    <w:rsid w:val="00844F29"/>
    <w:rsid w:val="00846B6D"/>
    <w:rsid w:val="00847D68"/>
    <w:rsid w:val="00851EE0"/>
    <w:rsid w:val="008533F5"/>
    <w:rsid w:val="00853811"/>
    <w:rsid w:val="0085432F"/>
    <w:rsid w:val="00855446"/>
    <w:rsid w:val="00855516"/>
    <w:rsid w:val="0086002B"/>
    <w:rsid w:val="008600D5"/>
    <w:rsid w:val="00867C29"/>
    <w:rsid w:val="00867F89"/>
    <w:rsid w:val="00870EC1"/>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2380"/>
    <w:rsid w:val="008C32E8"/>
    <w:rsid w:val="008C4B3D"/>
    <w:rsid w:val="008C5347"/>
    <w:rsid w:val="008C58AF"/>
    <w:rsid w:val="008C61F6"/>
    <w:rsid w:val="008C6379"/>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2D0A"/>
    <w:rsid w:val="008F3899"/>
    <w:rsid w:val="008F465E"/>
    <w:rsid w:val="008F4D93"/>
    <w:rsid w:val="008F7BB0"/>
    <w:rsid w:val="008F7EDC"/>
    <w:rsid w:val="00901828"/>
    <w:rsid w:val="00902BD0"/>
    <w:rsid w:val="0090549D"/>
    <w:rsid w:val="009073C8"/>
    <w:rsid w:val="00907808"/>
    <w:rsid w:val="00911DD9"/>
    <w:rsid w:val="0091363A"/>
    <w:rsid w:val="00915484"/>
    <w:rsid w:val="0091602E"/>
    <w:rsid w:val="00922CEA"/>
    <w:rsid w:val="00922FE2"/>
    <w:rsid w:val="0092521B"/>
    <w:rsid w:val="009273DE"/>
    <w:rsid w:val="009301C8"/>
    <w:rsid w:val="00930983"/>
    <w:rsid w:val="0094116B"/>
    <w:rsid w:val="00942F04"/>
    <w:rsid w:val="009458D8"/>
    <w:rsid w:val="009509EB"/>
    <w:rsid w:val="00952D7B"/>
    <w:rsid w:val="0095312F"/>
    <w:rsid w:val="00956ED3"/>
    <w:rsid w:val="009572E7"/>
    <w:rsid w:val="00962A6E"/>
    <w:rsid w:val="009637FC"/>
    <w:rsid w:val="00966F67"/>
    <w:rsid w:val="00970481"/>
    <w:rsid w:val="009718C3"/>
    <w:rsid w:val="00971CA4"/>
    <w:rsid w:val="009734C5"/>
    <w:rsid w:val="00973C4C"/>
    <w:rsid w:val="009763E0"/>
    <w:rsid w:val="00980DC8"/>
    <w:rsid w:val="009824A7"/>
    <w:rsid w:val="00983EEA"/>
    <w:rsid w:val="00985C25"/>
    <w:rsid w:val="00987019"/>
    <w:rsid w:val="00987A35"/>
    <w:rsid w:val="009909AE"/>
    <w:rsid w:val="00990F1E"/>
    <w:rsid w:val="00996233"/>
    <w:rsid w:val="00996F5A"/>
    <w:rsid w:val="00997279"/>
    <w:rsid w:val="009A0381"/>
    <w:rsid w:val="009A0A9F"/>
    <w:rsid w:val="009A29EF"/>
    <w:rsid w:val="009A4C83"/>
    <w:rsid w:val="009A5BDE"/>
    <w:rsid w:val="009B06BC"/>
    <w:rsid w:val="009B0A33"/>
    <w:rsid w:val="009B1F7F"/>
    <w:rsid w:val="009B2F2D"/>
    <w:rsid w:val="009B5B8D"/>
    <w:rsid w:val="009B7795"/>
    <w:rsid w:val="009C0075"/>
    <w:rsid w:val="009C08CB"/>
    <w:rsid w:val="009C0E7B"/>
    <w:rsid w:val="009C12BB"/>
    <w:rsid w:val="009C135D"/>
    <w:rsid w:val="009C153A"/>
    <w:rsid w:val="009C2E84"/>
    <w:rsid w:val="009C363A"/>
    <w:rsid w:val="009C366C"/>
    <w:rsid w:val="009D1DC5"/>
    <w:rsid w:val="009D6FA1"/>
    <w:rsid w:val="009E00B6"/>
    <w:rsid w:val="009E0880"/>
    <w:rsid w:val="009E0DD9"/>
    <w:rsid w:val="009E26D1"/>
    <w:rsid w:val="009E2E2C"/>
    <w:rsid w:val="009E36CA"/>
    <w:rsid w:val="009F050B"/>
    <w:rsid w:val="009F40D1"/>
    <w:rsid w:val="009F467E"/>
    <w:rsid w:val="009F4E24"/>
    <w:rsid w:val="00A006E3"/>
    <w:rsid w:val="00A00F90"/>
    <w:rsid w:val="00A01C21"/>
    <w:rsid w:val="00A02308"/>
    <w:rsid w:val="00A0248F"/>
    <w:rsid w:val="00A04F42"/>
    <w:rsid w:val="00A0639A"/>
    <w:rsid w:val="00A10F3D"/>
    <w:rsid w:val="00A1279B"/>
    <w:rsid w:val="00A131FD"/>
    <w:rsid w:val="00A13CB2"/>
    <w:rsid w:val="00A14991"/>
    <w:rsid w:val="00A150D3"/>
    <w:rsid w:val="00A15B0D"/>
    <w:rsid w:val="00A24403"/>
    <w:rsid w:val="00A25490"/>
    <w:rsid w:val="00A25AC6"/>
    <w:rsid w:val="00A26D5C"/>
    <w:rsid w:val="00A32B62"/>
    <w:rsid w:val="00A35A80"/>
    <w:rsid w:val="00A368C7"/>
    <w:rsid w:val="00A37405"/>
    <w:rsid w:val="00A40A7E"/>
    <w:rsid w:val="00A41716"/>
    <w:rsid w:val="00A4233D"/>
    <w:rsid w:val="00A440D3"/>
    <w:rsid w:val="00A449B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474E"/>
    <w:rsid w:val="00A748BC"/>
    <w:rsid w:val="00A75331"/>
    <w:rsid w:val="00A761B5"/>
    <w:rsid w:val="00A764E4"/>
    <w:rsid w:val="00A80686"/>
    <w:rsid w:val="00A81595"/>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6E3D"/>
    <w:rsid w:val="00AC72B1"/>
    <w:rsid w:val="00AC7581"/>
    <w:rsid w:val="00AD0162"/>
    <w:rsid w:val="00AD0C69"/>
    <w:rsid w:val="00AD1DB4"/>
    <w:rsid w:val="00AD40D2"/>
    <w:rsid w:val="00AD4EE9"/>
    <w:rsid w:val="00AD6121"/>
    <w:rsid w:val="00AD674F"/>
    <w:rsid w:val="00AD69A4"/>
    <w:rsid w:val="00AD7043"/>
    <w:rsid w:val="00AE2D97"/>
    <w:rsid w:val="00AE60AF"/>
    <w:rsid w:val="00AF0E6E"/>
    <w:rsid w:val="00AF3B77"/>
    <w:rsid w:val="00AF4109"/>
    <w:rsid w:val="00AF476E"/>
    <w:rsid w:val="00AF4820"/>
    <w:rsid w:val="00AF4C41"/>
    <w:rsid w:val="00AF68F1"/>
    <w:rsid w:val="00AF7A17"/>
    <w:rsid w:val="00B020B0"/>
    <w:rsid w:val="00B02883"/>
    <w:rsid w:val="00B033D4"/>
    <w:rsid w:val="00B04151"/>
    <w:rsid w:val="00B055A4"/>
    <w:rsid w:val="00B05768"/>
    <w:rsid w:val="00B05C5F"/>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0F3F"/>
    <w:rsid w:val="00B82140"/>
    <w:rsid w:val="00B82E29"/>
    <w:rsid w:val="00B8504B"/>
    <w:rsid w:val="00B8692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C0276"/>
    <w:rsid w:val="00BC0B88"/>
    <w:rsid w:val="00BC0C4D"/>
    <w:rsid w:val="00BC27D6"/>
    <w:rsid w:val="00BC6A44"/>
    <w:rsid w:val="00BC72D2"/>
    <w:rsid w:val="00BC7522"/>
    <w:rsid w:val="00BC7CE7"/>
    <w:rsid w:val="00BC7FDD"/>
    <w:rsid w:val="00BD137B"/>
    <w:rsid w:val="00BD1FCE"/>
    <w:rsid w:val="00BD24B5"/>
    <w:rsid w:val="00BD27AB"/>
    <w:rsid w:val="00BD36D9"/>
    <w:rsid w:val="00BD7E9A"/>
    <w:rsid w:val="00BD7F7B"/>
    <w:rsid w:val="00BE34A4"/>
    <w:rsid w:val="00BE40DD"/>
    <w:rsid w:val="00BE44B2"/>
    <w:rsid w:val="00BE605E"/>
    <w:rsid w:val="00BE74AD"/>
    <w:rsid w:val="00BF5B54"/>
    <w:rsid w:val="00BF7E36"/>
    <w:rsid w:val="00C00D43"/>
    <w:rsid w:val="00C0413F"/>
    <w:rsid w:val="00C07134"/>
    <w:rsid w:val="00C0778E"/>
    <w:rsid w:val="00C10ABE"/>
    <w:rsid w:val="00C12E19"/>
    <w:rsid w:val="00C142C9"/>
    <w:rsid w:val="00C14E4E"/>
    <w:rsid w:val="00C170B7"/>
    <w:rsid w:val="00C200A4"/>
    <w:rsid w:val="00C2102D"/>
    <w:rsid w:val="00C33FF8"/>
    <w:rsid w:val="00C37055"/>
    <w:rsid w:val="00C4098A"/>
    <w:rsid w:val="00C42FDF"/>
    <w:rsid w:val="00C432C4"/>
    <w:rsid w:val="00C47A42"/>
    <w:rsid w:val="00C51711"/>
    <w:rsid w:val="00C51A33"/>
    <w:rsid w:val="00C525D8"/>
    <w:rsid w:val="00C538BC"/>
    <w:rsid w:val="00C53ECD"/>
    <w:rsid w:val="00C547FF"/>
    <w:rsid w:val="00C55C0A"/>
    <w:rsid w:val="00C61838"/>
    <w:rsid w:val="00C61BEF"/>
    <w:rsid w:val="00C61F93"/>
    <w:rsid w:val="00C62142"/>
    <w:rsid w:val="00C6364B"/>
    <w:rsid w:val="00C63680"/>
    <w:rsid w:val="00C81943"/>
    <w:rsid w:val="00C82FE1"/>
    <w:rsid w:val="00C83B78"/>
    <w:rsid w:val="00C83D46"/>
    <w:rsid w:val="00C851E9"/>
    <w:rsid w:val="00C86A5C"/>
    <w:rsid w:val="00C86E0F"/>
    <w:rsid w:val="00C904A1"/>
    <w:rsid w:val="00C90F65"/>
    <w:rsid w:val="00C910AF"/>
    <w:rsid w:val="00C93B57"/>
    <w:rsid w:val="00C9561D"/>
    <w:rsid w:val="00C959E5"/>
    <w:rsid w:val="00C96303"/>
    <w:rsid w:val="00C96FF4"/>
    <w:rsid w:val="00CA00D5"/>
    <w:rsid w:val="00CA027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6932"/>
    <w:rsid w:val="00CE709B"/>
    <w:rsid w:val="00CE7493"/>
    <w:rsid w:val="00CE7F8B"/>
    <w:rsid w:val="00CF231D"/>
    <w:rsid w:val="00CF2839"/>
    <w:rsid w:val="00CF3C9E"/>
    <w:rsid w:val="00CF3FFB"/>
    <w:rsid w:val="00CF49A2"/>
    <w:rsid w:val="00D02DC3"/>
    <w:rsid w:val="00D036C3"/>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04B"/>
    <w:rsid w:val="00D529A2"/>
    <w:rsid w:val="00D55C93"/>
    <w:rsid w:val="00D57D21"/>
    <w:rsid w:val="00D6161C"/>
    <w:rsid w:val="00D61C61"/>
    <w:rsid w:val="00D636C3"/>
    <w:rsid w:val="00D648A0"/>
    <w:rsid w:val="00D666BE"/>
    <w:rsid w:val="00D66939"/>
    <w:rsid w:val="00D6758E"/>
    <w:rsid w:val="00D7030F"/>
    <w:rsid w:val="00D72D27"/>
    <w:rsid w:val="00D744FD"/>
    <w:rsid w:val="00D75750"/>
    <w:rsid w:val="00D75EE4"/>
    <w:rsid w:val="00D76BB4"/>
    <w:rsid w:val="00D76E8E"/>
    <w:rsid w:val="00D814BD"/>
    <w:rsid w:val="00D90694"/>
    <w:rsid w:val="00D91531"/>
    <w:rsid w:val="00D9457D"/>
    <w:rsid w:val="00D95E85"/>
    <w:rsid w:val="00DA0E0F"/>
    <w:rsid w:val="00DA0FF9"/>
    <w:rsid w:val="00DA1FE4"/>
    <w:rsid w:val="00DA4797"/>
    <w:rsid w:val="00DB0B80"/>
    <w:rsid w:val="00DB0B8E"/>
    <w:rsid w:val="00DB193C"/>
    <w:rsid w:val="00DB1FAF"/>
    <w:rsid w:val="00DB4FD8"/>
    <w:rsid w:val="00DC13CA"/>
    <w:rsid w:val="00DC1A85"/>
    <w:rsid w:val="00DC2406"/>
    <w:rsid w:val="00DC5F98"/>
    <w:rsid w:val="00DD15F1"/>
    <w:rsid w:val="00DD3040"/>
    <w:rsid w:val="00DD36B0"/>
    <w:rsid w:val="00DD64CE"/>
    <w:rsid w:val="00DE05DD"/>
    <w:rsid w:val="00DE0B63"/>
    <w:rsid w:val="00DE0E95"/>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0313"/>
    <w:rsid w:val="00E111E4"/>
    <w:rsid w:val="00E11801"/>
    <w:rsid w:val="00E13267"/>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4E9"/>
    <w:rsid w:val="00E517BE"/>
    <w:rsid w:val="00E5258A"/>
    <w:rsid w:val="00E52DF8"/>
    <w:rsid w:val="00E534FF"/>
    <w:rsid w:val="00E549D7"/>
    <w:rsid w:val="00E54F9A"/>
    <w:rsid w:val="00E5524B"/>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525C"/>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DF1"/>
    <w:rsid w:val="00F61E16"/>
    <w:rsid w:val="00F61EF8"/>
    <w:rsid w:val="00F62254"/>
    <w:rsid w:val="00F63EB3"/>
    <w:rsid w:val="00F709C6"/>
    <w:rsid w:val="00F726F0"/>
    <w:rsid w:val="00F73831"/>
    <w:rsid w:val="00F775AC"/>
    <w:rsid w:val="00F80B0B"/>
    <w:rsid w:val="00F80C25"/>
    <w:rsid w:val="00F83EC3"/>
    <w:rsid w:val="00F87B7A"/>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0588"/>
    <w:rsid w:val="00FC35F2"/>
    <w:rsid w:val="00FC3E4E"/>
    <w:rsid w:val="00FC4649"/>
    <w:rsid w:val="00FC57E2"/>
    <w:rsid w:val="00FD0E0D"/>
    <w:rsid w:val="00FD23E8"/>
    <w:rsid w:val="00FD28AD"/>
    <w:rsid w:val="00FD73CC"/>
    <w:rsid w:val="00FD78E9"/>
    <w:rsid w:val="00FE085F"/>
    <w:rsid w:val="00FE0A95"/>
    <w:rsid w:val="00FE1620"/>
    <w:rsid w:val="00FE202B"/>
    <w:rsid w:val="00FE29B3"/>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14:docId w14:val="050CB309"/>
  <w15:docId w15:val="{8AC1AF4C-62B0-48C4-8651-D2B15803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qFormat/>
    <w:rsid w:val="006E42DB"/>
    <w:pPr>
      <w:keepNext/>
      <w:numPr>
        <w:numId w:val="1"/>
      </w:numPr>
      <w:spacing w:before="480" w:after="120"/>
      <w:outlineLvl w:val="0"/>
    </w:pPr>
    <w:rPr>
      <w:rFonts w:cs="Arial"/>
      <w:b/>
      <w:bCs/>
      <w:kern w:val="32"/>
      <w:sz w:val="24"/>
      <w:szCs w:val="32"/>
    </w:rPr>
  </w:style>
  <w:style w:type="paragraph" w:styleId="berschrift2">
    <w:name w:val="heading 2"/>
    <w:basedOn w:val="Standard"/>
    <w:next w:val="Standard"/>
    <w:link w:val="berschrift2Zchn"/>
    <w:qFormat/>
    <w:rsid w:val="006E42DB"/>
    <w:pPr>
      <w:keepNext/>
      <w:numPr>
        <w:ilvl w:val="1"/>
        <w:numId w:val="1"/>
      </w:numPr>
      <w:spacing w:before="480" w:after="60"/>
      <w:outlineLvl w:val="1"/>
    </w:pPr>
    <w:rPr>
      <w:rFonts w:cs="Arial"/>
      <w:b/>
      <w:bCs/>
      <w:iCs/>
      <w:szCs w:val="28"/>
    </w:rPr>
  </w:style>
  <w:style w:type="paragraph" w:styleId="berschrift3">
    <w:name w:val="heading 3"/>
    <w:basedOn w:val="Standard"/>
    <w:next w:val="Standard"/>
    <w:link w:val="berschrift3Zchn"/>
    <w:autoRedefine/>
    <w:qFormat/>
    <w:rsid w:val="006E42DB"/>
    <w:pPr>
      <w:keepNext/>
      <w:numPr>
        <w:ilvl w:val="2"/>
        <w:numId w:val="1"/>
      </w:numPr>
      <w:tabs>
        <w:tab w:val="num" w:pos="993"/>
      </w:tabs>
      <w:spacing w:before="240" w:after="60"/>
      <w:ind w:left="993" w:hanging="993"/>
      <w:outlineLvl w:val="2"/>
    </w:pPr>
    <w:rPr>
      <w:rFonts w:cs="Arial"/>
      <w:b/>
      <w:bCs/>
      <w:i/>
      <w:szCs w:val="26"/>
    </w:rPr>
  </w:style>
  <w:style w:type="paragraph" w:styleId="berschrift4">
    <w:name w:val="heading 4"/>
    <w:basedOn w:val="berschrift3"/>
    <w:next w:val="Standard"/>
    <w:link w:val="berschrift4Zchn"/>
    <w:qFormat/>
    <w:rsid w:val="006E42DB"/>
    <w:pPr>
      <w:numPr>
        <w:ilvl w:val="3"/>
      </w:numPr>
      <w:tabs>
        <w:tab w:val="num" w:pos="993"/>
        <w:tab w:val="num" w:pos="1224"/>
      </w:tabs>
      <w:ind w:left="993" w:hanging="993"/>
      <w:outlineLvl w:val="3"/>
    </w:pPr>
  </w:style>
  <w:style w:type="paragraph" w:styleId="berschrift5">
    <w:name w:val="heading 5"/>
    <w:basedOn w:val="Standard"/>
    <w:next w:val="Standard"/>
    <w:link w:val="berschrift5Zchn"/>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rsid w:val="004E0FE5"/>
    <w:rPr>
      <w:rFonts w:ascii="Tahoma" w:hAnsi="Tahoma" w:cs="Arial"/>
      <w:b/>
      <w:bCs/>
      <w:iCs/>
      <w:szCs w:val="28"/>
      <w:lang w:val="en-GB" w:eastAsia="sv-SE"/>
    </w:rPr>
  </w:style>
  <w:style w:type="character" w:customStyle="1" w:styleId="berschrift3Zchn">
    <w:name w:val="Überschrift 3 Zchn"/>
    <w:basedOn w:val="Absatz-Standardschriftart"/>
    <w:link w:val="berschrift3"/>
    <w:rsid w:val="004E0FE5"/>
    <w:rPr>
      <w:rFonts w:ascii="Tahoma" w:hAnsi="Tahoma" w:cs="Arial"/>
      <w:b/>
      <w:bCs/>
      <w:i/>
      <w:szCs w:val="26"/>
      <w:lang w:val="en-GB" w:eastAsia="sv-SE"/>
    </w:rPr>
  </w:style>
  <w:style w:type="character" w:customStyle="1" w:styleId="berschrift4Zchn">
    <w:name w:val="Überschrift 4 Zchn"/>
    <w:basedOn w:val="Absatz-Standardschriftart"/>
    <w:link w:val="berschrift4"/>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rsid w:val="00436AD6"/>
    <w:pPr>
      <w:tabs>
        <w:tab w:val="center" w:pos="4536"/>
        <w:tab w:val="right" w:pos="9072"/>
      </w:tabs>
    </w:pPr>
  </w:style>
  <w:style w:type="character" w:customStyle="1" w:styleId="FuzeileZchn">
    <w:name w:val="Fußzeile Zchn"/>
    <w:basedOn w:val="Absatz-Standardschriftart"/>
    <w:link w:val="Fuzeile"/>
    <w:rsid w:val="004E0FE5"/>
    <w:rPr>
      <w:rFonts w:ascii="Tahoma" w:hAnsi="Tahoma"/>
      <w:szCs w:val="24"/>
      <w:lang w:val="en-GB" w:eastAsia="sv-SE"/>
    </w:rPr>
  </w:style>
  <w:style w:type="character" w:styleId="Seitenzahl">
    <w:name w:val="page number"/>
    <w:basedOn w:val="Absatz-Standardschriftart"/>
    <w:rsid w:val="00436AD6"/>
    <w:rPr>
      <w:rFonts w:cs="Times New Roman"/>
    </w:rPr>
  </w:style>
  <w:style w:type="paragraph" w:customStyle="1" w:styleId="Rubrikutannumrering">
    <w:name w:val="Rubrik utan numrering"/>
    <w:basedOn w:val="berschrift1"/>
    <w:next w:val="Standard"/>
    <w:rsid w:val="00B61236"/>
    <w:pPr>
      <w:numPr>
        <w:numId w:val="0"/>
      </w:numPr>
    </w:pPr>
  </w:style>
  <w:style w:type="paragraph" w:styleId="Sprechblasentext">
    <w:name w:val="Balloon Text"/>
    <w:basedOn w:val="Standard"/>
    <w:link w:val="SprechblasentextZchn"/>
    <w:rsid w:val="0051402B"/>
    <w:rPr>
      <w:rFonts w:cs="Tahoma"/>
      <w:sz w:val="16"/>
      <w:szCs w:val="16"/>
      <w:lang w:val="da-DK" w:eastAsia="da-DK"/>
    </w:rPr>
  </w:style>
  <w:style w:type="character" w:customStyle="1" w:styleId="SprechblasentextZchn">
    <w:name w:val="Sprechblasentext Zchn"/>
    <w:basedOn w:val="Absatz-Standardschriftart"/>
    <w:link w:val="Sprechblasentext"/>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9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semiHidden/>
    <w:rsid w:val="00153466"/>
    <w:rPr>
      <w:rFonts w:cs="Times New Roman"/>
      <w:sz w:val="16"/>
    </w:rPr>
  </w:style>
  <w:style w:type="paragraph" w:styleId="Kommentartext">
    <w:name w:val="annotation text"/>
    <w:basedOn w:val="Standard"/>
    <w:link w:val="KommentartextZchn"/>
    <w:semiHidden/>
    <w:rsid w:val="00153466"/>
    <w:rPr>
      <w:sz w:val="20"/>
      <w:szCs w:val="20"/>
      <w:lang w:val="da-DK" w:eastAsia="da-DK"/>
    </w:rPr>
  </w:style>
  <w:style w:type="character" w:customStyle="1" w:styleId="KommentartextZchn">
    <w:name w:val="Kommentartext Zchn"/>
    <w:basedOn w:val="Absatz-Standardschriftart"/>
    <w:link w:val="Kommentartext"/>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numPr>
        <w:ilvl w:val="0"/>
        <w:numId w:val="0"/>
      </w:numPr>
      <w:tabs>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ind w:left="0" w:firstLine="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99"/>
    <w:rsid w:val="00CD7A4C"/>
    <w:pPr>
      <w:ind w:left="660"/>
    </w:pPr>
  </w:style>
  <w:style w:type="table" w:styleId="Tabellenraster">
    <w:name w:val="Table Grid"/>
    <w:basedOn w:val="NormaleTabelle"/>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15C7"/>
    <w:pPr>
      <w:ind w:left="720"/>
      <w:contextualSpacing/>
    </w:pPr>
  </w:style>
  <w:style w:type="paragraph" w:styleId="Funotentext">
    <w:name w:val="footnote text"/>
    <w:basedOn w:val="Standard"/>
    <w:link w:val="FunotentextZchn"/>
    <w:uiPriority w:val="99"/>
    <w:semiHidden/>
    <w:unhideWhenUsed/>
    <w:rsid w:val="008C6379"/>
    <w:rPr>
      <w:sz w:val="20"/>
      <w:szCs w:val="20"/>
    </w:rPr>
  </w:style>
  <w:style w:type="character" w:customStyle="1" w:styleId="FunotentextZchn">
    <w:name w:val="Fußnotentext Zchn"/>
    <w:basedOn w:val="Absatz-Standardschriftart"/>
    <w:link w:val="Funotentext"/>
    <w:uiPriority w:val="99"/>
    <w:semiHidden/>
    <w:rsid w:val="008C6379"/>
    <w:rPr>
      <w:rFonts w:ascii="Tahoma" w:hAnsi="Tahoma"/>
      <w:sz w:val="20"/>
      <w:szCs w:val="20"/>
      <w:lang w:val="en-GB" w:eastAsia="sv-SE"/>
    </w:rPr>
  </w:style>
  <w:style w:type="character" w:styleId="Funotenzeichen">
    <w:name w:val="footnote reference"/>
    <w:basedOn w:val="Absatz-Standardschriftart"/>
    <w:uiPriority w:val="99"/>
    <w:semiHidden/>
    <w:unhideWhenUsed/>
    <w:rsid w:val="008C6379"/>
    <w:rPr>
      <w:vertAlign w:val="superscript"/>
    </w:rPr>
  </w:style>
  <w:style w:type="paragraph" w:customStyle="1" w:styleId="StandardText">
    <w:name w:val="Standard_Text"/>
    <w:basedOn w:val="Standard"/>
    <w:rsid w:val="002934BC"/>
    <w:pPr>
      <w:overflowPunct w:val="0"/>
      <w:autoSpaceDE w:val="0"/>
      <w:autoSpaceDN w:val="0"/>
      <w:adjustRightInd w:val="0"/>
      <w:spacing w:before="120"/>
      <w:jc w:val="both"/>
      <w:textAlignment w:val="baseline"/>
    </w:pPr>
    <w:rPr>
      <w:rFonts w:ascii="Arial" w:hAnsi="Arial"/>
      <w:spacing w:val="2"/>
      <w:kern w:val="16"/>
      <w:sz w:val="18"/>
      <w:szCs w:val="20"/>
      <w:lang w:val="de-DE" w:eastAsia="de-DE"/>
    </w:rPr>
  </w:style>
  <w:style w:type="paragraph" w:styleId="Kommentarthema">
    <w:name w:val="annotation subject"/>
    <w:basedOn w:val="Kommentartext"/>
    <w:next w:val="Kommentartext"/>
    <w:link w:val="KommentarthemaZchn"/>
    <w:semiHidden/>
    <w:unhideWhenUsed/>
    <w:rsid w:val="002934BC"/>
    <w:rPr>
      <w:b/>
      <w:bCs/>
      <w:lang w:val="en-GB" w:eastAsia="sv-SE"/>
    </w:rPr>
  </w:style>
  <w:style w:type="character" w:customStyle="1" w:styleId="KommentarthemaZchn">
    <w:name w:val="Kommentarthema Zchn"/>
    <w:basedOn w:val="KommentartextZchn"/>
    <w:link w:val="Kommentarthema"/>
    <w:semiHidden/>
    <w:rsid w:val="002934BC"/>
    <w:rPr>
      <w:rFonts w:ascii="Tahoma" w:hAnsi="Tahoma"/>
      <w:b/>
      <w:bCs/>
      <w:sz w:val="20"/>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11306">
      <w:bodyDiv w:val="1"/>
      <w:marLeft w:val="0"/>
      <w:marRight w:val="0"/>
      <w:marTop w:val="0"/>
      <w:marBottom w:val="0"/>
      <w:divBdr>
        <w:top w:val="none" w:sz="0" w:space="0" w:color="auto"/>
        <w:left w:val="none" w:sz="0" w:space="0" w:color="auto"/>
        <w:bottom w:val="none" w:sz="0" w:space="0" w:color="auto"/>
        <w:right w:val="none" w:sz="0" w:space="0" w:color="auto"/>
      </w:divBdr>
      <w:divsChild>
        <w:div w:id="2564074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diagramQuickStyle" Target="diagrams/quickStyle1.xml"/><Relationship Id="rId34" Type="http://schemas.openxmlformats.org/officeDocument/2006/relationships/image" Target="media/image17.jpeg"/><Relationship Id="rId42" Type="http://schemas.openxmlformats.org/officeDocument/2006/relationships/image" Target="media/image25.wmf"/><Relationship Id="rId47" Type="http://schemas.openxmlformats.org/officeDocument/2006/relationships/image" Target="media/image30.wmf"/><Relationship Id="rId50" Type="http://schemas.openxmlformats.org/officeDocument/2006/relationships/image" Target="media/image33.wmf"/><Relationship Id="rId55" Type="http://schemas.openxmlformats.org/officeDocument/2006/relationships/image" Target="media/image3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diagramLayout" Target="diagrams/layout1.xml"/><Relationship Id="rId29" Type="http://schemas.openxmlformats.org/officeDocument/2006/relationships/image" Target="media/image12.jpeg"/><Relationship Id="rId41" Type="http://schemas.openxmlformats.org/officeDocument/2006/relationships/image" Target="media/image24.wmf"/><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cfpa-e.eu" TargetMode="External"/><Relationship Id="rId5" Type="http://schemas.openxmlformats.org/officeDocument/2006/relationships/webSettings" Target="webSettings.xml"/><Relationship Id="rId23" Type="http://schemas.microsoft.com/office/2007/relationships/diagramDrawing" Target="diagrams/drawing1.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wmf"/><Relationship Id="rId57" Type="http://schemas.openxmlformats.org/officeDocument/2006/relationships/image" Target="media/image40.wmf"/><Relationship Id="rId61"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diagramData" Target="diagrams/data1.xml"/><Relationship Id="rId31" Type="http://schemas.openxmlformats.org/officeDocument/2006/relationships/image" Target="media/image14.jpeg"/><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wmf"/><Relationship Id="rId56"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cfpa-e.eu" TargetMode="External"/><Relationship Id="rId17" Type="http://schemas.openxmlformats.org/officeDocument/2006/relationships/image" Target="media/image5.gi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58B22-7761-46EE-B885-2AB9C68F5F2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sv-SE"/>
        </a:p>
      </dgm:t>
    </dgm:pt>
    <dgm:pt modelId="{062BAFBC-D079-480F-A513-AD7B799023E2}">
      <dgm:prSet phldrT="[Text]"/>
      <dgm:spPr/>
      <dgm:t>
        <a:bodyPr/>
        <a:lstStyle/>
        <a:p>
          <a:r>
            <a:rPr lang="sv-SE"/>
            <a:t>single door</a:t>
          </a:r>
        </a:p>
      </dgm:t>
    </dgm:pt>
    <dgm:pt modelId="{3B34C78C-7FBF-4D0B-B148-A48CF25218B4}" type="parTrans" cxnId="{A048357C-5F2A-4EE9-9907-7F7D65CD024E}">
      <dgm:prSet/>
      <dgm:spPr/>
      <dgm:t>
        <a:bodyPr/>
        <a:lstStyle/>
        <a:p>
          <a:endParaRPr lang="sv-SE"/>
        </a:p>
      </dgm:t>
    </dgm:pt>
    <dgm:pt modelId="{74779417-E2FF-4FD9-95A4-2A33A6C6FEFA}" type="sibTrans" cxnId="{A048357C-5F2A-4EE9-9907-7F7D65CD024E}">
      <dgm:prSet/>
      <dgm:spPr/>
      <dgm:t>
        <a:bodyPr/>
        <a:lstStyle/>
        <a:p>
          <a:endParaRPr lang="sv-SE"/>
        </a:p>
      </dgm:t>
    </dgm:pt>
    <dgm:pt modelId="{05EA2E54-B846-440E-B298-29A950E055DA}">
      <dgm:prSet phldrT="[Text]"/>
      <dgm:spPr/>
      <dgm:t>
        <a:bodyPr/>
        <a:lstStyle/>
        <a:p>
          <a:r>
            <a:rPr lang="sv-SE"/>
            <a:t>mechanically operated</a:t>
          </a:r>
        </a:p>
      </dgm:t>
    </dgm:pt>
    <dgm:pt modelId="{BA7BC168-E604-4567-81AC-013732B710AA}" type="parTrans" cxnId="{B16F7C44-EE49-4070-84FB-1737D4E3CB3E}">
      <dgm:prSet/>
      <dgm:spPr/>
      <dgm:t>
        <a:bodyPr/>
        <a:lstStyle/>
        <a:p>
          <a:endParaRPr lang="sv-SE"/>
        </a:p>
      </dgm:t>
    </dgm:pt>
    <dgm:pt modelId="{248A157C-E68A-4EED-9189-682B1420096F}" type="sibTrans" cxnId="{B16F7C44-EE49-4070-84FB-1737D4E3CB3E}">
      <dgm:prSet/>
      <dgm:spPr/>
      <dgm:t>
        <a:bodyPr/>
        <a:lstStyle/>
        <a:p>
          <a:endParaRPr lang="sv-SE"/>
        </a:p>
      </dgm:t>
    </dgm:pt>
    <dgm:pt modelId="{5F4197EB-5A56-462E-8A24-9B8693DB9FA2}">
      <dgm:prSet phldrT="[Text]"/>
      <dgm:spPr/>
      <dgm:t>
        <a:bodyPr/>
        <a:lstStyle/>
        <a:p>
          <a:r>
            <a:rPr lang="en-GB" b="0"/>
            <a:t>Emergency exit device (EN 179)</a:t>
          </a:r>
        </a:p>
        <a:p>
          <a:r>
            <a:rPr lang="en-GB" b="0"/>
            <a:t>E1-E4</a:t>
          </a:r>
          <a:endParaRPr lang="sv-SE" b="0"/>
        </a:p>
      </dgm:t>
    </dgm:pt>
    <dgm:pt modelId="{B7EA9E52-1A75-4B1E-9301-165FAA8B785E}" type="parTrans" cxnId="{BBE209C9-116F-43AB-8B15-A9D757B92117}">
      <dgm:prSet/>
      <dgm:spPr/>
      <dgm:t>
        <a:bodyPr/>
        <a:lstStyle/>
        <a:p>
          <a:endParaRPr lang="sv-SE"/>
        </a:p>
      </dgm:t>
    </dgm:pt>
    <dgm:pt modelId="{42DE181A-A1C2-4AA4-8447-8C3200CC0934}" type="sibTrans" cxnId="{BBE209C9-116F-43AB-8B15-A9D757B92117}">
      <dgm:prSet/>
      <dgm:spPr/>
      <dgm:t>
        <a:bodyPr/>
        <a:lstStyle/>
        <a:p>
          <a:endParaRPr lang="sv-SE"/>
        </a:p>
      </dgm:t>
    </dgm:pt>
    <dgm:pt modelId="{09F2A881-26FA-4C2D-9071-087432BE81B8}">
      <dgm:prSet phldrT="[Text]"/>
      <dgm:spPr/>
      <dgm:t>
        <a:bodyPr/>
        <a:lstStyle/>
        <a:p>
          <a:r>
            <a:rPr lang="en-GB" b="0"/>
            <a:t>Panic exit device </a:t>
          </a:r>
          <a:endParaRPr lang="sv-SE" b="0"/>
        </a:p>
        <a:p>
          <a:r>
            <a:rPr lang="en-GB" b="0"/>
            <a:t>(EN 1125)</a:t>
          </a:r>
        </a:p>
        <a:p>
          <a:r>
            <a:rPr lang="en-GB" b="0"/>
            <a:t>P1-P4</a:t>
          </a:r>
          <a:endParaRPr lang="sv-SE" b="0"/>
        </a:p>
      </dgm:t>
    </dgm:pt>
    <dgm:pt modelId="{181B53E3-6D7C-4746-B33C-A4A5BD7356A1}" type="parTrans" cxnId="{9C55A9C0-A155-4297-A43B-02C4E33556D9}">
      <dgm:prSet/>
      <dgm:spPr/>
      <dgm:t>
        <a:bodyPr/>
        <a:lstStyle/>
        <a:p>
          <a:endParaRPr lang="sv-SE"/>
        </a:p>
      </dgm:t>
    </dgm:pt>
    <dgm:pt modelId="{0512C887-11D8-43E2-9FF2-26FF2843B33A}" type="sibTrans" cxnId="{9C55A9C0-A155-4297-A43B-02C4E33556D9}">
      <dgm:prSet/>
      <dgm:spPr/>
      <dgm:t>
        <a:bodyPr/>
        <a:lstStyle/>
        <a:p>
          <a:endParaRPr lang="sv-SE"/>
        </a:p>
      </dgm:t>
    </dgm:pt>
    <dgm:pt modelId="{AC3BD686-E9D4-4EB8-A26B-6A1E812A69A2}">
      <dgm:prSet phldrT="[Text]"/>
      <dgm:spPr/>
      <dgm:t>
        <a:bodyPr/>
        <a:lstStyle/>
        <a:p>
          <a:r>
            <a:rPr lang="sv-SE"/>
            <a:t>electrically</a:t>
          </a:r>
          <a:br>
            <a:rPr lang="sv-SE"/>
          </a:br>
          <a:r>
            <a:rPr lang="sv-SE"/>
            <a:t> controlled</a:t>
          </a:r>
        </a:p>
      </dgm:t>
    </dgm:pt>
    <dgm:pt modelId="{80EC8FE6-D0EC-4FFD-B196-62E83F4AA8BB}" type="parTrans" cxnId="{F733EDF5-E4D3-49CF-A2F2-A754754E3035}">
      <dgm:prSet/>
      <dgm:spPr/>
      <dgm:t>
        <a:bodyPr/>
        <a:lstStyle/>
        <a:p>
          <a:endParaRPr lang="sv-SE"/>
        </a:p>
      </dgm:t>
    </dgm:pt>
    <dgm:pt modelId="{DA1125DE-48BB-4B20-967C-81D1AEE5802C}" type="sibTrans" cxnId="{F733EDF5-E4D3-49CF-A2F2-A754754E3035}">
      <dgm:prSet/>
      <dgm:spPr/>
      <dgm:t>
        <a:bodyPr/>
        <a:lstStyle/>
        <a:p>
          <a:endParaRPr lang="sv-SE"/>
        </a:p>
      </dgm:t>
    </dgm:pt>
    <dgm:pt modelId="{FCB944CD-712C-4587-A060-20E9DD07D092}">
      <dgm:prSet phldrT="[Text]"/>
      <dgm:spPr/>
      <dgm:t>
        <a:bodyPr/>
        <a:lstStyle/>
        <a:p>
          <a:r>
            <a:rPr lang="sv-SE"/>
            <a:t>Emergency exit button</a:t>
          </a:r>
          <a:br>
            <a:rPr lang="sv-SE"/>
          </a:br>
          <a:r>
            <a:rPr lang="sv-SE"/>
            <a:t>(EN 13637)</a:t>
          </a:r>
        </a:p>
        <a:p>
          <a:r>
            <a:rPr lang="sv-SE"/>
            <a:t>Ee1-Ee3</a:t>
          </a:r>
        </a:p>
      </dgm:t>
    </dgm:pt>
    <dgm:pt modelId="{31213D60-15B2-4B3A-856C-9C8521FAB3E8}" type="parTrans" cxnId="{4E0394A1-3D71-4734-8068-E01AD83A6E08}">
      <dgm:prSet/>
      <dgm:spPr/>
      <dgm:t>
        <a:bodyPr/>
        <a:lstStyle/>
        <a:p>
          <a:endParaRPr lang="sv-SE"/>
        </a:p>
      </dgm:t>
    </dgm:pt>
    <dgm:pt modelId="{5E55C06D-4ADC-4D52-B10D-2E88A741F075}" type="sibTrans" cxnId="{4E0394A1-3D71-4734-8068-E01AD83A6E08}">
      <dgm:prSet/>
      <dgm:spPr/>
      <dgm:t>
        <a:bodyPr/>
        <a:lstStyle/>
        <a:p>
          <a:endParaRPr lang="sv-SE"/>
        </a:p>
      </dgm:t>
    </dgm:pt>
    <dgm:pt modelId="{7664F8A8-78D6-4368-92FE-B26664F29CBD}">
      <dgm:prSet phldrT="[Text]"/>
      <dgm:spPr/>
      <dgm:t>
        <a:bodyPr/>
        <a:lstStyle/>
        <a:p>
          <a:r>
            <a:rPr lang="sv-SE"/>
            <a:t>Panic exit device</a:t>
          </a:r>
        </a:p>
        <a:p>
          <a:r>
            <a:rPr lang="sv-SE"/>
            <a:t>(EN 13637)</a:t>
          </a:r>
        </a:p>
        <a:p>
          <a:r>
            <a:rPr lang="sv-SE"/>
            <a:t>Pe1-Pe2</a:t>
          </a:r>
        </a:p>
      </dgm:t>
    </dgm:pt>
    <dgm:pt modelId="{EEF316F9-F786-4EEA-87BD-530D0D26135F}" type="parTrans" cxnId="{C0D7BFD3-4CD6-4782-8A76-ED3DC7368F26}">
      <dgm:prSet/>
      <dgm:spPr/>
      <dgm:t>
        <a:bodyPr/>
        <a:lstStyle/>
        <a:p>
          <a:endParaRPr lang="sv-SE"/>
        </a:p>
      </dgm:t>
    </dgm:pt>
    <dgm:pt modelId="{1598261F-96BC-4A13-9FDC-66AECCAD292A}" type="sibTrans" cxnId="{C0D7BFD3-4CD6-4782-8A76-ED3DC7368F26}">
      <dgm:prSet/>
      <dgm:spPr/>
      <dgm:t>
        <a:bodyPr/>
        <a:lstStyle/>
        <a:p>
          <a:endParaRPr lang="sv-SE"/>
        </a:p>
      </dgm:t>
    </dgm:pt>
    <dgm:pt modelId="{A6F1B22F-C832-4244-A290-D28169B66823}" type="pres">
      <dgm:prSet presAssocID="{30D58B22-7761-46EE-B885-2AB9C68F5F21}" presName="diagram" presStyleCnt="0">
        <dgm:presLayoutVars>
          <dgm:chPref val="1"/>
          <dgm:dir/>
          <dgm:animOne val="branch"/>
          <dgm:animLvl val="lvl"/>
          <dgm:resizeHandles val="exact"/>
        </dgm:presLayoutVars>
      </dgm:prSet>
      <dgm:spPr/>
      <dgm:t>
        <a:bodyPr/>
        <a:lstStyle/>
        <a:p>
          <a:endParaRPr lang="de-DE"/>
        </a:p>
      </dgm:t>
    </dgm:pt>
    <dgm:pt modelId="{8984B625-9E08-42D2-898F-6AEDFD66BBC3}" type="pres">
      <dgm:prSet presAssocID="{062BAFBC-D079-480F-A513-AD7B799023E2}" presName="root1" presStyleCnt="0"/>
      <dgm:spPr/>
    </dgm:pt>
    <dgm:pt modelId="{052561AE-88CB-45A8-BA26-BCC8DE4EEB79}" type="pres">
      <dgm:prSet presAssocID="{062BAFBC-D079-480F-A513-AD7B799023E2}" presName="LevelOneTextNode" presStyleLbl="node0" presStyleIdx="0" presStyleCnt="1">
        <dgm:presLayoutVars>
          <dgm:chPref val="3"/>
        </dgm:presLayoutVars>
      </dgm:prSet>
      <dgm:spPr/>
      <dgm:t>
        <a:bodyPr/>
        <a:lstStyle/>
        <a:p>
          <a:endParaRPr lang="de-DE"/>
        </a:p>
      </dgm:t>
    </dgm:pt>
    <dgm:pt modelId="{9E892888-3A53-453B-AE7A-CD41D6E72CF8}" type="pres">
      <dgm:prSet presAssocID="{062BAFBC-D079-480F-A513-AD7B799023E2}" presName="level2hierChild" presStyleCnt="0"/>
      <dgm:spPr/>
    </dgm:pt>
    <dgm:pt modelId="{776C54CC-67A4-4463-9DCD-CD057F419CA8}" type="pres">
      <dgm:prSet presAssocID="{BA7BC168-E604-4567-81AC-013732B710AA}" presName="conn2-1" presStyleLbl="parChTrans1D2" presStyleIdx="0" presStyleCnt="2"/>
      <dgm:spPr/>
      <dgm:t>
        <a:bodyPr/>
        <a:lstStyle/>
        <a:p>
          <a:endParaRPr lang="de-DE"/>
        </a:p>
      </dgm:t>
    </dgm:pt>
    <dgm:pt modelId="{43A5FF81-FE1B-4D1D-BDAC-1CD71F8E8B15}" type="pres">
      <dgm:prSet presAssocID="{BA7BC168-E604-4567-81AC-013732B710AA}" presName="connTx" presStyleLbl="parChTrans1D2" presStyleIdx="0" presStyleCnt="2"/>
      <dgm:spPr/>
      <dgm:t>
        <a:bodyPr/>
        <a:lstStyle/>
        <a:p>
          <a:endParaRPr lang="de-DE"/>
        </a:p>
      </dgm:t>
    </dgm:pt>
    <dgm:pt modelId="{848ACE8B-EFC7-4FEA-9977-926304A3F7BE}" type="pres">
      <dgm:prSet presAssocID="{05EA2E54-B846-440E-B298-29A950E055DA}" presName="root2" presStyleCnt="0"/>
      <dgm:spPr/>
    </dgm:pt>
    <dgm:pt modelId="{76F39EEC-BF11-44BB-9FDD-00DD67895C2F}" type="pres">
      <dgm:prSet presAssocID="{05EA2E54-B846-440E-B298-29A950E055DA}" presName="LevelTwoTextNode" presStyleLbl="node2" presStyleIdx="0" presStyleCnt="2">
        <dgm:presLayoutVars>
          <dgm:chPref val="3"/>
        </dgm:presLayoutVars>
      </dgm:prSet>
      <dgm:spPr/>
      <dgm:t>
        <a:bodyPr/>
        <a:lstStyle/>
        <a:p>
          <a:endParaRPr lang="de-DE"/>
        </a:p>
      </dgm:t>
    </dgm:pt>
    <dgm:pt modelId="{7491087A-CB0A-4DE3-AE68-CD9881231E80}" type="pres">
      <dgm:prSet presAssocID="{05EA2E54-B846-440E-B298-29A950E055DA}" presName="level3hierChild" presStyleCnt="0"/>
      <dgm:spPr/>
    </dgm:pt>
    <dgm:pt modelId="{D301FC8F-C5FB-4666-8552-874805786D0B}" type="pres">
      <dgm:prSet presAssocID="{B7EA9E52-1A75-4B1E-9301-165FAA8B785E}" presName="conn2-1" presStyleLbl="parChTrans1D3" presStyleIdx="0" presStyleCnt="4"/>
      <dgm:spPr/>
      <dgm:t>
        <a:bodyPr/>
        <a:lstStyle/>
        <a:p>
          <a:endParaRPr lang="de-DE"/>
        </a:p>
      </dgm:t>
    </dgm:pt>
    <dgm:pt modelId="{A4534DDF-B29C-4F5C-AB0F-76D899E1EA06}" type="pres">
      <dgm:prSet presAssocID="{B7EA9E52-1A75-4B1E-9301-165FAA8B785E}" presName="connTx" presStyleLbl="parChTrans1D3" presStyleIdx="0" presStyleCnt="4"/>
      <dgm:spPr/>
      <dgm:t>
        <a:bodyPr/>
        <a:lstStyle/>
        <a:p>
          <a:endParaRPr lang="de-DE"/>
        </a:p>
      </dgm:t>
    </dgm:pt>
    <dgm:pt modelId="{76E90552-BAC1-4E25-B71A-623EFC264BB1}" type="pres">
      <dgm:prSet presAssocID="{5F4197EB-5A56-462E-8A24-9B8693DB9FA2}" presName="root2" presStyleCnt="0"/>
      <dgm:spPr/>
    </dgm:pt>
    <dgm:pt modelId="{ABBC8B33-F9B9-4B2B-9655-E68459648964}" type="pres">
      <dgm:prSet presAssocID="{5F4197EB-5A56-462E-8A24-9B8693DB9FA2}" presName="LevelTwoTextNode" presStyleLbl="node3" presStyleIdx="0" presStyleCnt="4">
        <dgm:presLayoutVars>
          <dgm:chPref val="3"/>
        </dgm:presLayoutVars>
      </dgm:prSet>
      <dgm:spPr/>
      <dgm:t>
        <a:bodyPr/>
        <a:lstStyle/>
        <a:p>
          <a:endParaRPr lang="de-DE"/>
        </a:p>
      </dgm:t>
    </dgm:pt>
    <dgm:pt modelId="{A0E9509A-E15B-4892-827D-B58E8A507F6A}" type="pres">
      <dgm:prSet presAssocID="{5F4197EB-5A56-462E-8A24-9B8693DB9FA2}" presName="level3hierChild" presStyleCnt="0"/>
      <dgm:spPr/>
    </dgm:pt>
    <dgm:pt modelId="{1E9A3E42-03C5-4CE9-A6F5-9B4390982E1A}" type="pres">
      <dgm:prSet presAssocID="{181B53E3-6D7C-4746-B33C-A4A5BD7356A1}" presName="conn2-1" presStyleLbl="parChTrans1D3" presStyleIdx="1" presStyleCnt="4"/>
      <dgm:spPr/>
      <dgm:t>
        <a:bodyPr/>
        <a:lstStyle/>
        <a:p>
          <a:endParaRPr lang="de-DE"/>
        </a:p>
      </dgm:t>
    </dgm:pt>
    <dgm:pt modelId="{E47CE626-5DBA-47DA-9BEF-5ECBDEFA0396}" type="pres">
      <dgm:prSet presAssocID="{181B53E3-6D7C-4746-B33C-A4A5BD7356A1}" presName="connTx" presStyleLbl="parChTrans1D3" presStyleIdx="1" presStyleCnt="4"/>
      <dgm:spPr/>
      <dgm:t>
        <a:bodyPr/>
        <a:lstStyle/>
        <a:p>
          <a:endParaRPr lang="de-DE"/>
        </a:p>
      </dgm:t>
    </dgm:pt>
    <dgm:pt modelId="{8F2EB096-779D-4E24-A47B-297BC20B9050}" type="pres">
      <dgm:prSet presAssocID="{09F2A881-26FA-4C2D-9071-087432BE81B8}" presName="root2" presStyleCnt="0"/>
      <dgm:spPr/>
    </dgm:pt>
    <dgm:pt modelId="{FE898B9F-BC8A-4149-A320-68DBF57E8A6D}" type="pres">
      <dgm:prSet presAssocID="{09F2A881-26FA-4C2D-9071-087432BE81B8}" presName="LevelTwoTextNode" presStyleLbl="node3" presStyleIdx="1" presStyleCnt="4">
        <dgm:presLayoutVars>
          <dgm:chPref val="3"/>
        </dgm:presLayoutVars>
      </dgm:prSet>
      <dgm:spPr/>
      <dgm:t>
        <a:bodyPr/>
        <a:lstStyle/>
        <a:p>
          <a:endParaRPr lang="de-DE"/>
        </a:p>
      </dgm:t>
    </dgm:pt>
    <dgm:pt modelId="{F5CCCAEF-D011-4D13-86E0-5288BA2E82D6}" type="pres">
      <dgm:prSet presAssocID="{09F2A881-26FA-4C2D-9071-087432BE81B8}" presName="level3hierChild" presStyleCnt="0"/>
      <dgm:spPr/>
    </dgm:pt>
    <dgm:pt modelId="{F084C189-845C-4709-A69D-70A129E47F86}" type="pres">
      <dgm:prSet presAssocID="{80EC8FE6-D0EC-4FFD-B196-62E83F4AA8BB}" presName="conn2-1" presStyleLbl="parChTrans1D2" presStyleIdx="1" presStyleCnt="2"/>
      <dgm:spPr/>
      <dgm:t>
        <a:bodyPr/>
        <a:lstStyle/>
        <a:p>
          <a:endParaRPr lang="de-DE"/>
        </a:p>
      </dgm:t>
    </dgm:pt>
    <dgm:pt modelId="{85569B58-2597-4EB7-ADAA-40B80FB402E2}" type="pres">
      <dgm:prSet presAssocID="{80EC8FE6-D0EC-4FFD-B196-62E83F4AA8BB}" presName="connTx" presStyleLbl="parChTrans1D2" presStyleIdx="1" presStyleCnt="2"/>
      <dgm:spPr/>
      <dgm:t>
        <a:bodyPr/>
        <a:lstStyle/>
        <a:p>
          <a:endParaRPr lang="de-DE"/>
        </a:p>
      </dgm:t>
    </dgm:pt>
    <dgm:pt modelId="{D6F2912B-368E-4E16-B963-6BA583FAD227}" type="pres">
      <dgm:prSet presAssocID="{AC3BD686-E9D4-4EB8-A26B-6A1E812A69A2}" presName="root2" presStyleCnt="0"/>
      <dgm:spPr/>
    </dgm:pt>
    <dgm:pt modelId="{A118E5C1-ECD4-48FB-879E-408D98D87D34}" type="pres">
      <dgm:prSet presAssocID="{AC3BD686-E9D4-4EB8-A26B-6A1E812A69A2}" presName="LevelTwoTextNode" presStyleLbl="node2" presStyleIdx="1" presStyleCnt="2">
        <dgm:presLayoutVars>
          <dgm:chPref val="3"/>
        </dgm:presLayoutVars>
      </dgm:prSet>
      <dgm:spPr/>
      <dgm:t>
        <a:bodyPr/>
        <a:lstStyle/>
        <a:p>
          <a:endParaRPr lang="de-DE"/>
        </a:p>
      </dgm:t>
    </dgm:pt>
    <dgm:pt modelId="{3BDD35C4-20F4-4EB5-A7BE-B3D4325AD5C5}" type="pres">
      <dgm:prSet presAssocID="{AC3BD686-E9D4-4EB8-A26B-6A1E812A69A2}" presName="level3hierChild" presStyleCnt="0"/>
      <dgm:spPr/>
    </dgm:pt>
    <dgm:pt modelId="{833A66D5-8A46-45AC-9F08-2F39AAF0F01D}" type="pres">
      <dgm:prSet presAssocID="{31213D60-15B2-4B3A-856C-9C8521FAB3E8}" presName="conn2-1" presStyleLbl="parChTrans1D3" presStyleIdx="2" presStyleCnt="4"/>
      <dgm:spPr/>
      <dgm:t>
        <a:bodyPr/>
        <a:lstStyle/>
        <a:p>
          <a:endParaRPr lang="de-DE"/>
        </a:p>
      </dgm:t>
    </dgm:pt>
    <dgm:pt modelId="{4981F798-D262-4CB2-BD22-FF80A93DCDAB}" type="pres">
      <dgm:prSet presAssocID="{31213D60-15B2-4B3A-856C-9C8521FAB3E8}" presName="connTx" presStyleLbl="parChTrans1D3" presStyleIdx="2" presStyleCnt="4"/>
      <dgm:spPr/>
      <dgm:t>
        <a:bodyPr/>
        <a:lstStyle/>
        <a:p>
          <a:endParaRPr lang="de-DE"/>
        </a:p>
      </dgm:t>
    </dgm:pt>
    <dgm:pt modelId="{C4862219-C180-4FDC-AC1F-72525FBB3A2F}" type="pres">
      <dgm:prSet presAssocID="{FCB944CD-712C-4587-A060-20E9DD07D092}" presName="root2" presStyleCnt="0"/>
      <dgm:spPr/>
    </dgm:pt>
    <dgm:pt modelId="{F3A0E2F8-D94F-4945-A533-50735ACA20A3}" type="pres">
      <dgm:prSet presAssocID="{FCB944CD-712C-4587-A060-20E9DD07D092}" presName="LevelTwoTextNode" presStyleLbl="node3" presStyleIdx="2" presStyleCnt="4">
        <dgm:presLayoutVars>
          <dgm:chPref val="3"/>
        </dgm:presLayoutVars>
      </dgm:prSet>
      <dgm:spPr/>
      <dgm:t>
        <a:bodyPr/>
        <a:lstStyle/>
        <a:p>
          <a:endParaRPr lang="de-DE"/>
        </a:p>
      </dgm:t>
    </dgm:pt>
    <dgm:pt modelId="{D70549F9-3505-4DE3-8F7C-18AEA5180A8B}" type="pres">
      <dgm:prSet presAssocID="{FCB944CD-712C-4587-A060-20E9DD07D092}" presName="level3hierChild" presStyleCnt="0"/>
      <dgm:spPr/>
    </dgm:pt>
    <dgm:pt modelId="{AE5D6284-B84F-417B-ABEA-A203BFABA999}" type="pres">
      <dgm:prSet presAssocID="{EEF316F9-F786-4EEA-87BD-530D0D26135F}" presName="conn2-1" presStyleLbl="parChTrans1D3" presStyleIdx="3" presStyleCnt="4"/>
      <dgm:spPr/>
      <dgm:t>
        <a:bodyPr/>
        <a:lstStyle/>
        <a:p>
          <a:endParaRPr lang="de-DE"/>
        </a:p>
      </dgm:t>
    </dgm:pt>
    <dgm:pt modelId="{FAFCF067-8559-4F81-9100-E735459B3B0A}" type="pres">
      <dgm:prSet presAssocID="{EEF316F9-F786-4EEA-87BD-530D0D26135F}" presName="connTx" presStyleLbl="parChTrans1D3" presStyleIdx="3" presStyleCnt="4"/>
      <dgm:spPr/>
      <dgm:t>
        <a:bodyPr/>
        <a:lstStyle/>
        <a:p>
          <a:endParaRPr lang="de-DE"/>
        </a:p>
      </dgm:t>
    </dgm:pt>
    <dgm:pt modelId="{21F1A806-2443-4CDD-98ED-A9F852A3268B}" type="pres">
      <dgm:prSet presAssocID="{7664F8A8-78D6-4368-92FE-B26664F29CBD}" presName="root2" presStyleCnt="0"/>
      <dgm:spPr/>
    </dgm:pt>
    <dgm:pt modelId="{B3648E5B-2F71-41C7-BA73-B9B263783334}" type="pres">
      <dgm:prSet presAssocID="{7664F8A8-78D6-4368-92FE-B26664F29CBD}" presName="LevelTwoTextNode" presStyleLbl="node3" presStyleIdx="3" presStyleCnt="4">
        <dgm:presLayoutVars>
          <dgm:chPref val="3"/>
        </dgm:presLayoutVars>
      </dgm:prSet>
      <dgm:spPr/>
      <dgm:t>
        <a:bodyPr/>
        <a:lstStyle/>
        <a:p>
          <a:endParaRPr lang="de-DE"/>
        </a:p>
      </dgm:t>
    </dgm:pt>
    <dgm:pt modelId="{0D19FEFD-70A4-44E0-87F0-7F12A9F2C5C1}" type="pres">
      <dgm:prSet presAssocID="{7664F8A8-78D6-4368-92FE-B26664F29CBD}" presName="level3hierChild" presStyleCnt="0"/>
      <dgm:spPr/>
    </dgm:pt>
  </dgm:ptLst>
  <dgm:cxnLst>
    <dgm:cxn modelId="{5E3225C3-8416-457A-8D5C-FB338BD2942B}" type="presOf" srcId="{EEF316F9-F786-4EEA-87BD-530D0D26135F}" destId="{AE5D6284-B84F-417B-ABEA-A203BFABA999}" srcOrd="0" destOrd="0" presId="urn:microsoft.com/office/officeart/2005/8/layout/hierarchy2"/>
    <dgm:cxn modelId="{098DD1E3-9054-4E5A-BC6E-CC773D447D37}" type="presOf" srcId="{80EC8FE6-D0EC-4FFD-B196-62E83F4AA8BB}" destId="{F084C189-845C-4709-A69D-70A129E47F86}" srcOrd="0" destOrd="0" presId="urn:microsoft.com/office/officeart/2005/8/layout/hierarchy2"/>
    <dgm:cxn modelId="{9C55A9C0-A155-4297-A43B-02C4E33556D9}" srcId="{05EA2E54-B846-440E-B298-29A950E055DA}" destId="{09F2A881-26FA-4C2D-9071-087432BE81B8}" srcOrd="1" destOrd="0" parTransId="{181B53E3-6D7C-4746-B33C-A4A5BD7356A1}" sibTransId="{0512C887-11D8-43E2-9FF2-26FF2843B33A}"/>
    <dgm:cxn modelId="{E96070CC-B20B-4E27-8C77-3BF37E3E5DB3}" type="presOf" srcId="{5F4197EB-5A56-462E-8A24-9B8693DB9FA2}" destId="{ABBC8B33-F9B9-4B2B-9655-E68459648964}" srcOrd="0" destOrd="0" presId="urn:microsoft.com/office/officeart/2005/8/layout/hierarchy2"/>
    <dgm:cxn modelId="{15AA2185-47D2-487F-B310-015571C117DE}" type="presOf" srcId="{181B53E3-6D7C-4746-B33C-A4A5BD7356A1}" destId="{1E9A3E42-03C5-4CE9-A6F5-9B4390982E1A}" srcOrd="0" destOrd="0" presId="urn:microsoft.com/office/officeart/2005/8/layout/hierarchy2"/>
    <dgm:cxn modelId="{7357E27D-CD14-4692-9804-F249FFDF378B}" type="presOf" srcId="{AC3BD686-E9D4-4EB8-A26B-6A1E812A69A2}" destId="{A118E5C1-ECD4-48FB-879E-408D98D87D34}" srcOrd="0" destOrd="0" presId="urn:microsoft.com/office/officeart/2005/8/layout/hierarchy2"/>
    <dgm:cxn modelId="{EE72C2FA-7034-4381-9AD1-0E99F5943815}" type="presOf" srcId="{7664F8A8-78D6-4368-92FE-B26664F29CBD}" destId="{B3648E5B-2F71-41C7-BA73-B9B263783334}" srcOrd="0" destOrd="0" presId="urn:microsoft.com/office/officeart/2005/8/layout/hierarchy2"/>
    <dgm:cxn modelId="{C0BFCCC8-7D0A-4F3E-AF46-D767ED5A3240}" type="presOf" srcId="{FCB944CD-712C-4587-A060-20E9DD07D092}" destId="{F3A0E2F8-D94F-4945-A533-50735ACA20A3}" srcOrd="0" destOrd="0" presId="urn:microsoft.com/office/officeart/2005/8/layout/hierarchy2"/>
    <dgm:cxn modelId="{B16F7C44-EE49-4070-84FB-1737D4E3CB3E}" srcId="{062BAFBC-D079-480F-A513-AD7B799023E2}" destId="{05EA2E54-B846-440E-B298-29A950E055DA}" srcOrd="0" destOrd="0" parTransId="{BA7BC168-E604-4567-81AC-013732B710AA}" sibTransId="{248A157C-E68A-4EED-9189-682B1420096F}"/>
    <dgm:cxn modelId="{73949733-4BC4-46D5-B4E6-F0A36372FA03}" type="presOf" srcId="{B7EA9E52-1A75-4B1E-9301-165FAA8B785E}" destId="{D301FC8F-C5FB-4666-8552-874805786D0B}" srcOrd="0" destOrd="0" presId="urn:microsoft.com/office/officeart/2005/8/layout/hierarchy2"/>
    <dgm:cxn modelId="{CED24C55-0D7B-4C57-9C3C-9C58C0ACF7E6}" type="presOf" srcId="{181B53E3-6D7C-4746-B33C-A4A5BD7356A1}" destId="{E47CE626-5DBA-47DA-9BEF-5ECBDEFA0396}" srcOrd="1" destOrd="0" presId="urn:microsoft.com/office/officeart/2005/8/layout/hierarchy2"/>
    <dgm:cxn modelId="{6D8B0E47-7428-4CC8-BCA5-B04A34C3954C}" type="presOf" srcId="{31213D60-15B2-4B3A-856C-9C8521FAB3E8}" destId="{833A66D5-8A46-45AC-9F08-2F39AAF0F01D}" srcOrd="0" destOrd="0" presId="urn:microsoft.com/office/officeart/2005/8/layout/hierarchy2"/>
    <dgm:cxn modelId="{AC5EBBC7-2D4C-446C-97F2-94543765DE80}" type="presOf" srcId="{062BAFBC-D079-480F-A513-AD7B799023E2}" destId="{052561AE-88CB-45A8-BA26-BCC8DE4EEB79}" srcOrd="0" destOrd="0" presId="urn:microsoft.com/office/officeart/2005/8/layout/hierarchy2"/>
    <dgm:cxn modelId="{C0D7BFD3-4CD6-4782-8A76-ED3DC7368F26}" srcId="{AC3BD686-E9D4-4EB8-A26B-6A1E812A69A2}" destId="{7664F8A8-78D6-4368-92FE-B26664F29CBD}" srcOrd="1" destOrd="0" parTransId="{EEF316F9-F786-4EEA-87BD-530D0D26135F}" sibTransId="{1598261F-96BC-4A13-9FDC-66AECCAD292A}"/>
    <dgm:cxn modelId="{A048357C-5F2A-4EE9-9907-7F7D65CD024E}" srcId="{30D58B22-7761-46EE-B885-2AB9C68F5F21}" destId="{062BAFBC-D079-480F-A513-AD7B799023E2}" srcOrd="0" destOrd="0" parTransId="{3B34C78C-7FBF-4D0B-B148-A48CF25218B4}" sibTransId="{74779417-E2FF-4FD9-95A4-2A33A6C6FEFA}"/>
    <dgm:cxn modelId="{BBE209C9-116F-43AB-8B15-A9D757B92117}" srcId="{05EA2E54-B846-440E-B298-29A950E055DA}" destId="{5F4197EB-5A56-462E-8A24-9B8693DB9FA2}" srcOrd="0" destOrd="0" parTransId="{B7EA9E52-1A75-4B1E-9301-165FAA8B785E}" sibTransId="{42DE181A-A1C2-4AA4-8447-8C3200CC0934}"/>
    <dgm:cxn modelId="{C395FE55-6AB2-4649-B137-580D1FCB7F29}" type="presOf" srcId="{B7EA9E52-1A75-4B1E-9301-165FAA8B785E}" destId="{A4534DDF-B29C-4F5C-AB0F-76D899E1EA06}" srcOrd="1" destOrd="0" presId="urn:microsoft.com/office/officeart/2005/8/layout/hierarchy2"/>
    <dgm:cxn modelId="{31F3E913-43F5-43F9-985B-66A2C255D906}" type="presOf" srcId="{05EA2E54-B846-440E-B298-29A950E055DA}" destId="{76F39EEC-BF11-44BB-9FDD-00DD67895C2F}" srcOrd="0" destOrd="0" presId="urn:microsoft.com/office/officeart/2005/8/layout/hierarchy2"/>
    <dgm:cxn modelId="{9560D3DD-D633-4F9F-BD1C-1F3CDB43FA4C}" type="presOf" srcId="{80EC8FE6-D0EC-4FFD-B196-62E83F4AA8BB}" destId="{85569B58-2597-4EB7-ADAA-40B80FB402E2}" srcOrd="1" destOrd="0" presId="urn:microsoft.com/office/officeart/2005/8/layout/hierarchy2"/>
    <dgm:cxn modelId="{F6D8184C-2226-42FD-A191-53AFF793E913}" type="presOf" srcId="{BA7BC168-E604-4567-81AC-013732B710AA}" destId="{776C54CC-67A4-4463-9DCD-CD057F419CA8}" srcOrd="0" destOrd="0" presId="urn:microsoft.com/office/officeart/2005/8/layout/hierarchy2"/>
    <dgm:cxn modelId="{A51B4549-15F0-48FC-AC72-7A95C9945BB1}" type="presOf" srcId="{31213D60-15B2-4B3A-856C-9C8521FAB3E8}" destId="{4981F798-D262-4CB2-BD22-FF80A93DCDAB}" srcOrd="1" destOrd="0" presId="urn:microsoft.com/office/officeart/2005/8/layout/hierarchy2"/>
    <dgm:cxn modelId="{4E0394A1-3D71-4734-8068-E01AD83A6E08}" srcId="{AC3BD686-E9D4-4EB8-A26B-6A1E812A69A2}" destId="{FCB944CD-712C-4587-A060-20E9DD07D092}" srcOrd="0" destOrd="0" parTransId="{31213D60-15B2-4B3A-856C-9C8521FAB3E8}" sibTransId="{5E55C06D-4ADC-4D52-B10D-2E88A741F075}"/>
    <dgm:cxn modelId="{7A42A568-121E-4CBC-AFA2-CFE966747D3E}" type="presOf" srcId="{EEF316F9-F786-4EEA-87BD-530D0D26135F}" destId="{FAFCF067-8559-4F81-9100-E735459B3B0A}" srcOrd="1" destOrd="0" presId="urn:microsoft.com/office/officeart/2005/8/layout/hierarchy2"/>
    <dgm:cxn modelId="{75FBA7FA-7A01-4AC6-867A-1F58DC8C5F66}" type="presOf" srcId="{09F2A881-26FA-4C2D-9071-087432BE81B8}" destId="{FE898B9F-BC8A-4149-A320-68DBF57E8A6D}" srcOrd="0" destOrd="0" presId="urn:microsoft.com/office/officeart/2005/8/layout/hierarchy2"/>
    <dgm:cxn modelId="{F733EDF5-E4D3-49CF-A2F2-A754754E3035}" srcId="{062BAFBC-D079-480F-A513-AD7B799023E2}" destId="{AC3BD686-E9D4-4EB8-A26B-6A1E812A69A2}" srcOrd="1" destOrd="0" parTransId="{80EC8FE6-D0EC-4FFD-B196-62E83F4AA8BB}" sibTransId="{DA1125DE-48BB-4B20-967C-81D1AEE5802C}"/>
    <dgm:cxn modelId="{8CF96307-D646-45C6-BDCB-2B39B1CEE6DD}" type="presOf" srcId="{30D58B22-7761-46EE-B885-2AB9C68F5F21}" destId="{A6F1B22F-C832-4244-A290-D28169B66823}" srcOrd="0" destOrd="0" presId="urn:microsoft.com/office/officeart/2005/8/layout/hierarchy2"/>
    <dgm:cxn modelId="{B15E9628-5C85-4C1F-B39D-CD233D633EFA}" type="presOf" srcId="{BA7BC168-E604-4567-81AC-013732B710AA}" destId="{43A5FF81-FE1B-4D1D-BDAC-1CD71F8E8B15}" srcOrd="1" destOrd="0" presId="urn:microsoft.com/office/officeart/2005/8/layout/hierarchy2"/>
    <dgm:cxn modelId="{E77516AB-17F6-4C14-B7D9-6414F2D60F43}" type="presParOf" srcId="{A6F1B22F-C832-4244-A290-D28169B66823}" destId="{8984B625-9E08-42D2-898F-6AEDFD66BBC3}" srcOrd="0" destOrd="0" presId="urn:microsoft.com/office/officeart/2005/8/layout/hierarchy2"/>
    <dgm:cxn modelId="{CF10B906-6D79-4200-8C1B-A344779208A3}" type="presParOf" srcId="{8984B625-9E08-42D2-898F-6AEDFD66BBC3}" destId="{052561AE-88CB-45A8-BA26-BCC8DE4EEB79}" srcOrd="0" destOrd="0" presId="urn:microsoft.com/office/officeart/2005/8/layout/hierarchy2"/>
    <dgm:cxn modelId="{C8C743E8-BDBC-425A-987A-8E3366887150}" type="presParOf" srcId="{8984B625-9E08-42D2-898F-6AEDFD66BBC3}" destId="{9E892888-3A53-453B-AE7A-CD41D6E72CF8}" srcOrd="1" destOrd="0" presId="urn:microsoft.com/office/officeart/2005/8/layout/hierarchy2"/>
    <dgm:cxn modelId="{5CCB0ED5-C81D-41D1-A7E5-ACB6DCBBAE78}" type="presParOf" srcId="{9E892888-3A53-453B-AE7A-CD41D6E72CF8}" destId="{776C54CC-67A4-4463-9DCD-CD057F419CA8}" srcOrd="0" destOrd="0" presId="urn:microsoft.com/office/officeart/2005/8/layout/hierarchy2"/>
    <dgm:cxn modelId="{6E29C397-EA8D-4D7A-B98A-B90B000810AD}" type="presParOf" srcId="{776C54CC-67A4-4463-9DCD-CD057F419CA8}" destId="{43A5FF81-FE1B-4D1D-BDAC-1CD71F8E8B15}" srcOrd="0" destOrd="0" presId="urn:microsoft.com/office/officeart/2005/8/layout/hierarchy2"/>
    <dgm:cxn modelId="{29D7B6A4-F53B-4C5D-AB08-DE14ADEAE443}" type="presParOf" srcId="{9E892888-3A53-453B-AE7A-CD41D6E72CF8}" destId="{848ACE8B-EFC7-4FEA-9977-926304A3F7BE}" srcOrd="1" destOrd="0" presId="urn:microsoft.com/office/officeart/2005/8/layout/hierarchy2"/>
    <dgm:cxn modelId="{F0E5914C-04C8-4EA5-8045-974C6D5B2C20}" type="presParOf" srcId="{848ACE8B-EFC7-4FEA-9977-926304A3F7BE}" destId="{76F39EEC-BF11-44BB-9FDD-00DD67895C2F}" srcOrd="0" destOrd="0" presId="urn:microsoft.com/office/officeart/2005/8/layout/hierarchy2"/>
    <dgm:cxn modelId="{E8D86003-07B1-4C36-8232-325B0B38793F}" type="presParOf" srcId="{848ACE8B-EFC7-4FEA-9977-926304A3F7BE}" destId="{7491087A-CB0A-4DE3-AE68-CD9881231E80}" srcOrd="1" destOrd="0" presId="urn:microsoft.com/office/officeart/2005/8/layout/hierarchy2"/>
    <dgm:cxn modelId="{72B842D1-CFA4-41D0-9787-4048E9A13DE1}" type="presParOf" srcId="{7491087A-CB0A-4DE3-AE68-CD9881231E80}" destId="{D301FC8F-C5FB-4666-8552-874805786D0B}" srcOrd="0" destOrd="0" presId="urn:microsoft.com/office/officeart/2005/8/layout/hierarchy2"/>
    <dgm:cxn modelId="{1256A2E8-8528-4B7E-B0EB-00AB72757B21}" type="presParOf" srcId="{D301FC8F-C5FB-4666-8552-874805786D0B}" destId="{A4534DDF-B29C-4F5C-AB0F-76D899E1EA06}" srcOrd="0" destOrd="0" presId="urn:microsoft.com/office/officeart/2005/8/layout/hierarchy2"/>
    <dgm:cxn modelId="{E110235C-03C8-4067-9545-9DAC352CD135}" type="presParOf" srcId="{7491087A-CB0A-4DE3-AE68-CD9881231E80}" destId="{76E90552-BAC1-4E25-B71A-623EFC264BB1}" srcOrd="1" destOrd="0" presId="urn:microsoft.com/office/officeart/2005/8/layout/hierarchy2"/>
    <dgm:cxn modelId="{EC7D6225-1449-4F58-9CCD-2FBA07BF66F1}" type="presParOf" srcId="{76E90552-BAC1-4E25-B71A-623EFC264BB1}" destId="{ABBC8B33-F9B9-4B2B-9655-E68459648964}" srcOrd="0" destOrd="0" presId="urn:microsoft.com/office/officeart/2005/8/layout/hierarchy2"/>
    <dgm:cxn modelId="{D6AFB441-725A-4169-B63D-F5A8952A1008}" type="presParOf" srcId="{76E90552-BAC1-4E25-B71A-623EFC264BB1}" destId="{A0E9509A-E15B-4892-827D-B58E8A507F6A}" srcOrd="1" destOrd="0" presId="urn:microsoft.com/office/officeart/2005/8/layout/hierarchy2"/>
    <dgm:cxn modelId="{814AF071-4483-406A-9801-ABF247FFFEB5}" type="presParOf" srcId="{7491087A-CB0A-4DE3-AE68-CD9881231E80}" destId="{1E9A3E42-03C5-4CE9-A6F5-9B4390982E1A}" srcOrd="2" destOrd="0" presId="urn:microsoft.com/office/officeart/2005/8/layout/hierarchy2"/>
    <dgm:cxn modelId="{34CEB1DA-BDF6-4FB4-B9C0-70A1B7C65EE6}" type="presParOf" srcId="{1E9A3E42-03C5-4CE9-A6F5-9B4390982E1A}" destId="{E47CE626-5DBA-47DA-9BEF-5ECBDEFA0396}" srcOrd="0" destOrd="0" presId="urn:microsoft.com/office/officeart/2005/8/layout/hierarchy2"/>
    <dgm:cxn modelId="{3781E811-C14C-4685-9E32-0FAB7B764E4C}" type="presParOf" srcId="{7491087A-CB0A-4DE3-AE68-CD9881231E80}" destId="{8F2EB096-779D-4E24-A47B-297BC20B9050}" srcOrd="3" destOrd="0" presId="urn:microsoft.com/office/officeart/2005/8/layout/hierarchy2"/>
    <dgm:cxn modelId="{73856353-2025-4926-876B-ECC82572837A}" type="presParOf" srcId="{8F2EB096-779D-4E24-A47B-297BC20B9050}" destId="{FE898B9F-BC8A-4149-A320-68DBF57E8A6D}" srcOrd="0" destOrd="0" presId="urn:microsoft.com/office/officeart/2005/8/layout/hierarchy2"/>
    <dgm:cxn modelId="{26BC6877-085D-4C39-A630-3BF013372800}" type="presParOf" srcId="{8F2EB096-779D-4E24-A47B-297BC20B9050}" destId="{F5CCCAEF-D011-4D13-86E0-5288BA2E82D6}" srcOrd="1" destOrd="0" presId="urn:microsoft.com/office/officeart/2005/8/layout/hierarchy2"/>
    <dgm:cxn modelId="{B73CB4D1-0FC2-4898-A25A-6A4C4EEFDC78}" type="presParOf" srcId="{9E892888-3A53-453B-AE7A-CD41D6E72CF8}" destId="{F084C189-845C-4709-A69D-70A129E47F86}" srcOrd="2" destOrd="0" presId="urn:microsoft.com/office/officeart/2005/8/layout/hierarchy2"/>
    <dgm:cxn modelId="{9ECCE4FC-A2E2-46B8-A3BD-0949BDB2D238}" type="presParOf" srcId="{F084C189-845C-4709-A69D-70A129E47F86}" destId="{85569B58-2597-4EB7-ADAA-40B80FB402E2}" srcOrd="0" destOrd="0" presId="urn:microsoft.com/office/officeart/2005/8/layout/hierarchy2"/>
    <dgm:cxn modelId="{12B283A5-7DDD-4CDC-91CC-0B1083DBB932}" type="presParOf" srcId="{9E892888-3A53-453B-AE7A-CD41D6E72CF8}" destId="{D6F2912B-368E-4E16-B963-6BA583FAD227}" srcOrd="3" destOrd="0" presId="urn:microsoft.com/office/officeart/2005/8/layout/hierarchy2"/>
    <dgm:cxn modelId="{AE710B8A-F39B-4236-81F1-93F9D3C4970C}" type="presParOf" srcId="{D6F2912B-368E-4E16-B963-6BA583FAD227}" destId="{A118E5C1-ECD4-48FB-879E-408D98D87D34}" srcOrd="0" destOrd="0" presId="urn:microsoft.com/office/officeart/2005/8/layout/hierarchy2"/>
    <dgm:cxn modelId="{E5A32077-8E92-4866-9339-07EB46B07900}" type="presParOf" srcId="{D6F2912B-368E-4E16-B963-6BA583FAD227}" destId="{3BDD35C4-20F4-4EB5-A7BE-B3D4325AD5C5}" srcOrd="1" destOrd="0" presId="urn:microsoft.com/office/officeart/2005/8/layout/hierarchy2"/>
    <dgm:cxn modelId="{BD45AA61-5625-4DBC-BB6E-E15144DFF1F1}" type="presParOf" srcId="{3BDD35C4-20F4-4EB5-A7BE-B3D4325AD5C5}" destId="{833A66D5-8A46-45AC-9F08-2F39AAF0F01D}" srcOrd="0" destOrd="0" presId="urn:microsoft.com/office/officeart/2005/8/layout/hierarchy2"/>
    <dgm:cxn modelId="{E4AEFAE4-9F24-430F-8E47-1FE4264D2670}" type="presParOf" srcId="{833A66D5-8A46-45AC-9F08-2F39AAF0F01D}" destId="{4981F798-D262-4CB2-BD22-FF80A93DCDAB}" srcOrd="0" destOrd="0" presId="urn:microsoft.com/office/officeart/2005/8/layout/hierarchy2"/>
    <dgm:cxn modelId="{0ACF8E80-13C6-4CC5-8AA7-3C33EBFB2907}" type="presParOf" srcId="{3BDD35C4-20F4-4EB5-A7BE-B3D4325AD5C5}" destId="{C4862219-C180-4FDC-AC1F-72525FBB3A2F}" srcOrd="1" destOrd="0" presId="urn:microsoft.com/office/officeart/2005/8/layout/hierarchy2"/>
    <dgm:cxn modelId="{FA5442FE-E4A1-4E9D-8494-20BDFA6EEB2C}" type="presParOf" srcId="{C4862219-C180-4FDC-AC1F-72525FBB3A2F}" destId="{F3A0E2F8-D94F-4945-A533-50735ACA20A3}" srcOrd="0" destOrd="0" presId="urn:microsoft.com/office/officeart/2005/8/layout/hierarchy2"/>
    <dgm:cxn modelId="{3E80D619-EA5F-4745-ABD9-CF722F5C839D}" type="presParOf" srcId="{C4862219-C180-4FDC-AC1F-72525FBB3A2F}" destId="{D70549F9-3505-4DE3-8F7C-18AEA5180A8B}" srcOrd="1" destOrd="0" presId="urn:microsoft.com/office/officeart/2005/8/layout/hierarchy2"/>
    <dgm:cxn modelId="{5859C2E4-C89E-4F07-805E-35D0594BF6F1}" type="presParOf" srcId="{3BDD35C4-20F4-4EB5-A7BE-B3D4325AD5C5}" destId="{AE5D6284-B84F-417B-ABEA-A203BFABA999}" srcOrd="2" destOrd="0" presId="urn:microsoft.com/office/officeart/2005/8/layout/hierarchy2"/>
    <dgm:cxn modelId="{B11C9498-11F1-4DE4-8A93-58C2C3F43D80}" type="presParOf" srcId="{AE5D6284-B84F-417B-ABEA-A203BFABA999}" destId="{FAFCF067-8559-4F81-9100-E735459B3B0A}" srcOrd="0" destOrd="0" presId="urn:microsoft.com/office/officeart/2005/8/layout/hierarchy2"/>
    <dgm:cxn modelId="{0043FE11-6DE7-4DA6-927A-67BE504FA9AA}" type="presParOf" srcId="{3BDD35C4-20F4-4EB5-A7BE-B3D4325AD5C5}" destId="{21F1A806-2443-4CDD-98ED-A9F852A3268B}" srcOrd="3" destOrd="0" presId="urn:microsoft.com/office/officeart/2005/8/layout/hierarchy2"/>
    <dgm:cxn modelId="{1EDAF21F-F7C5-4129-A0EB-1F8677EC280D}" type="presParOf" srcId="{21F1A806-2443-4CDD-98ED-A9F852A3268B}" destId="{B3648E5B-2F71-41C7-BA73-B9B263783334}" srcOrd="0" destOrd="0" presId="urn:microsoft.com/office/officeart/2005/8/layout/hierarchy2"/>
    <dgm:cxn modelId="{7C1D028D-9394-4271-82B1-DE612D266E71}" type="presParOf" srcId="{21F1A806-2443-4CDD-98ED-A9F852A3268B}" destId="{0D19FEFD-70A4-44E0-87F0-7F12A9F2C5C1}"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561AE-88CB-45A8-BA26-BCC8DE4EEB79}">
      <dsp:nvSpPr>
        <dsp:cNvPr id="0" name=""/>
        <dsp:cNvSpPr/>
      </dsp:nvSpPr>
      <dsp:spPr>
        <a:xfrm>
          <a:off x="11608" y="1240780"/>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a:t>single door</a:t>
          </a:r>
        </a:p>
      </dsp:txBody>
      <dsp:txXfrm>
        <a:off x="32662" y="1261834"/>
        <a:ext cx="1395571" cy="676731"/>
      </dsp:txXfrm>
    </dsp:sp>
    <dsp:sp modelId="{776C54CC-67A4-4463-9DCD-CD057F419CA8}">
      <dsp:nvSpPr>
        <dsp:cNvPr id="0" name=""/>
        <dsp:cNvSpPr/>
      </dsp:nvSpPr>
      <dsp:spPr>
        <a:xfrm rot="18289469">
          <a:off x="1233315" y="1166652"/>
          <a:ext cx="1007017" cy="40429"/>
        </a:xfrm>
        <a:custGeom>
          <a:avLst/>
          <a:gdLst/>
          <a:ahLst/>
          <a:cxnLst/>
          <a:rect l="0" t="0" r="0" b="0"/>
          <a:pathLst>
            <a:path>
              <a:moveTo>
                <a:pt x="0" y="20214"/>
              </a:moveTo>
              <a:lnTo>
                <a:pt x="1007017"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1711648" y="1161691"/>
        <a:ext cx="50350" cy="50350"/>
      </dsp:txXfrm>
    </dsp:sp>
    <dsp:sp modelId="{76F39EEC-BF11-44BB-9FDD-00DD67895C2F}">
      <dsp:nvSpPr>
        <dsp:cNvPr id="0" name=""/>
        <dsp:cNvSpPr/>
      </dsp:nvSpPr>
      <dsp:spPr>
        <a:xfrm>
          <a:off x="2024360" y="414114"/>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a:t>mechanically operated</a:t>
          </a:r>
        </a:p>
      </dsp:txBody>
      <dsp:txXfrm>
        <a:off x="2045414" y="435168"/>
        <a:ext cx="1395571" cy="676731"/>
      </dsp:txXfrm>
    </dsp:sp>
    <dsp:sp modelId="{D301FC8F-C5FB-4666-8552-874805786D0B}">
      <dsp:nvSpPr>
        <dsp:cNvPr id="0" name=""/>
        <dsp:cNvSpPr/>
      </dsp:nvSpPr>
      <dsp:spPr>
        <a:xfrm rot="19457599">
          <a:off x="3395474" y="546652"/>
          <a:ext cx="708203" cy="40429"/>
        </a:xfrm>
        <a:custGeom>
          <a:avLst/>
          <a:gdLst/>
          <a:ahLst/>
          <a:cxnLst/>
          <a:rect l="0" t="0" r="0" b="0"/>
          <a:pathLst>
            <a:path>
              <a:moveTo>
                <a:pt x="0" y="20214"/>
              </a:moveTo>
              <a:lnTo>
                <a:pt x="70820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3731870" y="549162"/>
        <a:ext cx="35410" cy="35410"/>
      </dsp:txXfrm>
    </dsp:sp>
    <dsp:sp modelId="{ABBC8B33-F9B9-4B2B-9655-E68459648964}">
      <dsp:nvSpPr>
        <dsp:cNvPr id="0" name=""/>
        <dsp:cNvSpPr/>
      </dsp:nvSpPr>
      <dsp:spPr>
        <a:xfrm>
          <a:off x="4037111" y="781"/>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Emergency exit device (EN 179)</a:t>
          </a:r>
        </a:p>
        <a:p>
          <a:pPr lvl="0" algn="ctr" defTabSz="488950">
            <a:lnSpc>
              <a:spcPct val="90000"/>
            </a:lnSpc>
            <a:spcBef>
              <a:spcPct val="0"/>
            </a:spcBef>
            <a:spcAft>
              <a:spcPct val="35000"/>
            </a:spcAft>
          </a:pPr>
          <a:r>
            <a:rPr lang="en-GB" sz="1100" b="0" kern="1200"/>
            <a:t>E1-E4</a:t>
          </a:r>
          <a:endParaRPr lang="sv-SE" sz="1100" b="0" kern="1200"/>
        </a:p>
      </dsp:txBody>
      <dsp:txXfrm>
        <a:off x="4058165" y="21835"/>
        <a:ext cx="1395571" cy="676731"/>
      </dsp:txXfrm>
    </dsp:sp>
    <dsp:sp modelId="{1E9A3E42-03C5-4CE9-A6F5-9B4390982E1A}">
      <dsp:nvSpPr>
        <dsp:cNvPr id="0" name=""/>
        <dsp:cNvSpPr/>
      </dsp:nvSpPr>
      <dsp:spPr>
        <a:xfrm rot="2142401">
          <a:off x="3395474" y="959985"/>
          <a:ext cx="708203" cy="40429"/>
        </a:xfrm>
        <a:custGeom>
          <a:avLst/>
          <a:gdLst/>
          <a:ahLst/>
          <a:cxnLst/>
          <a:rect l="0" t="0" r="0" b="0"/>
          <a:pathLst>
            <a:path>
              <a:moveTo>
                <a:pt x="0" y="20214"/>
              </a:moveTo>
              <a:lnTo>
                <a:pt x="70820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3731870" y="962495"/>
        <a:ext cx="35410" cy="35410"/>
      </dsp:txXfrm>
    </dsp:sp>
    <dsp:sp modelId="{FE898B9F-BC8A-4149-A320-68DBF57E8A6D}">
      <dsp:nvSpPr>
        <dsp:cNvPr id="0" name=""/>
        <dsp:cNvSpPr/>
      </dsp:nvSpPr>
      <dsp:spPr>
        <a:xfrm>
          <a:off x="4037111" y="827447"/>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Panic exit device </a:t>
          </a:r>
          <a:endParaRPr lang="sv-SE" sz="1100" b="0" kern="1200"/>
        </a:p>
        <a:p>
          <a:pPr lvl="0" algn="ctr" defTabSz="488950">
            <a:lnSpc>
              <a:spcPct val="90000"/>
            </a:lnSpc>
            <a:spcBef>
              <a:spcPct val="0"/>
            </a:spcBef>
            <a:spcAft>
              <a:spcPct val="35000"/>
            </a:spcAft>
          </a:pPr>
          <a:r>
            <a:rPr lang="en-GB" sz="1100" b="0" kern="1200"/>
            <a:t>(EN 1125)</a:t>
          </a:r>
        </a:p>
        <a:p>
          <a:pPr lvl="0" algn="ctr" defTabSz="488950">
            <a:lnSpc>
              <a:spcPct val="90000"/>
            </a:lnSpc>
            <a:spcBef>
              <a:spcPct val="0"/>
            </a:spcBef>
            <a:spcAft>
              <a:spcPct val="35000"/>
            </a:spcAft>
          </a:pPr>
          <a:r>
            <a:rPr lang="en-GB" sz="1100" b="0" kern="1200"/>
            <a:t>P1-P4</a:t>
          </a:r>
          <a:endParaRPr lang="sv-SE" sz="1100" b="0" kern="1200"/>
        </a:p>
      </dsp:txBody>
      <dsp:txXfrm>
        <a:off x="4058165" y="848501"/>
        <a:ext cx="1395571" cy="676731"/>
      </dsp:txXfrm>
    </dsp:sp>
    <dsp:sp modelId="{F084C189-845C-4709-A69D-70A129E47F86}">
      <dsp:nvSpPr>
        <dsp:cNvPr id="0" name=""/>
        <dsp:cNvSpPr/>
      </dsp:nvSpPr>
      <dsp:spPr>
        <a:xfrm rot="3310531">
          <a:off x="1233315" y="1993318"/>
          <a:ext cx="1007017" cy="40429"/>
        </a:xfrm>
        <a:custGeom>
          <a:avLst/>
          <a:gdLst/>
          <a:ahLst/>
          <a:cxnLst/>
          <a:rect l="0" t="0" r="0" b="0"/>
          <a:pathLst>
            <a:path>
              <a:moveTo>
                <a:pt x="0" y="20214"/>
              </a:moveTo>
              <a:lnTo>
                <a:pt x="1007017"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1711648" y="1988357"/>
        <a:ext cx="50350" cy="50350"/>
      </dsp:txXfrm>
    </dsp:sp>
    <dsp:sp modelId="{A118E5C1-ECD4-48FB-879E-408D98D87D34}">
      <dsp:nvSpPr>
        <dsp:cNvPr id="0" name=""/>
        <dsp:cNvSpPr/>
      </dsp:nvSpPr>
      <dsp:spPr>
        <a:xfrm>
          <a:off x="2024360" y="2067445"/>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a:t>electrically</a:t>
          </a:r>
          <a:br>
            <a:rPr lang="sv-SE" sz="1100" kern="1200"/>
          </a:br>
          <a:r>
            <a:rPr lang="sv-SE" sz="1100" kern="1200"/>
            <a:t> controlled</a:t>
          </a:r>
        </a:p>
      </dsp:txBody>
      <dsp:txXfrm>
        <a:off x="2045414" y="2088499"/>
        <a:ext cx="1395571" cy="676731"/>
      </dsp:txXfrm>
    </dsp:sp>
    <dsp:sp modelId="{833A66D5-8A46-45AC-9F08-2F39AAF0F01D}">
      <dsp:nvSpPr>
        <dsp:cNvPr id="0" name=""/>
        <dsp:cNvSpPr/>
      </dsp:nvSpPr>
      <dsp:spPr>
        <a:xfrm rot="19457599">
          <a:off x="3395474" y="2199984"/>
          <a:ext cx="708203" cy="40429"/>
        </a:xfrm>
        <a:custGeom>
          <a:avLst/>
          <a:gdLst/>
          <a:ahLst/>
          <a:cxnLst/>
          <a:rect l="0" t="0" r="0" b="0"/>
          <a:pathLst>
            <a:path>
              <a:moveTo>
                <a:pt x="0" y="20214"/>
              </a:moveTo>
              <a:lnTo>
                <a:pt x="70820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3731870" y="2202494"/>
        <a:ext cx="35410" cy="35410"/>
      </dsp:txXfrm>
    </dsp:sp>
    <dsp:sp modelId="{F3A0E2F8-D94F-4945-A533-50735ACA20A3}">
      <dsp:nvSpPr>
        <dsp:cNvPr id="0" name=""/>
        <dsp:cNvSpPr/>
      </dsp:nvSpPr>
      <dsp:spPr>
        <a:xfrm>
          <a:off x="4037111" y="1654112"/>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a:t>Emergency exit button</a:t>
          </a:r>
          <a:br>
            <a:rPr lang="sv-SE" sz="1100" kern="1200"/>
          </a:br>
          <a:r>
            <a:rPr lang="sv-SE" sz="1100" kern="1200"/>
            <a:t>(EN 13637)</a:t>
          </a:r>
        </a:p>
        <a:p>
          <a:pPr lvl="0" algn="ctr" defTabSz="488950">
            <a:lnSpc>
              <a:spcPct val="90000"/>
            </a:lnSpc>
            <a:spcBef>
              <a:spcPct val="0"/>
            </a:spcBef>
            <a:spcAft>
              <a:spcPct val="35000"/>
            </a:spcAft>
          </a:pPr>
          <a:r>
            <a:rPr lang="sv-SE" sz="1100" kern="1200"/>
            <a:t>Ee1-Ee3</a:t>
          </a:r>
        </a:p>
      </dsp:txBody>
      <dsp:txXfrm>
        <a:off x="4058165" y="1675166"/>
        <a:ext cx="1395571" cy="676731"/>
      </dsp:txXfrm>
    </dsp:sp>
    <dsp:sp modelId="{AE5D6284-B84F-417B-ABEA-A203BFABA999}">
      <dsp:nvSpPr>
        <dsp:cNvPr id="0" name=""/>
        <dsp:cNvSpPr/>
      </dsp:nvSpPr>
      <dsp:spPr>
        <a:xfrm rot="2142401">
          <a:off x="3395474" y="2613317"/>
          <a:ext cx="708203" cy="40429"/>
        </a:xfrm>
        <a:custGeom>
          <a:avLst/>
          <a:gdLst/>
          <a:ahLst/>
          <a:cxnLst/>
          <a:rect l="0" t="0" r="0" b="0"/>
          <a:pathLst>
            <a:path>
              <a:moveTo>
                <a:pt x="0" y="20214"/>
              </a:moveTo>
              <a:lnTo>
                <a:pt x="70820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3731870" y="2615827"/>
        <a:ext cx="35410" cy="35410"/>
      </dsp:txXfrm>
    </dsp:sp>
    <dsp:sp modelId="{B3648E5B-2F71-41C7-BA73-B9B263783334}">
      <dsp:nvSpPr>
        <dsp:cNvPr id="0" name=""/>
        <dsp:cNvSpPr/>
      </dsp:nvSpPr>
      <dsp:spPr>
        <a:xfrm>
          <a:off x="4037111" y="2480778"/>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SE" sz="1100" kern="1200"/>
            <a:t>Panic exit device</a:t>
          </a:r>
        </a:p>
        <a:p>
          <a:pPr lvl="0" algn="ctr" defTabSz="488950">
            <a:lnSpc>
              <a:spcPct val="90000"/>
            </a:lnSpc>
            <a:spcBef>
              <a:spcPct val="0"/>
            </a:spcBef>
            <a:spcAft>
              <a:spcPct val="35000"/>
            </a:spcAft>
          </a:pPr>
          <a:r>
            <a:rPr lang="sv-SE" sz="1100" kern="1200"/>
            <a:t>(EN 13637)</a:t>
          </a:r>
        </a:p>
        <a:p>
          <a:pPr lvl="0" algn="ctr" defTabSz="488950">
            <a:lnSpc>
              <a:spcPct val="90000"/>
            </a:lnSpc>
            <a:spcBef>
              <a:spcPct val="0"/>
            </a:spcBef>
            <a:spcAft>
              <a:spcPct val="35000"/>
            </a:spcAft>
          </a:pPr>
          <a:r>
            <a:rPr lang="sv-SE" sz="1100" kern="1200"/>
            <a:t>Pe1-Pe2</a:t>
          </a:r>
        </a:p>
      </dsp:txBody>
      <dsp:txXfrm>
        <a:off x="4058165" y="2501832"/>
        <a:ext cx="1395571" cy="6767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53155-731A-4A8A-9142-6FAF7CEC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0</TotalTime>
  <Pages>42</Pages>
  <Words>8036</Words>
  <Characters>45089</Characters>
  <Application>Microsoft Office Word</Application>
  <DocSecurity>0</DocSecurity>
  <Lines>375</Lines>
  <Paragraphs>106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Xxxxxxx</vt:lpstr>
      <vt:lpstr>Xxxxxxx</vt:lpstr>
    </vt:vector>
  </TitlesOfParts>
  <Company>Resurskontoret i Sthlm</Company>
  <LinksUpToDate>false</LinksUpToDate>
  <CharactersWithSpaces>53019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 Hardy</cp:lastModifiedBy>
  <cp:revision>6</cp:revision>
  <cp:lastPrinted>2021-12-16T12:47:00Z</cp:lastPrinted>
  <dcterms:created xsi:type="dcterms:W3CDTF">2022-05-13T11:56:00Z</dcterms:created>
  <dcterms:modified xsi:type="dcterms:W3CDTF">2022-05-13T12:07:00Z</dcterms:modified>
</cp:coreProperties>
</file>