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01" w:rsidRDefault="00546201" w:rsidP="001154AC">
      <w:pPr>
        <w:rPr>
          <w:rStyle w:val="Buchtitel"/>
        </w:rPr>
      </w:pPr>
    </w:p>
    <w:p w:rsidR="00110DAA" w:rsidRDefault="00CA4E9D" w:rsidP="00CA4E9D">
      <w:pPr>
        <w:rPr>
          <w:rStyle w:val="Buchtitel"/>
          <w:sz w:val="28"/>
          <w:szCs w:val="28"/>
        </w:rPr>
      </w:pPr>
      <w:r>
        <w:rPr>
          <w:rStyle w:val="Buchtitel"/>
          <w:sz w:val="28"/>
          <w:szCs w:val="28"/>
        </w:rPr>
        <w:t xml:space="preserve">Information </w:t>
      </w:r>
    </w:p>
    <w:p w:rsidR="00CA4E9D" w:rsidRDefault="00CA4E9D" w:rsidP="00CA4E9D"/>
    <w:p w:rsidR="009D07AA" w:rsidRDefault="009D07AA" w:rsidP="001154AC">
      <w:pPr>
        <w:pStyle w:val="Verzeichnis4"/>
      </w:pPr>
    </w:p>
    <w:p w:rsidR="00CA4E9D" w:rsidRDefault="00CA4E9D" w:rsidP="00CA4E9D"/>
    <w:p w:rsidR="00CA4E9D" w:rsidRPr="00CA4E9D" w:rsidRDefault="00CA4E9D" w:rsidP="00CA4E9D"/>
    <w:p w:rsidR="00CA4E9D" w:rsidRPr="00CA4E9D" w:rsidRDefault="00CA4E9D" w:rsidP="00CA4E9D">
      <w:pPr>
        <w:rPr>
          <w:rFonts w:cs="Arial"/>
          <w:sz w:val="36"/>
        </w:rPr>
      </w:pPr>
      <w:r w:rsidRPr="00CA4E9D">
        <w:rPr>
          <w:rFonts w:cs="Arial"/>
          <w:b/>
          <w:bCs/>
          <w:sz w:val="44"/>
          <w:szCs w:val="28"/>
        </w:rPr>
        <w:t xml:space="preserve">Recommendation </w:t>
      </w:r>
      <w:r w:rsidRPr="00CA4E9D">
        <w:rPr>
          <w:rFonts w:cs="Arial"/>
          <w:b/>
          <w:bCs/>
          <w:kern w:val="32"/>
          <w:sz w:val="44"/>
          <w:szCs w:val="28"/>
        </w:rPr>
        <w:t xml:space="preserve">for the </w:t>
      </w:r>
      <w:r>
        <w:rPr>
          <w:rFonts w:cs="Arial"/>
          <w:b/>
          <w:bCs/>
          <w:kern w:val="32"/>
          <w:sz w:val="44"/>
          <w:szCs w:val="28"/>
        </w:rPr>
        <w:tab/>
      </w:r>
      <w:r>
        <w:rPr>
          <w:rFonts w:cs="Arial"/>
          <w:b/>
          <w:bCs/>
          <w:kern w:val="32"/>
          <w:sz w:val="44"/>
          <w:szCs w:val="28"/>
        </w:rPr>
        <w:br/>
        <w:t>C</w:t>
      </w:r>
      <w:r w:rsidRPr="00CA4E9D">
        <w:rPr>
          <w:rFonts w:cs="Arial"/>
          <w:b/>
          <w:bCs/>
          <w:kern w:val="32"/>
          <w:sz w:val="44"/>
          <w:szCs w:val="28"/>
        </w:rPr>
        <w:t xml:space="preserve">ontrol of </w:t>
      </w:r>
      <w:r>
        <w:rPr>
          <w:rFonts w:cs="Arial"/>
          <w:b/>
          <w:bCs/>
          <w:kern w:val="32"/>
          <w:sz w:val="44"/>
          <w:szCs w:val="28"/>
        </w:rPr>
        <w:t>M</w:t>
      </w:r>
      <w:r w:rsidRPr="00CA4E9D">
        <w:rPr>
          <w:rFonts w:cs="Arial"/>
          <w:b/>
          <w:bCs/>
          <w:kern w:val="32"/>
          <w:sz w:val="44"/>
          <w:szCs w:val="28"/>
        </w:rPr>
        <w:t xml:space="preserve">etal </w:t>
      </w:r>
      <w:r>
        <w:rPr>
          <w:rFonts w:cs="Arial"/>
          <w:b/>
          <w:bCs/>
          <w:kern w:val="32"/>
          <w:sz w:val="44"/>
          <w:szCs w:val="28"/>
        </w:rPr>
        <w:t>T</w:t>
      </w:r>
      <w:r w:rsidRPr="00CA4E9D">
        <w:rPr>
          <w:rFonts w:cs="Arial"/>
          <w:b/>
          <w:bCs/>
          <w:kern w:val="32"/>
          <w:sz w:val="44"/>
          <w:szCs w:val="28"/>
        </w:rPr>
        <w:t>heft</w:t>
      </w:r>
    </w:p>
    <w:p w:rsidR="00C2445E" w:rsidRDefault="00C2445E" w:rsidP="001154AC">
      <w:pPr>
        <w:pStyle w:val="Verzeichnis4"/>
      </w:pPr>
    </w:p>
    <w:p w:rsidR="00524C54" w:rsidRDefault="00E91100" w:rsidP="001154AC">
      <w:pPr>
        <w:pStyle w:val="Titel"/>
      </w:pPr>
      <w:r>
        <w:rPr>
          <w:noProof/>
          <w:lang w:val="de-DE"/>
        </w:rPr>
        <w:drawing>
          <wp:inline distT="0" distB="0" distL="0" distR="0">
            <wp:extent cx="5397190" cy="5999356"/>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47870190_XX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6002524"/>
                    </a:xfrm>
                    <a:prstGeom prst="rect">
                      <a:avLst/>
                    </a:prstGeom>
                  </pic:spPr>
                </pic:pic>
              </a:graphicData>
            </a:graphic>
          </wp:inline>
        </w:drawing>
      </w:r>
      <w:r w:rsidR="00524C54">
        <w:br w:type="page"/>
      </w:r>
      <w:r w:rsidR="000226C8">
        <w:rPr>
          <w:noProof/>
          <w:lang w:val="de-DE"/>
        </w:rPr>
        <w:lastRenderedPageBreak/>
        <w:drawing>
          <wp:inline distT="0" distB="0" distL="0" distR="0">
            <wp:extent cx="1913255" cy="1913255"/>
            <wp:effectExtent l="0" t="0" r="0" b="0"/>
            <wp:docPr id="1" name="Bild 1" descr="CFPA_Text_SW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A_Text_SW_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3255" cy="1913255"/>
                    </a:xfrm>
                    <a:prstGeom prst="rect">
                      <a:avLst/>
                    </a:prstGeom>
                    <a:noFill/>
                    <a:ln>
                      <a:noFill/>
                    </a:ln>
                  </pic:spPr>
                </pic:pic>
              </a:graphicData>
            </a:graphic>
          </wp:inline>
        </w:drawing>
      </w:r>
    </w:p>
    <w:p w:rsidR="00524C54" w:rsidRDefault="00524C54" w:rsidP="001154AC">
      <w:pPr>
        <w:pStyle w:val="Titel"/>
      </w:pPr>
    </w:p>
    <w:p w:rsidR="00524C54" w:rsidRDefault="00524C54" w:rsidP="001154AC">
      <w:pPr>
        <w:pStyle w:val="Titel"/>
      </w:pPr>
    </w:p>
    <w:p w:rsidR="00110DAA" w:rsidRPr="001154AC" w:rsidRDefault="00110DAA" w:rsidP="001154AC">
      <w:pPr>
        <w:pStyle w:val="Titel"/>
      </w:pPr>
      <w:r w:rsidRPr="001154AC">
        <w:t>Foreword</w:t>
      </w:r>
    </w:p>
    <w:p w:rsidR="00110DAA" w:rsidRPr="00110DAA" w:rsidRDefault="00110DAA" w:rsidP="001154AC">
      <w:r w:rsidRPr="00C2445E">
        <w:t>The Security Commission of the Confederation of Fire Protection Association Europe (CFPA-E) has developed common gui</w:t>
      </w:r>
      <w:r w:rsidR="002C6247">
        <w:t>de</w:t>
      </w:r>
      <w:r w:rsidRPr="00C2445E">
        <w:t xml:space="preserve">lines in order to achieve similar interpretation in the European countries and to give examples of acceptable solutions, concepts and models. </w:t>
      </w:r>
      <w:r w:rsidRPr="00110DAA">
        <w:t>The CFPA-E has the aim to facilitate and support fire protection and security aspects across Europe.</w:t>
      </w:r>
    </w:p>
    <w:p w:rsidR="00110DAA" w:rsidRDefault="00110DAA" w:rsidP="001154AC">
      <w:r>
        <w:t>The market imposes new demands for quality and safety. Today fire protection and security aspects form an integral part of a</w:t>
      </w:r>
      <w:r w:rsidR="002C6247">
        <w:t xml:space="preserve"> modern strate</w:t>
      </w:r>
      <w:r w:rsidR="004F79CF">
        <w:t>gy for survival and c</w:t>
      </w:r>
      <w:r>
        <w:t>ompetitiveness.</w:t>
      </w:r>
    </w:p>
    <w:p w:rsidR="00110DAA" w:rsidRDefault="00110DAA" w:rsidP="001154AC">
      <w:r>
        <w:t>The guideline</w:t>
      </w:r>
      <w:r w:rsidR="004F79CF">
        <w:t>s</w:t>
      </w:r>
      <w:r>
        <w:t xml:space="preserve"> </w:t>
      </w:r>
      <w:r w:rsidR="004F79CF">
        <w:t>are primarily intended for the public. They are also aimed at the rescue services, consultants, safety companies and the like so that</w:t>
      </w:r>
      <w:r w:rsidR="002C6247">
        <w:t>,</w:t>
      </w:r>
      <w:r w:rsidR="004F79CF">
        <w:t xml:space="preserve"> in the course of their work, they may be able to help increase fire safety and security in society. </w:t>
      </w:r>
    </w:p>
    <w:p w:rsidR="004F79CF" w:rsidRDefault="004F79CF" w:rsidP="001154AC">
      <w:r>
        <w:t xml:space="preserve">These guidelines have been compiled by the Guidelines Commission and are adopted by all fire associations in the CFPA-E. </w:t>
      </w:r>
    </w:p>
    <w:p w:rsidR="004F79CF" w:rsidRDefault="004F79CF" w:rsidP="001154AC">
      <w:r>
        <w:t xml:space="preserve">These guidelines </w:t>
      </w:r>
      <w:r w:rsidR="00B502AC">
        <w:t>reflect best practice developed by the countries of CFPA-E. Where the guid</w:t>
      </w:r>
      <w:r w:rsidR="00B502AC">
        <w:t>e</w:t>
      </w:r>
      <w:r w:rsidR="00B502AC">
        <w:t>lines and national requirements conflict, national requirements must apply.</w:t>
      </w:r>
    </w:p>
    <w:p w:rsidR="00110DAA" w:rsidRDefault="00110DAA" w:rsidP="001154AC"/>
    <w:p w:rsidR="00110DAA" w:rsidRPr="00110DAA" w:rsidRDefault="00110DAA" w:rsidP="001154AC"/>
    <w:p w:rsidR="009E0003" w:rsidRDefault="002C6247" w:rsidP="00A939EF">
      <w:pPr>
        <w:pStyle w:val="Titel"/>
        <w:tabs>
          <w:tab w:val="left" w:pos="3000"/>
        </w:tabs>
      </w:pPr>
      <w:r>
        <w:br w:type="page"/>
      </w:r>
      <w:r w:rsidR="00110DAA">
        <w:t>Content</w:t>
      </w:r>
      <w:r w:rsidR="00A939EF">
        <w:tab/>
      </w:r>
    </w:p>
    <w:p w:rsidR="002A3178" w:rsidRDefault="00F54467">
      <w:pPr>
        <w:pStyle w:val="Verzeichnis1"/>
        <w:tabs>
          <w:tab w:val="left" w:pos="998"/>
        </w:tabs>
        <w:rPr>
          <w:rFonts w:asciiTheme="minorHAnsi" w:eastAsiaTheme="minorEastAsia" w:hAnsiTheme="minorHAnsi" w:cstheme="minorBidi"/>
          <w:b w:val="0"/>
          <w:bCs w:val="0"/>
          <w:noProof/>
          <w:szCs w:val="22"/>
          <w:lang w:val="de-DE"/>
        </w:rPr>
      </w:pPr>
      <w:r>
        <w:rPr>
          <w:b w:val="0"/>
          <w:bCs w:val="0"/>
        </w:rPr>
        <w:fldChar w:fldCharType="begin"/>
      </w:r>
      <w:r>
        <w:rPr>
          <w:b w:val="0"/>
          <w:bCs w:val="0"/>
        </w:rPr>
        <w:instrText xml:space="preserve"> TOC \o "1-2" \h \z \t "Überschrift 3;3;Überschrift 4;4;Überschrift 5;5;a5;5;na3;3;na4;4;na5;5" </w:instrText>
      </w:r>
      <w:r>
        <w:rPr>
          <w:b w:val="0"/>
          <w:bCs w:val="0"/>
        </w:rPr>
        <w:fldChar w:fldCharType="separate"/>
      </w:r>
      <w:hyperlink w:anchor="_Toc471291675" w:history="1">
        <w:r w:rsidR="002A3178" w:rsidRPr="00474521">
          <w:rPr>
            <w:rStyle w:val="Hyperlink"/>
            <w:noProof/>
          </w:rPr>
          <w:t>1</w:t>
        </w:r>
        <w:r w:rsidR="002A3178">
          <w:rPr>
            <w:rFonts w:asciiTheme="minorHAnsi" w:eastAsiaTheme="minorEastAsia" w:hAnsiTheme="minorHAnsi" w:cstheme="minorBidi"/>
            <w:b w:val="0"/>
            <w:bCs w:val="0"/>
            <w:noProof/>
            <w:szCs w:val="22"/>
            <w:lang w:val="de-DE"/>
          </w:rPr>
          <w:tab/>
        </w:r>
        <w:r w:rsidR="002A3178" w:rsidRPr="00474521">
          <w:rPr>
            <w:rStyle w:val="Hyperlink"/>
            <w:noProof/>
          </w:rPr>
          <w:t>Introduction</w:t>
        </w:r>
        <w:r w:rsidR="002A3178">
          <w:rPr>
            <w:noProof/>
            <w:webHidden/>
          </w:rPr>
          <w:tab/>
        </w:r>
        <w:r w:rsidR="002A3178">
          <w:rPr>
            <w:noProof/>
            <w:webHidden/>
          </w:rPr>
          <w:fldChar w:fldCharType="begin"/>
        </w:r>
        <w:r w:rsidR="002A3178">
          <w:rPr>
            <w:noProof/>
            <w:webHidden/>
          </w:rPr>
          <w:instrText xml:space="preserve"> PAGEREF _Toc471291675 \h </w:instrText>
        </w:r>
        <w:r w:rsidR="002A3178">
          <w:rPr>
            <w:noProof/>
            <w:webHidden/>
          </w:rPr>
        </w:r>
        <w:r w:rsidR="002A3178">
          <w:rPr>
            <w:noProof/>
            <w:webHidden/>
          </w:rPr>
          <w:fldChar w:fldCharType="separate"/>
        </w:r>
        <w:r w:rsidR="002A3178">
          <w:rPr>
            <w:noProof/>
            <w:webHidden/>
          </w:rPr>
          <w:t>4</w:t>
        </w:r>
        <w:r w:rsidR="002A3178">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76" w:history="1">
        <w:r w:rsidRPr="00474521">
          <w:rPr>
            <w:rStyle w:val="Hyperlink"/>
            <w:noProof/>
          </w:rPr>
          <w:t>1.1</w:t>
        </w:r>
        <w:r>
          <w:rPr>
            <w:rFonts w:asciiTheme="minorHAnsi" w:eastAsiaTheme="minorEastAsia" w:hAnsiTheme="minorHAnsi" w:cstheme="minorBidi"/>
            <w:bCs w:val="0"/>
            <w:noProof/>
            <w:szCs w:val="22"/>
            <w:lang w:val="de-DE"/>
          </w:rPr>
          <w:tab/>
        </w:r>
        <w:r w:rsidRPr="00474521">
          <w:rPr>
            <w:rStyle w:val="Hyperlink"/>
            <w:noProof/>
          </w:rPr>
          <w:t>Preface</w:t>
        </w:r>
        <w:r>
          <w:rPr>
            <w:noProof/>
            <w:webHidden/>
          </w:rPr>
          <w:tab/>
        </w:r>
        <w:r>
          <w:rPr>
            <w:noProof/>
            <w:webHidden/>
          </w:rPr>
          <w:fldChar w:fldCharType="begin"/>
        </w:r>
        <w:r>
          <w:rPr>
            <w:noProof/>
            <w:webHidden/>
          </w:rPr>
          <w:instrText xml:space="preserve"> PAGEREF _Toc471291676 \h </w:instrText>
        </w:r>
        <w:r>
          <w:rPr>
            <w:noProof/>
            <w:webHidden/>
          </w:rPr>
        </w:r>
        <w:r>
          <w:rPr>
            <w:noProof/>
            <w:webHidden/>
          </w:rPr>
          <w:fldChar w:fldCharType="separate"/>
        </w:r>
        <w:r>
          <w:rPr>
            <w:noProof/>
            <w:webHidden/>
          </w:rPr>
          <w:t>4</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77" w:history="1">
        <w:r w:rsidRPr="00474521">
          <w:rPr>
            <w:rStyle w:val="Hyperlink"/>
            <w:noProof/>
          </w:rPr>
          <w:t>1.2</w:t>
        </w:r>
        <w:r>
          <w:rPr>
            <w:rFonts w:asciiTheme="minorHAnsi" w:eastAsiaTheme="minorEastAsia" w:hAnsiTheme="minorHAnsi" w:cstheme="minorBidi"/>
            <w:bCs w:val="0"/>
            <w:noProof/>
            <w:szCs w:val="22"/>
            <w:lang w:val="de-DE"/>
          </w:rPr>
          <w:tab/>
        </w:r>
        <w:r w:rsidRPr="00474521">
          <w:rPr>
            <w:rStyle w:val="Hyperlink"/>
            <w:noProof/>
          </w:rPr>
          <w:t>Scope</w:t>
        </w:r>
        <w:r>
          <w:rPr>
            <w:noProof/>
            <w:webHidden/>
          </w:rPr>
          <w:tab/>
        </w:r>
        <w:r>
          <w:rPr>
            <w:noProof/>
            <w:webHidden/>
          </w:rPr>
          <w:fldChar w:fldCharType="begin"/>
        </w:r>
        <w:r>
          <w:rPr>
            <w:noProof/>
            <w:webHidden/>
          </w:rPr>
          <w:instrText xml:space="preserve"> PAGEREF _Toc471291677 \h </w:instrText>
        </w:r>
        <w:r>
          <w:rPr>
            <w:noProof/>
            <w:webHidden/>
          </w:rPr>
        </w:r>
        <w:r>
          <w:rPr>
            <w:noProof/>
            <w:webHidden/>
          </w:rPr>
          <w:fldChar w:fldCharType="separate"/>
        </w:r>
        <w:r>
          <w:rPr>
            <w:noProof/>
            <w:webHidden/>
          </w:rPr>
          <w:t>4</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78" w:history="1">
        <w:r w:rsidRPr="00474521">
          <w:rPr>
            <w:rStyle w:val="Hyperlink"/>
            <w:noProof/>
          </w:rPr>
          <w:t>1.3</w:t>
        </w:r>
        <w:r>
          <w:rPr>
            <w:rFonts w:asciiTheme="minorHAnsi" w:eastAsiaTheme="minorEastAsia" w:hAnsiTheme="minorHAnsi" w:cstheme="minorBidi"/>
            <w:bCs w:val="0"/>
            <w:noProof/>
            <w:szCs w:val="22"/>
            <w:lang w:val="de-DE"/>
          </w:rPr>
          <w:tab/>
        </w:r>
        <w:r w:rsidRPr="00474521">
          <w:rPr>
            <w:rStyle w:val="Hyperlink"/>
            <w:noProof/>
          </w:rPr>
          <w:t>Validity</w:t>
        </w:r>
        <w:r>
          <w:rPr>
            <w:noProof/>
            <w:webHidden/>
          </w:rPr>
          <w:tab/>
        </w:r>
        <w:r>
          <w:rPr>
            <w:noProof/>
            <w:webHidden/>
          </w:rPr>
          <w:fldChar w:fldCharType="begin"/>
        </w:r>
        <w:r>
          <w:rPr>
            <w:noProof/>
            <w:webHidden/>
          </w:rPr>
          <w:instrText xml:space="preserve"> PAGEREF _Toc471291678 \h </w:instrText>
        </w:r>
        <w:r>
          <w:rPr>
            <w:noProof/>
            <w:webHidden/>
          </w:rPr>
        </w:r>
        <w:r>
          <w:rPr>
            <w:noProof/>
            <w:webHidden/>
          </w:rPr>
          <w:fldChar w:fldCharType="separate"/>
        </w:r>
        <w:r>
          <w:rPr>
            <w:noProof/>
            <w:webHidden/>
          </w:rPr>
          <w:t>4</w:t>
        </w:r>
        <w:r>
          <w:rPr>
            <w:noProof/>
            <w:webHidden/>
          </w:rPr>
          <w:fldChar w:fldCharType="end"/>
        </w:r>
      </w:hyperlink>
    </w:p>
    <w:p w:rsidR="002A3178" w:rsidRDefault="002A3178">
      <w:pPr>
        <w:pStyle w:val="Verzeichnis1"/>
        <w:tabs>
          <w:tab w:val="left" w:pos="998"/>
        </w:tabs>
        <w:rPr>
          <w:rFonts w:asciiTheme="minorHAnsi" w:eastAsiaTheme="minorEastAsia" w:hAnsiTheme="minorHAnsi" w:cstheme="minorBidi"/>
          <w:b w:val="0"/>
          <w:bCs w:val="0"/>
          <w:noProof/>
          <w:szCs w:val="22"/>
          <w:lang w:val="de-DE"/>
        </w:rPr>
      </w:pPr>
      <w:hyperlink w:anchor="_Toc471291679" w:history="1">
        <w:r w:rsidRPr="00474521">
          <w:rPr>
            <w:rStyle w:val="Hyperlink"/>
            <w:noProof/>
          </w:rPr>
          <w:t>2</w:t>
        </w:r>
        <w:r>
          <w:rPr>
            <w:rFonts w:asciiTheme="minorHAnsi" w:eastAsiaTheme="minorEastAsia" w:hAnsiTheme="minorHAnsi" w:cstheme="minorBidi"/>
            <w:b w:val="0"/>
            <w:bCs w:val="0"/>
            <w:noProof/>
            <w:szCs w:val="22"/>
            <w:lang w:val="de-DE"/>
          </w:rPr>
          <w:tab/>
        </w:r>
        <w:r w:rsidRPr="00474521">
          <w:rPr>
            <w:rStyle w:val="Hyperlink"/>
            <w:noProof/>
          </w:rPr>
          <w:t>References</w:t>
        </w:r>
        <w:r>
          <w:rPr>
            <w:noProof/>
            <w:webHidden/>
          </w:rPr>
          <w:tab/>
        </w:r>
        <w:r>
          <w:rPr>
            <w:noProof/>
            <w:webHidden/>
          </w:rPr>
          <w:fldChar w:fldCharType="begin"/>
        </w:r>
        <w:r>
          <w:rPr>
            <w:noProof/>
            <w:webHidden/>
          </w:rPr>
          <w:instrText xml:space="preserve"> PAGEREF _Toc471291679 \h </w:instrText>
        </w:r>
        <w:r>
          <w:rPr>
            <w:noProof/>
            <w:webHidden/>
          </w:rPr>
        </w:r>
        <w:r>
          <w:rPr>
            <w:noProof/>
            <w:webHidden/>
          </w:rPr>
          <w:fldChar w:fldCharType="separate"/>
        </w:r>
        <w:r>
          <w:rPr>
            <w:noProof/>
            <w:webHidden/>
          </w:rPr>
          <w:t>4</w:t>
        </w:r>
        <w:r>
          <w:rPr>
            <w:noProof/>
            <w:webHidden/>
          </w:rPr>
          <w:fldChar w:fldCharType="end"/>
        </w:r>
      </w:hyperlink>
    </w:p>
    <w:p w:rsidR="002A3178" w:rsidRDefault="002A3178">
      <w:pPr>
        <w:pStyle w:val="Verzeichnis1"/>
        <w:tabs>
          <w:tab w:val="left" w:pos="998"/>
        </w:tabs>
        <w:rPr>
          <w:rFonts w:asciiTheme="minorHAnsi" w:eastAsiaTheme="minorEastAsia" w:hAnsiTheme="minorHAnsi" w:cstheme="minorBidi"/>
          <w:b w:val="0"/>
          <w:bCs w:val="0"/>
          <w:noProof/>
          <w:szCs w:val="22"/>
          <w:lang w:val="de-DE"/>
        </w:rPr>
      </w:pPr>
      <w:hyperlink w:anchor="_Toc471291680" w:history="1">
        <w:r w:rsidRPr="00474521">
          <w:rPr>
            <w:rStyle w:val="Hyperlink"/>
            <w:noProof/>
          </w:rPr>
          <w:t>3</w:t>
        </w:r>
        <w:r>
          <w:rPr>
            <w:rFonts w:asciiTheme="minorHAnsi" w:eastAsiaTheme="minorEastAsia" w:hAnsiTheme="minorHAnsi" w:cstheme="minorBidi"/>
            <w:b w:val="0"/>
            <w:bCs w:val="0"/>
            <w:noProof/>
            <w:szCs w:val="22"/>
            <w:lang w:val="de-DE"/>
          </w:rPr>
          <w:tab/>
        </w:r>
        <w:r w:rsidRPr="00474521">
          <w:rPr>
            <w:rStyle w:val="Hyperlink"/>
            <w:noProof/>
          </w:rPr>
          <w:t>The Problem</w:t>
        </w:r>
        <w:r>
          <w:rPr>
            <w:noProof/>
            <w:webHidden/>
          </w:rPr>
          <w:tab/>
        </w:r>
        <w:r>
          <w:rPr>
            <w:noProof/>
            <w:webHidden/>
          </w:rPr>
          <w:fldChar w:fldCharType="begin"/>
        </w:r>
        <w:r>
          <w:rPr>
            <w:noProof/>
            <w:webHidden/>
          </w:rPr>
          <w:instrText xml:space="preserve"> PAGEREF _Toc471291680 \h </w:instrText>
        </w:r>
        <w:r>
          <w:rPr>
            <w:noProof/>
            <w:webHidden/>
          </w:rPr>
        </w:r>
        <w:r>
          <w:rPr>
            <w:noProof/>
            <w:webHidden/>
          </w:rPr>
          <w:fldChar w:fldCharType="separate"/>
        </w:r>
        <w:r>
          <w:rPr>
            <w:noProof/>
            <w:webHidden/>
          </w:rPr>
          <w:t>5</w:t>
        </w:r>
        <w:r>
          <w:rPr>
            <w:noProof/>
            <w:webHidden/>
          </w:rPr>
          <w:fldChar w:fldCharType="end"/>
        </w:r>
      </w:hyperlink>
    </w:p>
    <w:p w:rsidR="002A3178" w:rsidRDefault="002A3178">
      <w:pPr>
        <w:pStyle w:val="Verzeichnis1"/>
        <w:tabs>
          <w:tab w:val="left" w:pos="998"/>
        </w:tabs>
        <w:rPr>
          <w:rFonts w:asciiTheme="minorHAnsi" w:eastAsiaTheme="minorEastAsia" w:hAnsiTheme="minorHAnsi" w:cstheme="minorBidi"/>
          <w:b w:val="0"/>
          <w:bCs w:val="0"/>
          <w:noProof/>
          <w:szCs w:val="22"/>
          <w:lang w:val="de-DE"/>
        </w:rPr>
      </w:pPr>
      <w:hyperlink w:anchor="_Toc471291681" w:history="1">
        <w:r w:rsidRPr="00474521">
          <w:rPr>
            <w:rStyle w:val="Hyperlink"/>
            <w:noProof/>
          </w:rPr>
          <w:t>4</w:t>
        </w:r>
        <w:r>
          <w:rPr>
            <w:rFonts w:asciiTheme="minorHAnsi" w:eastAsiaTheme="minorEastAsia" w:hAnsiTheme="minorHAnsi" w:cstheme="minorBidi"/>
            <w:b w:val="0"/>
            <w:bCs w:val="0"/>
            <w:noProof/>
            <w:szCs w:val="22"/>
            <w:lang w:val="de-DE"/>
          </w:rPr>
          <w:tab/>
        </w:r>
        <w:r w:rsidRPr="00474521">
          <w:rPr>
            <w:rStyle w:val="Hyperlink"/>
            <w:noProof/>
          </w:rPr>
          <w:t>Steps Towards a Solution</w:t>
        </w:r>
        <w:r>
          <w:rPr>
            <w:noProof/>
            <w:webHidden/>
          </w:rPr>
          <w:tab/>
        </w:r>
        <w:r>
          <w:rPr>
            <w:noProof/>
            <w:webHidden/>
          </w:rPr>
          <w:fldChar w:fldCharType="begin"/>
        </w:r>
        <w:r>
          <w:rPr>
            <w:noProof/>
            <w:webHidden/>
          </w:rPr>
          <w:instrText xml:space="preserve"> PAGEREF _Toc471291681 \h </w:instrText>
        </w:r>
        <w:r>
          <w:rPr>
            <w:noProof/>
            <w:webHidden/>
          </w:rPr>
        </w:r>
        <w:r>
          <w:rPr>
            <w:noProof/>
            <w:webHidden/>
          </w:rPr>
          <w:fldChar w:fldCharType="separate"/>
        </w:r>
        <w:r>
          <w:rPr>
            <w:noProof/>
            <w:webHidden/>
          </w:rPr>
          <w:t>5</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82" w:history="1">
        <w:r w:rsidRPr="00474521">
          <w:rPr>
            <w:rStyle w:val="Hyperlink"/>
            <w:noProof/>
          </w:rPr>
          <w:t>4.1</w:t>
        </w:r>
        <w:r>
          <w:rPr>
            <w:rFonts w:asciiTheme="minorHAnsi" w:eastAsiaTheme="minorEastAsia" w:hAnsiTheme="minorHAnsi" w:cstheme="minorBidi"/>
            <w:bCs w:val="0"/>
            <w:noProof/>
            <w:szCs w:val="22"/>
            <w:lang w:val="de-DE"/>
          </w:rPr>
          <w:tab/>
        </w:r>
        <w:r w:rsidRPr="00474521">
          <w:rPr>
            <w:rStyle w:val="Hyperlink"/>
            <w:noProof/>
          </w:rPr>
          <w:t>Liaison</w:t>
        </w:r>
        <w:r>
          <w:rPr>
            <w:noProof/>
            <w:webHidden/>
          </w:rPr>
          <w:tab/>
        </w:r>
        <w:r>
          <w:rPr>
            <w:noProof/>
            <w:webHidden/>
          </w:rPr>
          <w:fldChar w:fldCharType="begin"/>
        </w:r>
        <w:r>
          <w:rPr>
            <w:noProof/>
            <w:webHidden/>
          </w:rPr>
          <w:instrText xml:space="preserve"> PAGEREF _Toc471291682 \h </w:instrText>
        </w:r>
        <w:r>
          <w:rPr>
            <w:noProof/>
            <w:webHidden/>
          </w:rPr>
        </w:r>
        <w:r>
          <w:rPr>
            <w:noProof/>
            <w:webHidden/>
          </w:rPr>
          <w:fldChar w:fldCharType="separate"/>
        </w:r>
        <w:r>
          <w:rPr>
            <w:noProof/>
            <w:webHidden/>
          </w:rPr>
          <w:t>5</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83" w:history="1">
        <w:r w:rsidRPr="00474521">
          <w:rPr>
            <w:rStyle w:val="Hyperlink"/>
            <w:noProof/>
            <w:lang w:val="en-US"/>
          </w:rPr>
          <w:t>4.2</w:t>
        </w:r>
        <w:r>
          <w:rPr>
            <w:rFonts w:asciiTheme="minorHAnsi" w:eastAsiaTheme="minorEastAsia" w:hAnsiTheme="minorHAnsi" w:cstheme="minorBidi"/>
            <w:bCs w:val="0"/>
            <w:noProof/>
            <w:szCs w:val="22"/>
            <w:lang w:val="de-DE"/>
          </w:rPr>
          <w:tab/>
        </w:r>
        <w:r w:rsidRPr="00474521">
          <w:rPr>
            <w:rStyle w:val="Hyperlink"/>
            <w:noProof/>
            <w:lang w:val="en-US"/>
          </w:rPr>
          <w:t>Removing/Reducing the Target</w:t>
        </w:r>
        <w:r>
          <w:rPr>
            <w:noProof/>
            <w:webHidden/>
          </w:rPr>
          <w:tab/>
        </w:r>
        <w:r>
          <w:rPr>
            <w:noProof/>
            <w:webHidden/>
          </w:rPr>
          <w:fldChar w:fldCharType="begin"/>
        </w:r>
        <w:r>
          <w:rPr>
            <w:noProof/>
            <w:webHidden/>
          </w:rPr>
          <w:instrText xml:space="preserve"> PAGEREF _Toc471291683 \h </w:instrText>
        </w:r>
        <w:r>
          <w:rPr>
            <w:noProof/>
            <w:webHidden/>
          </w:rPr>
        </w:r>
        <w:r>
          <w:rPr>
            <w:noProof/>
            <w:webHidden/>
          </w:rPr>
          <w:fldChar w:fldCharType="separate"/>
        </w:r>
        <w:r>
          <w:rPr>
            <w:noProof/>
            <w:webHidden/>
          </w:rPr>
          <w:t>5</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84" w:history="1">
        <w:r w:rsidRPr="00474521">
          <w:rPr>
            <w:rStyle w:val="Hyperlink"/>
            <w:noProof/>
          </w:rPr>
          <w:t>4.3</w:t>
        </w:r>
        <w:r>
          <w:rPr>
            <w:rFonts w:asciiTheme="minorHAnsi" w:eastAsiaTheme="minorEastAsia" w:hAnsiTheme="minorHAnsi" w:cstheme="minorBidi"/>
            <w:bCs w:val="0"/>
            <w:noProof/>
            <w:szCs w:val="22"/>
            <w:lang w:val="de-DE"/>
          </w:rPr>
          <w:tab/>
        </w:r>
        <w:r w:rsidRPr="00474521">
          <w:rPr>
            <w:rStyle w:val="Hyperlink"/>
            <w:noProof/>
          </w:rPr>
          <w:t>Substitute Materials</w:t>
        </w:r>
        <w:r>
          <w:rPr>
            <w:noProof/>
            <w:webHidden/>
          </w:rPr>
          <w:tab/>
        </w:r>
        <w:r>
          <w:rPr>
            <w:noProof/>
            <w:webHidden/>
          </w:rPr>
          <w:fldChar w:fldCharType="begin"/>
        </w:r>
        <w:r>
          <w:rPr>
            <w:noProof/>
            <w:webHidden/>
          </w:rPr>
          <w:instrText xml:space="preserve"> PAGEREF _Toc471291684 \h </w:instrText>
        </w:r>
        <w:r>
          <w:rPr>
            <w:noProof/>
            <w:webHidden/>
          </w:rPr>
        </w:r>
        <w:r>
          <w:rPr>
            <w:noProof/>
            <w:webHidden/>
          </w:rPr>
          <w:fldChar w:fldCharType="separate"/>
        </w:r>
        <w:r>
          <w:rPr>
            <w:noProof/>
            <w:webHidden/>
          </w:rPr>
          <w:t>6</w:t>
        </w:r>
        <w:r>
          <w:rPr>
            <w:noProof/>
            <w:webHidden/>
          </w:rPr>
          <w:fldChar w:fldCharType="end"/>
        </w:r>
      </w:hyperlink>
    </w:p>
    <w:p w:rsidR="002A3178" w:rsidRDefault="002A3178">
      <w:pPr>
        <w:pStyle w:val="Verzeichnis1"/>
        <w:tabs>
          <w:tab w:val="left" w:pos="998"/>
        </w:tabs>
        <w:rPr>
          <w:rFonts w:asciiTheme="minorHAnsi" w:eastAsiaTheme="minorEastAsia" w:hAnsiTheme="minorHAnsi" w:cstheme="minorBidi"/>
          <w:b w:val="0"/>
          <w:bCs w:val="0"/>
          <w:noProof/>
          <w:szCs w:val="22"/>
          <w:lang w:val="de-DE"/>
        </w:rPr>
      </w:pPr>
      <w:hyperlink w:anchor="_Toc471291685" w:history="1">
        <w:r w:rsidRPr="00474521">
          <w:rPr>
            <w:rStyle w:val="Hyperlink"/>
            <w:noProof/>
          </w:rPr>
          <w:t>5</w:t>
        </w:r>
        <w:r>
          <w:rPr>
            <w:rFonts w:asciiTheme="minorHAnsi" w:eastAsiaTheme="minorEastAsia" w:hAnsiTheme="minorHAnsi" w:cstheme="minorBidi"/>
            <w:b w:val="0"/>
            <w:bCs w:val="0"/>
            <w:noProof/>
            <w:szCs w:val="22"/>
            <w:lang w:val="de-DE"/>
          </w:rPr>
          <w:tab/>
        </w:r>
        <w:r w:rsidRPr="00474521">
          <w:rPr>
            <w:rStyle w:val="Hyperlink"/>
            <w:noProof/>
          </w:rPr>
          <w:t>Primary Prevention and Deterrence Measures</w:t>
        </w:r>
        <w:r>
          <w:rPr>
            <w:noProof/>
            <w:webHidden/>
          </w:rPr>
          <w:tab/>
        </w:r>
        <w:r>
          <w:rPr>
            <w:noProof/>
            <w:webHidden/>
          </w:rPr>
          <w:fldChar w:fldCharType="begin"/>
        </w:r>
        <w:r>
          <w:rPr>
            <w:noProof/>
            <w:webHidden/>
          </w:rPr>
          <w:instrText xml:space="preserve"> PAGEREF _Toc471291685 \h </w:instrText>
        </w:r>
        <w:r>
          <w:rPr>
            <w:noProof/>
            <w:webHidden/>
          </w:rPr>
        </w:r>
        <w:r>
          <w:rPr>
            <w:noProof/>
            <w:webHidden/>
          </w:rPr>
          <w:fldChar w:fldCharType="separate"/>
        </w:r>
        <w:r>
          <w:rPr>
            <w:noProof/>
            <w:webHidden/>
          </w:rPr>
          <w:t>6</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86" w:history="1">
        <w:r w:rsidRPr="00474521">
          <w:rPr>
            <w:rStyle w:val="Hyperlink"/>
            <w:noProof/>
          </w:rPr>
          <w:t>5.1</w:t>
        </w:r>
        <w:r>
          <w:rPr>
            <w:rFonts w:asciiTheme="minorHAnsi" w:eastAsiaTheme="minorEastAsia" w:hAnsiTheme="minorHAnsi" w:cstheme="minorBidi"/>
            <w:bCs w:val="0"/>
            <w:noProof/>
            <w:szCs w:val="22"/>
            <w:lang w:val="de-DE"/>
          </w:rPr>
          <w:tab/>
        </w:r>
        <w:r w:rsidRPr="00474521">
          <w:rPr>
            <w:rStyle w:val="Hyperlink"/>
            <w:noProof/>
          </w:rPr>
          <w:t>Networking in the Local Community</w:t>
        </w:r>
        <w:r>
          <w:rPr>
            <w:noProof/>
            <w:webHidden/>
          </w:rPr>
          <w:tab/>
        </w:r>
        <w:r>
          <w:rPr>
            <w:noProof/>
            <w:webHidden/>
          </w:rPr>
          <w:fldChar w:fldCharType="begin"/>
        </w:r>
        <w:r>
          <w:rPr>
            <w:noProof/>
            <w:webHidden/>
          </w:rPr>
          <w:instrText xml:space="preserve"> PAGEREF _Toc471291686 \h </w:instrText>
        </w:r>
        <w:r>
          <w:rPr>
            <w:noProof/>
            <w:webHidden/>
          </w:rPr>
        </w:r>
        <w:r>
          <w:rPr>
            <w:noProof/>
            <w:webHidden/>
          </w:rPr>
          <w:fldChar w:fldCharType="separate"/>
        </w:r>
        <w:r>
          <w:rPr>
            <w:noProof/>
            <w:webHidden/>
          </w:rPr>
          <w:t>6</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87" w:history="1">
        <w:r w:rsidRPr="00474521">
          <w:rPr>
            <w:rStyle w:val="Hyperlink"/>
            <w:noProof/>
          </w:rPr>
          <w:t>5.2</w:t>
        </w:r>
        <w:r>
          <w:rPr>
            <w:rFonts w:asciiTheme="minorHAnsi" w:eastAsiaTheme="minorEastAsia" w:hAnsiTheme="minorHAnsi" w:cstheme="minorBidi"/>
            <w:bCs w:val="0"/>
            <w:noProof/>
            <w:szCs w:val="22"/>
            <w:lang w:val="de-DE"/>
          </w:rPr>
          <w:tab/>
        </w:r>
        <w:r w:rsidRPr="00474521">
          <w:rPr>
            <w:rStyle w:val="Hyperlink"/>
            <w:noProof/>
          </w:rPr>
          <w:t>Impact Statements in Court</w:t>
        </w:r>
        <w:r>
          <w:rPr>
            <w:noProof/>
            <w:webHidden/>
          </w:rPr>
          <w:tab/>
        </w:r>
        <w:r>
          <w:rPr>
            <w:noProof/>
            <w:webHidden/>
          </w:rPr>
          <w:fldChar w:fldCharType="begin"/>
        </w:r>
        <w:r>
          <w:rPr>
            <w:noProof/>
            <w:webHidden/>
          </w:rPr>
          <w:instrText xml:space="preserve"> PAGEREF _Toc471291687 \h </w:instrText>
        </w:r>
        <w:r>
          <w:rPr>
            <w:noProof/>
            <w:webHidden/>
          </w:rPr>
        </w:r>
        <w:r>
          <w:rPr>
            <w:noProof/>
            <w:webHidden/>
          </w:rPr>
          <w:fldChar w:fldCharType="separate"/>
        </w:r>
        <w:r>
          <w:rPr>
            <w:noProof/>
            <w:webHidden/>
          </w:rPr>
          <w:t>6</w:t>
        </w:r>
        <w:r>
          <w:rPr>
            <w:noProof/>
            <w:webHidden/>
          </w:rPr>
          <w:fldChar w:fldCharType="end"/>
        </w:r>
      </w:hyperlink>
    </w:p>
    <w:p w:rsidR="002A3178" w:rsidRDefault="002A3178">
      <w:pPr>
        <w:pStyle w:val="Verzeichnis1"/>
        <w:tabs>
          <w:tab w:val="left" w:pos="998"/>
        </w:tabs>
        <w:rPr>
          <w:rFonts w:asciiTheme="minorHAnsi" w:eastAsiaTheme="minorEastAsia" w:hAnsiTheme="minorHAnsi" w:cstheme="minorBidi"/>
          <w:b w:val="0"/>
          <w:bCs w:val="0"/>
          <w:noProof/>
          <w:szCs w:val="22"/>
          <w:lang w:val="de-DE"/>
        </w:rPr>
      </w:pPr>
      <w:hyperlink w:anchor="_Toc471291688" w:history="1">
        <w:r w:rsidRPr="00474521">
          <w:rPr>
            <w:rStyle w:val="Hyperlink"/>
            <w:noProof/>
          </w:rPr>
          <w:t>6</w:t>
        </w:r>
        <w:r>
          <w:rPr>
            <w:rFonts w:asciiTheme="minorHAnsi" w:eastAsiaTheme="minorEastAsia" w:hAnsiTheme="minorHAnsi" w:cstheme="minorBidi"/>
            <w:b w:val="0"/>
            <w:bCs w:val="0"/>
            <w:noProof/>
            <w:szCs w:val="22"/>
            <w:lang w:val="de-DE"/>
          </w:rPr>
          <w:tab/>
        </w:r>
        <w:r w:rsidRPr="00474521">
          <w:rPr>
            <w:rStyle w:val="Hyperlink"/>
            <w:noProof/>
          </w:rPr>
          <w:t>Asset Marking and Recovery Systems</w:t>
        </w:r>
        <w:r>
          <w:rPr>
            <w:noProof/>
            <w:webHidden/>
          </w:rPr>
          <w:tab/>
        </w:r>
        <w:r>
          <w:rPr>
            <w:noProof/>
            <w:webHidden/>
          </w:rPr>
          <w:fldChar w:fldCharType="begin"/>
        </w:r>
        <w:r>
          <w:rPr>
            <w:noProof/>
            <w:webHidden/>
          </w:rPr>
          <w:instrText xml:space="preserve"> PAGEREF _Toc471291688 \h </w:instrText>
        </w:r>
        <w:r>
          <w:rPr>
            <w:noProof/>
            <w:webHidden/>
          </w:rPr>
        </w:r>
        <w:r>
          <w:rPr>
            <w:noProof/>
            <w:webHidden/>
          </w:rPr>
          <w:fldChar w:fldCharType="separate"/>
        </w:r>
        <w:r>
          <w:rPr>
            <w:noProof/>
            <w:webHidden/>
          </w:rPr>
          <w:t>7</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89" w:history="1">
        <w:r w:rsidRPr="00474521">
          <w:rPr>
            <w:rStyle w:val="Hyperlink"/>
            <w:noProof/>
          </w:rPr>
          <w:t>6.1</w:t>
        </w:r>
        <w:r>
          <w:rPr>
            <w:rFonts w:asciiTheme="minorHAnsi" w:eastAsiaTheme="minorEastAsia" w:hAnsiTheme="minorHAnsi" w:cstheme="minorBidi"/>
            <w:bCs w:val="0"/>
            <w:noProof/>
            <w:szCs w:val="22"/>
            <w:lang w:val="de-DE"/>
          </w:rPr>
          <w:tab/>
        </w:r>
        <w:r w:rsidRPr="00474521">
          <w:rPr>
            <w:rStyle w:val="Hyperlink"/>
            <w:noProof/>
          </w:rPr>
          <w:t>Physical Marking</w:t>
        </w:r>
        <w:r>
          <w:rPr>
            <w:noProof/>
            <w:webHidden/>
          </w:rPr>
          <w:tab/>
        </w:r>
        <w:r>
          <w:rPr>
            <w:noProof/>
            <w:webHidden/>
          </w:rPr>
          <w:fldChar w:fldCharType="begin"/>
        </w:r>
        <w:r>
          <w:rPr>
            <w:noProof/>
            <w:webHidden/>
          </w:rPr>
          <w:instrText xml:space="preserve"> PAGEREF _Toc471291689 \h </w:instrText>
        </w:r>
        <w:r>
          <w:rPr>
            <w:noProof/>
            <w:webHidden/>
          </w:rPr>
        </w:r>
        <w:r>
          <w:rPr>
            <w:noProof/>
            <w:webHidden/>
          </w:rPr>
          <w:fldChar w:fldCharType="separate"/>
        </w:r>
        <w:r>
          <w:rPr>
            <w:noProof/>
            <w:webHidden/>
          </w:rPr>
          <w:t>7</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90" w:history="1">
        <w:r w:rsidRPr="00474521">
          <w:rPr>
            <w:rStyle w:val="Hyperlink"/>
            <w:noProof/>
            <w:lang w:eastAsia="en-US"/>
          </w:rPr>
          <w:t>6.2</w:t>
        </w:r>
        <w:r>
          <w:rPr>
            <w:rFonts w:asciiTheme="minorHAnsi" w:eastAsiaTheme="minorEastAsia" w:hAnsiTheme="minorHAnsi" w:cstheme="minorBidi"/>
            <w:bCs w:val="0"/>
            <w:noProof/>
            <w:szCs w:val="22"/>
            <w:lang w:val="de-DE"/>
          </w:rPr>
          <w:tab/>
        </w:r>
        <w:r w:rsidRPr="00474521">
          <w:rPr>
            <w:rStyle w:val="Hyperlink"/>
            <w:noProof/>
            <w:lang w:val="en-US" w:eastAsia="en-US"/>
          </w:rPr>
          <w:t>Forensic M</w:t>
        </w:r>
        <w:r w:rsidRPr="00474521">
          <w:rPr>
            <w:rStyle w:val="Hyperlink"/>
            <w:noProof/>
            <w:lang w:eastAsia="en-US"/>
          </w:rPr>
          <w:t>arking</w:t>
        </w:r>
        <w:r>
          <w:rPr>
            <w:noProof/>
            <w:webHidden/>
          </w:rPr>
          <w:tab/>
        </w:r>
        <w:r>
          <w:rPr>
            <w:noProof/>
            <w:webHidden/>
          </w:rPr>
          <w:fldChar w:fldCharType="begin"/>
        </w:r>
        <w:r>
          <w:rPr>
            <w:noProof/>
            <w:webHidden/>
          </w:rPr>
          <w:instrText xml:space="preserve"> PAGEREF _Toc471291690 \h </w:instrText>
        </w:r>
        <w:r>
          <w:rPr>
            <w:noProof/>
            <w:webHidden/>
          </w:rPr>
        </w:r>
        <w:r>
          <w:rPr>
            <w:noProof/>
            <w:webHidden/>
          </w:rPr>
          <w:fldChar w:fldCharType="separate"/>
        </w:r>
        <w:r>
          <w:rPr>
            <w:noProof/>
            <w:webHidden/>
          </w:rPr>
          <w:t>7</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91" w:history="1">
        <w:r w:rsidRPr="00474521">
          <w:rPr>
            <w:rStyle w:val="Hyperlink"/>
            <w:noProof/>
            <w:lang w:val="en-US" w:eastAsia="en-US"/>
          </w:rPr>
          <w:t>6.3</w:t>
        </w:r>
        <w:r>
          <w:rPr>
            <w:rFonts w:asciiTheme="minorHAnsi" w:eastAsiaTheme="minorEastAsia" w:hAnsiTheme="minorHAnsi" w:cstheme="minorBidi"/>
            <w:bCs w:val="0"/>
            <w:noProof/>
            <w:szCs w:val="22"/>
            <w:lang w:val="de-DE"/>
          </w:rPr>
          <w:tab/>
        </w:r>
        <w:r w:rsidRPr="00474521">
          <w:rPr>
            <w:rStyle w:val="Hyperlink"/>
            <w:noProof/>
            <w:lang w:val="en-US" w:eastAsia="en-US"/>
          </w:rPr>
          <w:t>Secure Database Services</w:t>
        </w:r>
        <w:r>
          <w:rPr>
            <w:noProof/>
            <w:webHidden/>
          </w:rPr>
          <w:tab/>
        </w:r>
        <w:r>
          <w:rPr>
            <w:noProof/>
            <w:webHidden/>
          </w:rPr>
          <w:fldChar w:fldCharType="begin"/>
        </w:r>
        <w:r>
          <w:rPr>
            <w:noProof/>
            <w:webHidden/>
          </w:rPr>
          <w:instrText xml:space="preserve"> PAGEREF _Toc471291691 \h </w:instrText>
        </w:r>
        <w:r>
          <w:rPr>
            <w:noProof/>
            <w:webHidden/>
          </w:rPr>
        </w:r>
        <w:r>
          <w:rPr>
            <w:noProof/>
            <w:webHidden/>
          </w:rPr>
          <w:fldChar w:fldCharType="separate"/>
        </w:r>
        <w:r>
          <w:rPr>
            <w:noProof/>
            <w:webHidden/>
          </w:rPr>
          <w:t>7</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92" w:history="1">
        <w:r w:rsidRPr="00474521">
          <w:rPr>
            <w:rStyle w:val="Hyperlink"/>
            <w:noProof/>
          </w:rPr>
          <w:t>6.4</w:t>
        </w:r>
        <w:r>
          <w:rPr>
            <w:rFonts w:asciiTheme="minorHAnsi" w:eastAsiaTheme="minorEastAsia" w:hAnsiTheme="minorHAnsi" w:cstheme="minorBidi"/>
            <w:bCs w:val="0"/>
            <w:noProof/>
            <w:szCs w:val="22"/>
            <w:lang w:val="de-DE"/>
          </w:rPr>
          <w:tab/>
        </w:r>
        <w:r w:rsidRPr="00474521">
          <w:rPr>
            <w:rStyle w:val="Hyperlink"/>
            <w:noProof/>
            <w:lang w:val="en"/>
          </w:rPr>
          <w:t>Wireless (e.g. Radio) Security Tags</w:t>
        </w:r>
        <w:r>
          <w:rPr>
            <w:noProof/>
            <w:webHidden/>
          </w:rPr>
          <w:tab/>
        </w:r>
        <w:r>
          <w:rPr>
            <w:noProof/>
            <w:webHidden/>
          </w:rPr>
          <w:fldChar w:fldCharType="begin"/>
        </w:r>
        <w:r>
          <w:rPr>
            <w:noProof/>
            <w:webHidden/>
          </w:rPr>
          <w:instrText xml:space="preserve"> PAGEREF _Toc471291692 \h </w:instrText>
        </w:r>
        <w:r>
          <w:rPr>
            <w:noProof/>
            <w:webHidden/>
          </w:rPr>
        </w:r>
        <w:r>
          <w:rPr>
            <w:noProof/>
            <w:webHidden/>
          </w:rPr>
          <w:fldChar w:fldCharType="separate"/>
        </w:r>
        <w:r>
          <w:rPr>
            <w:noProof/>
            <w:webHidden/>
          </w:rPr>
          <w:t>7</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93" w:history="1">
        <w:r w:rsidRPr="00474521">
          <w:rPr>
            <w:rStyle w:val="Hyperlink"/>
            <w:noProof/>
          </w:rPr>
          <w:t>6.5</w:t>
        </w:r>
        <w:r>
          <w:rPr>
            <w:rFonts w:asciiTheme="minorHAnsi" w:eastAsiaTheme="minorEastAsia" w:hAnsiTheme="minorHAnsi" w:cstheme="minorBidi"/>
            <w:bCs w:val="0"/>
            <w:noProof/>
            <w:szCs w:val="22"/>
            <w:lang w:val="de-DE"/>
          </w:rPr>
          <w:tab/>
        </w:r>
        <w:r w:rsidRPr="00474521">
          <w:rPr>
            <w:rStyle w:val="Hyperlink"/>
            <w:noProof/>
          </w:rPr>
          <w:t>Anti Vandal Paint</w:t>
        </w:r>
        <w:r>
          <w:rPr>
            <w:noProof/>
            <w:webHidden/>
          </w:rPr>
          <w:tab/>
        </w:r>
        <w:r>
          <w:rPr>
            <w:noProof/>
            <w:webHidden/>
          </w:rPr>
          <w:fldChar w:fldCharType="begin"/>
        </w:r>
        <w:r>
          <w:rPr>
            <w:noProof/>
            <w:webHidden/>
          </w:rPr>
          <w:instrText xml:space="preserve"> PAGEREF _Toc471291693 \h </w:instrText>
        </w:r>
        <w:r>
          <w:rPr>
            <w:noProof/>
            <w:webHidden/>
          </w:rPr>
        </w:r>
        <w:r>
          <w:rPr>
            <w:noProof/>
            <w:webHidden/>
          </w:rPr>
          <w:fldChar w:fldCharType="separate"/>
        </w:r>
        <w:r>
          <w:rPr>
            <w:noProof/>
            <w:webHidden/>
          </w:rPr>
          <w:t>7</w:t>
        </w:r>
        <w:r>
          <w:rPr>
            <w:noProof/>
            <w:webHidden/>
          </w:rPr>
          <w:fldChar w:fldCharType="end"/>
        </w:r>
      </w:hyperlink>
    </w:p>
    <w:p w:rsidR="002A3178" w:rsidRDefault="002A3178">
      <w:pPr>
        <w:pStyle w:val="Verzeichnis1"/>
        <w:tabs>
          <w:tab w:val="left" w:pos="998"/>
        </w:tabs>
        <w:rPr>
          <w:rFonts w:asciiTheme="minorHAnsi" w:eastAsiaTheme="minorEastAsia" w:hAnsiTheme="minorHAnsi" w:cstheme="minorBidi"/>
          <w:b w:val="0"/>
          <w:bCs w:val="0"/>
          <w:noProof/>
          <w:szCs w:val="22"/>
          <w:lang w:val="de-DE"/>
        </w:rPr>
      </w:pPr>
      <w:hyperlink w:anchor="_Toc471291694" w:history="1">
        <w:r w:rsidRPr="00474521">
          <w:rPr>
            <w:rStyle w:val="Hyperlink"/>
            <w:noProof/>
          </w:rPr>
          <w:t>7</w:t>
        </w:r>
        <w:r>
          <w:rPr>
            <w:rFonts w:asciiTheme="minorHAnsi" w:eastAsiaTheme="minorEastAsia" w:hAnsiTheme="minorHAnsi" w:cstheme="minorBidi"/>
            <w:b w:val="0"/>
            <w:bCs w:val="0"/>
            <w:noProof/>
            <w:szCs w:val="22"/>
            <w:lang w:val="de-DE"/>
          </w:rPr>
          <w:tab/>
        </w:r>
        <w:r w:rsidRPr="00474521">
          <w:rPr>
            <w:rStyle w:val="Hyperlink"/>
            <w:noProof/>
          </w:rPr>
          <w:t>Passive Security Options</w:t>
        </w:r>
        <w:r>
          <w:rPr>
            <w:noProof/>
            <w:webHidden/>
          </w:rPr>
          <w:tab/>
        </w:r>
        <w:r>
          <w:rPr>
            <w:noProof/>
            <w:webHidden/>
          </w:rPr>
          <w:fldChar w:fldCharType="begin"/>
        </w:r>
        <w:r>
          <w:rPr>
            <w:noProof/>
            <w:webHidden/>
          </w:rPr>
          <w:instrText xml:space="preserve"> PAGEREF _Toc471291694 \h </w:instrText>
        </w:r>
        <w:r>
          <w:rPr>
            <w:noProof/>
            <w:webHidden/>
          </w:rPr>
        </w:r>
        <w:r>
          <w:rPr>
            <w:noProof/>
            <w:webHidden/>
          </w:rPr>
          <w:fldChar w:fldCharType="separate"/>
        </w:r>
        <w:r>
          <w:rPr>
            <w:noProof/>
            <w:webHidden/>
          </w:rPr>
          <w:t>7</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95" w:history="1">
        <w:r w:rsidRPr="00474521">
          <w:rPr>
            <w:rStyle w:val="Hyperlink"/>
            <w:noProof/>
          </w:rPr>
          <w:t>7.1</w:t>
        </w:r>
        <w:r>
          <w:rPr>
            <w:rFonts w:asciiTheme="minorHAnsi" w:eastAsiaTheme="minorEastAsia" w:hAnsiTheme="minorHAnsi" w:cstheme="minorBidi"/>
            <w:bCs w:val="0"/>
            <w:noProof/>
            <w:szCs w:val="22"/>
            <w:lang w:val="de-DE"/>
          </w:rPr>
          <w:tab/>
        </w:r>
        <w:r w:rsidRPr="00474521">
          <w:rPr>
            <w:rStyle w:val="Hyperlink"/>
            <w:noProof/>
          </w:rPr>
          <w:t>General</w:t>
        </w:r>
        <w:r>
          <w:rPr>
            <w:noProof/>
            <w:webHidden/>
          </w:rPr>
          <w:tab/>
        </w:r>
        <w:r>
          <w:rPr>
            <w:noProof/>
            <w:webHidden/>
          </w:rPr>
          <w:fldChar w:fldCharType="begin"/>
        </w:r>
        <w:r>
          <w:rPr>
            <w:noProof/>
            <w:webHidden/>
          </w:rPr>
          <w:instrText xml:space="preserve"> PAGEREF _Toc471291695 \h </w:instrText>
        </w:r>
        <w:r>
          <w:rPr>
            <w:noProof/>
            <w:webHidden/>
          </w:rPr>
        </w:r>
        <w:r>
          <w:rPr>
            <w:noProof/>
            <w:webHidden/>
          </w:rPr>
          <w:fldChar w:fldCharType="separate"/>
        </w:r>
        <w:r>
          <w:rPr>
            <w:noProof/>
            <w:webHidden/>
          </w:rPr>
          <w:t>7</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96" w:history="1">
        <w:r w:rsidRPr="00474521">
          <w:rPr>
            <w:rStyle w:val="Hyperlink"/>
            <w:noProof/>
          </w:rPr>
          <w:t>7.2</w:t>
        </w:r>
        <w:r>
          <w:rPr>
            <w:rFonts w:asciiTheme="minorHAnsi" w:eastAsiaTheme="minorEastAsia" w:hAnsiTheme="minorHAnsi" w:cstheme="minorBidi"/>
            <w:bCs w:val="0"/>
            <w:noProof/>
            <w:szCs w:val="22"/>
            <w:lang w:val="de-DE"/>
          </w:rPr>
          <w:tab/>
        </w:r>
        <w:r w:rsidRPr="00474521">
          <w:rPr>
            <w:rStyle w:val="Hyperlink"/>
            <w:noProof/>
          </w:rPr>
          <w:t>Site Perimeter</w:t>
        </w:r>
        <w:r>
          <w:rPr>
            <w:noProof/>
            <w:webHidden/>
          </w:rPr>
          <w:tab/>
        </w:r>
        <w:r>
          <w:rPr>
            <w:noProof/>
            <w:webHidden/>
          </w:rPr>
          <w:fldChar w:fldCharType="begin"/>
        </w:r>
        <w:r>
          <w:rPr>
            <w:noProof/>
            <w:webHidden/>
          </w:rPr>
          <w:instrText xml:space="preserve"> PAGEREF _Toc471291696 \h </w:instrText>
        </w:r>
        <w:r>
          <w:rPr>
            <w:noProof/>
            <w:webHidden/>
          </w:rPr>
        </w:r>
        <w:r>
          <w:rPr>
            <w:noProof/>
            <w:webHidden/>
          </w:rPr>
          <w:fldChar w:fldCharType="separate"/>
        </w:r>
        <w:r>
          <w:rPr>
            <w:noProof/>
            <w:webHidden/>
          </w:rPr>
          <w:t>8</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97" w:history="1">
        <w:r w:rsidRPr="00474521">
          <w:rPr>
            <w:rStyle w:val="Hyperlink"/>
            <w:noProof/>
            <w:lang w:val="en-US" w:eastAsia="en-US"/>
          </w:rPr>
          <w:t>7.3</w:t>
        </w:r>
        <w:r>
          <w:rPr>
            <w:rFonts w:asciiTheme="minorHAnsi" w:eastAsiaTheme="minorEastAsia" w:hAnsiTheme="minorHAnsi" w:cstheme="minorBidi"/>
            <w:bCs w:val="0"/>
            <w:noProof/>
            <w:szCs w:val="22"/>
            <w:lang w:val="de-DE"/>
          </w:rPr>
          <w:tab/>
        </w:r>
        <w:r w:rsidRPr="00474521">
          <w:rPr>
            <w:rStyle w:val="Hyperlink"/>
            <w:noProof/>
            <w:lang w:val="en-US" w:eastAsia="en-US"/>
          </w:rPr>
          <w:t>Fencing</w:t>
        </w:r>
        <w:r>
          <w:rPr>
            <w:noProof/>
            <w:webHidden/>
          </w:rPr>
          <w:tab/>
        </w:r>
        <w:r>
          <w:rPr>
            <w:noProof/>
            <w:webHidden/>
          </w:rPr>
          <w:fldChar w:fldCharType="begin"/>
        </w:r>
        <w:r>
          <w:rPr>
            <w:noProof/>
            <w:webHidden/>
          </w:rPr>
          <w:instrText xml:space="preserve"> PAGEREF _Toc471291697 \h </w:instrText>
        </w:r>
        <w:r>
          <w:rPr>
            <w:noProof/>
            <w:webHidden/>
          </w:rPr>
        </w:r>
        <w:r>
          <w:rPr>
            <w:noProof/>
            <w:webHidden/>
          </w:rPr>
          <w:fldChar w:fldCharType="separate"/>
        </w:r>
        <w:r>
          <w:rPr>
            <w:noProof/>
            <w:webHidden/>
          </w:rPr>
          <w:t>8</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98" w:history="1">
        <w:r w:rsidRPr="00474521">
          <w:rPr>
            <w:rStyle w:val="Hyperlink"/>
            <w:noProof/>
          </w:rPr>
          <w:t>7.4</w:t>
        </w:r>
        <w:r>
          <w:rPr>
            <w:rFonts w:asciiTheme="minorHAnsi" w:eastAsiaTheme="minorEastAsia" w:hAnsiTheme="minorHAnsi" w:cstheme="minorBidi"/>
            <w:bCs w:val="0"/>
            <w:noProof/>
            <w:szCs w:val="22"/>
            <w:lang w:val="de-DE"/>
          </w:rPr>
          <w:tab/>
        </w:r>
        <w:r w:rsidRPr="00474521">
          <w:rPr>
            <w:rStyle w:val="Hyperlink"/>
            <w:noProof/>
          </w:rPr>
          <w:t>Perimeter Gates</w:t>
        </w:r>
        <w:r>
          <w:rPr>
            <w:noProof/>
            <w:webHidden/>
          </w:rPr>
          <w:tab/>
        </w:r>
        <w:r>
          <w:rPr>
            <w:noProof/>
            <w:webHidden/>
          </w:rPr>
          <w:fldChar w:fldCharType="begin"/>
        </w:r>
        <w:r>
          <w:rPr>
            <w:noProof/>
            <w:webHidden/>
          </w:rPr>
          <w:instrText xml:space="preserve"> PAGEREF _Toc471291698 \h </w:instrText>
        </w:r>
        <w:r>
          <w:rPr>
            <w:noProof/>
            <w:webHidden/>
          </w:rPr>
        </w:r>
        <w:r>
          <w:rPr>
            <w:noProof/>
            <w:webHidden/>
          </w:rPr>
          <w:fldChar w:fldCharType="separate"/>
        </w:r>
        <w:r>
          <w:rPr>
            <w:noProof/>
            <w:webHidden/>
          </w:rPr>
          <w:t>8</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699" w:history="1">
        <w:r w:rsidRPr="00474521">
          <w:rPr>
            <w:rStyle w:val="Hyperlink"/>
            <w:noProof/>
            <w:lang w:val="en-US" w:eastAsia="en-US"/>
          </w:rPr>
          <w:t>7.5</w:t>
        </w:r>
        <w:r>
          <w:rPr>
            <w:rFonts w:asciiTheme="minorHAnsi" w:eastAsiaTheme="minorEastAsia" w:hAnsiTheme="minorHAnsi" w:cstheme="minorBidi"/>
            <w:bCs w:val="0"/>
            <w:noProof/>
            <w:szCs w:val="22"/>
            <w:lang w:val="de-DE"/>
          </w:rPr>
          <w:tab/>
        </w:r>
        <w:r w:rsidRPr="00474521">
          <w:rPr>
            <w:rStyle w:val="Hyperlink"/>
            <w:noProof/>
            <w:lang w:val="en-US" w:eastAsia="en-US"/>
          </w:rPr>
          <w:t>Lighting</w:t>
        </w:r>
        <w:r>
          <w:rPr>
            <w:noProof/>
            <w:webHidden/>
          </w:rPr>
          <w:tab/>
        </w:r>
        <w:r>
          <w:rPr>
            <w:noProof/>
            <w:webHidden/>
          </w:rPr>
          <w:fldChar w:fldCharType="begin"/>
        </w:r>
        <w:r>
          <w:rPr>
            <w:noProof/>
            <w:webHidden/>
          </w:rPr>
          <w:instrText xml:space="preserve"> PAGEREF _Toc471291699 \h </w:instrText>
        </w:r>
        <w:r>
          <w:rPr>
            <w:noProof/>
            <w:webHidden/>
          </w:rPr>
        </w:r>
        <w:r>
          <w:rPr>
            <w:noProof/>
            <w:webHidden/>
          </w:rPr>
          <w:fldChar w:fldCharType="separate"/>
        </w:r>
        <w:r>
          <w:rPr>
            <w:noProof/>
            <w:webHidden/>
          </w:rPr>
          <w:t>8</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00" w:history="1">
        <w:r w:rsidRPr="00474521">
          <w:rPr>
            <w:rStyle w:val="Hyperlink"/>
            <w:noProof/>
            <w:lang w:eastAsia="en-US"/>
          </w:rPr>
          <w:t>7.6</w:t>
        </w:r>
        <w:r>
          <w:rPr>
            <w:rFonts w:asciiTheme="minorHAnsi" w:eastAsiaTheme="minorEastAsia" w:hAnsiTheme="minorHAnsi" w:cstheme="minorBidi"/>
            <w:bCs w:val="0"/>
            <w:noProof/>
            <w:szCs w:val="22"/>
            <w:lang w:val="de-DE"/>
          </w:rPr>
          <w:tab/>
        </w:r>
        <w:r w:rsidRPr="00474521">
          <w:rPr>
            <w:rStyle w:val="Hyperlink"/>
            <w:noProof/>
            <w:lang w:eastAsia="en-US"/>
          </w:rPr>
          <w:t>Secure Access Covers</w:t>
        </w:r>
        <w:r>
          <w:rPr>
            <w:noProof/>
            <w:webHidden/>
          </w:rPr>
          <w:tab/>
        </w:r>
        <w:r>
          <w:rPr>
            <w:noProof/>
            <w:webHidden/>
          </w:rPr>
          <w:fldChar w:fldCharType="begin"/>
        </w:r>
        <w:r>
          <w:rPr>
            <w:noProof/>
            <w:webHidden/>
          </w:rPr>
          <w:instrText xml:space="preserve"> PAGEREF _Toc471291700 \h </w:instrText>
        </w:r>
        <w:r>
          <w:rPr>
            <w:noProof/>
            <w:webHidden/>
          </w:rPr>
        </w:r>
        <w:r>
          <w:rPr>
            <w:noProof/>
            <w:webHidden/>
          </w:rPr>
          <w:fldChar w:fldCharType="separate"/>
        </w:r>
        <w:r>
          <w:rPr>
            <w:noProof/>
            <w:webHidden/>
          </w:rPr>
          <w:t>8</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01" w:history="1">
        <w:r w:rsidRPr="00474521">
          <w:rPr>
            <w:rStyle w:val="Hyperlink"/>
            <w:noProof/>
          </w:rPr>
          <w:t>7.7</w:t>
        </w:r>
        <w:r>
          <w:rPr>
            <w:rFonts w:asciiTheme="minorHAnsi" w:eastAsiaTheme="minorEastAsia" w:hAnsiTheme="minorHAnsi" w:cstheme="minorBidi"/>
            <w:bCs w:val="0"/>
            <w:noProof/>
            <w:szCs w:val="22"/>
            <w:lang w:val="de-DE"/>
          </w:rPr>
          <w:tab/>
        </w:r>
        <w:r w:rsidRPr="00474521">
          <w:rPr>
            <w:rStyle w:val="Hyperlink"/>
            <w:noProof/>
          </w:rPr>
          <w:t>Other Passive Cable Theft Prevention Solutions</w:t>
        </w:r>
        <w:r>
          <w:rPr>
            <w:noProof/>
            <w:webHidden/>
          </w:rPr>
          <w:tab/>
        </w:r>
        <w:r>
          <w:rPr>
            <w:noProof/>
            <w:webHidden/>
          </w:rPr>
          <w:fldChar w:fldCharType="begin"/>
        </w:r>
        <w:r>
          <w:rPr>
            <w:noProof/>
            <w:webHidden/>
          </w:rPr>
          <w:instrText xml:space="preserve"> PAGEREF _Toc471291701 \h </w:instrText>
        </w:r>
        <w:r>
          <w:rPr>
            <w:noProof/>
            <w:webHidden/>
          </w:rPr>
        </w:r>
        <w:r>
          <w:rPr>
            <w:noProof/>
            <w:webHidden/>
          </w:rPr>
          <w:fldChar w:fldCharType="separate"/>
        </w:r>
        <w:r>
          <w:rPr>
            <w:noProof/>
            <w:webHidden/>
          </w:rPr>
          <w:t>9</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02" w:history="1">
        <w:r w:rsidRPr="00474521">
          <w:rPr>
            <w:rStyle w:val="Hyperlink"/>
            <w:noProof/>
          </w:rPr>
          <w:t>7.8</w:t>
        </w:r>
        <w:r>
          <w:rPr>
            <w:rFonts w:asciiTheme="minorHAnsi" w:eastAsiaTheme="minorEastAsia" w:hAnsiTheme="minorHAnsi" w:cstheme="minorBidi"/>
            <w:bCs w:val="0"/>
            <w:noProof/>
            <w:szCs w:val="22"/>
            <w:lang w:val="de-DE"/>
          </w:rPr>
          <w:tab/>
        </w:r>
        <w:r w:rsidRPr="00474521">
          <w:rPr>
            <w:rStyle w:val="Hyperlink"/>
            <w:noProof/>
          </w:rPr>
          <w:t>Inhibiting Roof Access</w:t>
        </w:r>
        <w:r>
          <w:rPr>
            <w:noProof/>
            <w:webHidden/>
          </w:rPr>
          <w:tab/>
        </w:r>
        <w:r>
          <w:rPr>
            <w:noProof/>
            <w:webHidden/>
          </w:rPr>
          <w:fldChar w:fldCharType="begin"/>
        </w:r>
        <w:r>
          <w:rPr>
            <w:noProof/>
            <w:webHidden/>
          </w:rPr>
          <w:instrText xml:space="preserve"> PAGEREF _Toc471291702 \h </w:instrText>
        </w:r>
        <w:r>
          <w:rPr>
            <w:noProof/>
            <w:webHidden/>
          </w:rPr>
        </w:r>
        <w:r>
          <w:rPr>
            <w:noProof/>
            <w:webHidden/>
          </w:rPr>
          <w:fldChar w:fldCharType="separate"/>
        </w:r>
        <w:r>
          <w:rPr>
            <w:noProof/>
            <w:webHidden/>
          </w:rPr>
          <w:t>9</w:t>
        </w:r>
        <w:r>
          <w:rPr>
            <w:noProof/>
            <w:webHidden/>
          </w:rPr>
          <w:fldChar w:fldCharType="end"/>
        </w:r>
      </w:hyperlink>
    </w:p>
    <w:p w:rsidR="002A3178" w:rsidRDefault="002A3178">
      <w:pPr>
        <w:pStyle w:val="Verzeichnis1"/>
        <w:tabs>
          <w:tab w:val="left" w:pos="998"/>
        </w:tabs>
        <w:rPr>
          <w:rFonts w:asciiTheme="minorHAnsi" w:eastAsiaTheme="minorEastAsia" w:hAnsiTheme="minorHAnsi" w:cstheme="minorBidi"/>
          <w:b w:val="0"/>
          <w:bCs w:val="0"/>
          <w:noProof/>
          <w:szCs w:val="22"/>
          <w:lang w:val="de-DE"/>
        </w:rPr>
      </w:pPr>
      <w:hyperlink w:anchor="_Toc471291703" w:history="1">
        <w:r w:rsidRPr="00474521">
          <w:rPr>
            <w:rStyle w:val="Hyperlink"/>
            <w:noProof/>
          </w:rPr>
          <w:t>8</w:t>
        </w:r>
        <w:r>
          <w:rPr>
            <w:rFonts w:asciiTheme="minorHAnsi" w:eastAsiaTheme="minorEastAsia" w:hAnsiTheme="minorHAnsi" w:cstheme="minorBidi"/>
            <w:b w:val="0"/>
            <w:bCs w:val="0"/>
            <w:noProof/>
            <w:szCs w:val="22"/>
            <w:lang w:val="de-DE"/>
          </w:rPr>
          <w:tab/>
        </w:r>
        <w:r w:rsidRPr="00474521">
          <w:rPr>
            <w:rStyle w:val="Hyperlink"/>
            <w:noProof/>
          </w:rPr>
          <w:t>Active Security Options</w:t>
        </w:r>
        <w:r>
          <w:rPr>
            <w:noProof/>
            <w:webHidden/>
          </w:rPr>
          <w:tab/>
        </w:r>
        <w:r>
          <w:rPr>
            <w:noProof/>
            <w:webHidden/>
          </w:rPr>
          <w:fldChar w:fldCharType="begin"/>
        </w:r>
        <w:r>
          <w:rPr>
            <w:noProof/>
            <w:webHidden/>
          </w:rPr>
          <w:instrText xml:space="preserve"> PAGEREF _Toc471291703 \h </w:instrText>
        </w:r>
        <w:r>
          <w:rPr>
            <w:noProof/>
            <w:webHidden/>
          </w:rPr>
        </w:r>
        <w:r>
          <w:rPr>
            <w:noProof/>
            <w:webHidden/>
          </w:rPr>
          <w:fldChar w:fldCharType="separate"/>
        </w:r>
        <w:r>
          <w:rPr>
            <w:noProof/>
            <w:webHidden/>
          </w:rPr>
          <w:t>9</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04" w:history="1">
        <w:r w:rsidRPr="00474521">
          <w:rPr>
            <w:rStyle w:val="Hyperlink"/>
            <w:noProof/>
          </w:rPr>
          <w:t>8.1</w:t>
        </w:r>
        <w:r>
          <w:rPr>
            <w:rFonts w:asciiTheme="minorHAnsi" w:eastAsiaTheme="minorEastAsia" w:hAnsiTheme="minorHAnsi" w:cstheme="minorBidi"/>
            <w:bCs w:val="0"/>
            <w:noProof/>
            <w:szCs w:val="22"/>
            <w:lang w:val="de-DE"/>
          </w:rPr>
          <w:tab/>
        </w:r>
        <w:r w:rsidRPr="00474521">
          <w:rPr>
            <w:rStyle w:val="Hyperlink"/>
            <w:noProof/>
          </w:rPr>
          <w:t>External Video Surveillance</w:t>
        </w:r>
        <w:r>
          <w:rPr>
            <w:noProof/>
            <w:webHidden/>
          </w:rPr>
          <w:tab/>
        </w:r>
        <w:r>
          <w:rPr>
            <w:noProof/>
            <w:webHidden/>
          </w:rPr>
          <w:fldChar w:fldCharType="begin"/>
        </w:r>
        <w:r>
          <w:rPr>
            <w:noProof/>
            <w:webHidden/>
          </w:rPr>
          <w:instrText xml:space="preserve"> PAGEREF _Toc471291704 \h </w:instrText>
        </w:r>
        <w:r>
          <w:rPr>
            <w:noProof/>
            <w:webHidden/>
          </w:rPr>
        </w:r>
        <w:r>
          <w:rPr>
            <w:noProof/>
            <w:webHidden/>
          </w:rPr>
          <w:fldChar w:fldCharType="separate"/>
        </w:r>
        <w:r>
          <w:rPr>
            <w:noProof/>
            <w:webHidden/>
          </w:rPr>
          <w:t>9</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05" w:history="1">
        <w:r w:rsidRPr="00474521">
          <w:rPr>
            <w:rStyle w:val="Hyperlink"/>
            <w:noProof/>
          </w:rPr>
          <w:t>8.2</w:t>
        </w:r>
        <w:r>
          <w:rPr>
            <w:rFonts w:asciiTheme="minorHAnsi" w:eastAsiaTheme="minorEastAsia" w:hAnsiTheme="minorHAnsi" w:cstheme="minorBidi"/>
            <w:bCs w:val="0"/>
            <w:noProof/>
            <w:szCs w:val="22"/>
            <w:lang w:val="de-DE"/>
          </w:rPr>
          <w:tab/>
        </w:r>
        <w:r w:rsidRPr="00474521">
          <w:rPr>
            <w:rStyle w:val="Hyperlink"/>
            <w:noProof/>
          </w:rPr>
          <w:t>External Electronic Intruder Detection</w:t>
        </w:r>
        <w:r>
          <w:rPr>
            <w:noProof/>
            <w:webHidden/>
          </w:rPr>
          <w:tab/>
        </w:r>
        <w:r>
          <w:rPr>
            <w:noProof/>
            <w:webHidden/>
          </w:rPr>
          <w:fldChar w:fldCharType="begin"/>
        </w:r>
        <w:r>
          <w:rPr>
            <w:noProof/>
            <w:webHidden/>
          </w:rPr>
          <w:instrText xml:space="preserve"> PAGEREF _Toc471291705 \h </w:instrText>
        </w:r>
        <w:r>
          <w:rPr>
            <w:noProof/>
            <w:webHidden/>
          </w:rPr>
        </w:r>
        <w:r>
          <w:rPr>
            <w:noProof/>
            <w:webHidden/>
          </w:rPr>
          <w:fldChar w:fldCharType="separate"/>
        </w:r>
        <w:r>
          <w:rPr>
            <w:noProof/>
            <w:webHidden/>
          </w:rPr>
          <w:t>9</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06" w:history="1">
        <w:r w:rsidRPr="00474521">
          <w:rPr>
            <w:rStyle w:val="Hyperlink"/>
            <w:noProof/>
          </w:rPr>
          <w:t>8.3</w:t>
        </w:r>
        <w:r>
          <w:rPr>
            <w:rFonts w:asciiTheme="minorHAnsi" w:eastAsiaTheme="minorEastAsia" w:hAnsiTheme="minorHAnsi" w:cstheme="minorBidi"/>
            <w:bCs w:val="0"/>
            <w:noProof/>
            <w:szCs w:val="22"/>
            <w:lang w:val="de-DE"/>
          </w:rPr>
          <w:tab/>
        </w:r>
        <w:r w:rsidRPr="00474521">
          <w:rPr>
            <w:rStyle w:val="Hyperlink"/>
            <w:noProof/>
          </w:rPr>
          <w:t>Electric Security Fence</w:t>
        </w:r>
        <w:r>
          <w:rPr>
            <w:noProof/>
            <w:webHidden/>
          </w:rPr>
          <w:tab/>
        </w:r>
        <w:r>
          <w:rPr>
            <w:noProof/>
            <w:webHidden/>
          </w:rPr>
          <w:fldChar w:fldCharType="begin"/>
        </w:r>
        <w:r>
          <w:rPr>
            <w:noProof/>
            <w:webHidden/>
          </w:rPr>
          <w:instrText xml:space="preserve"> PAGEREF _Toc471291706 \h </w:instrText>
        </w:r>
        <w:r>
          <w:rPr>
            <w:noProof/>
            <w:webHidden/>
          </w:rPr>
        </w:r>
        <w:r>
          <w:rPr>
            <w:noProof/>
            <w:webHidden/>
          </w:rPr>
          <w:fldChar w:fldCharType="separate"/>
        </w:r>
        <w:r>
          <w:rPr>
            <w:noProof/>
            <w:webHidden/>
          </w:rPr>
          <w:t>10</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07" w:history="1">
        <w:r w:rsidRPr="00474521">
          <w:rPr>
            <w:rStyle w:val="Hyperlink"/>
            <w:noProof/>
            <w:lang w:eastAsia="en-US"/>
          </w:rPr>
          <w:t>8.4</w:t>
        </w:r>
        <w:r>
          <w:rPr>
            <w:rFonts w:asciiTheme="minorHAnsi" w:eastAsiaTheme="minorEastAsia" w:hAnsiTheme="minorHAnsi" w:cstheme="minorBidi"/>
            <w:bCs w:val="0"/>
            <w:noProof/>
            <w:szCs w:val="22"/>
            <w:lang w:val="de-DE"/>
          </w:rPr>
          <w:tab/>
        </w:r>
        <w:r w:rsidRPr="00474521">
          <w:rPr>
            <w:rStyle w:val="Hyperlink"/>
            <w:noProof/>
            <w:lang w:eastAsia="en-US"/>
          </w:rPr>
          <w:t>Detector-Ativated V</w:t>
        </w:r>
        <w:r w:rsidRPr="00474521">
          <w:rPr>
            <w:rStyle w:val="Hyperlink"/>
            <w:noProof/>
          </w:rPr>
          <w:t>ideo Surveillance</w:t>
        </w:r>
        <w:r>
          <w:rPr>
            <w:noProof/>
            <w:webHidden/>
          </w:rPr>
          <w:tab/>
        </w:r>
        <w:r>
          <w:rPr>
            <w:noProof/>
            <w:webHidden/>
          </w:rPr>
          <w:fldChar w:fldCharType="begin"/>
        </w:r>
        <w:r>
          <w:rPr>
            <w:noProof/>
            <w:webHidden/>
          </w:rPr>
          <w:instrText xml:space="preserve"> PAGEREF _Toc471291707 \h </w:instrText>
        </w:r>
        <w:r>
          <w:rPr>
            <w:noProof/>
            <w:webHidden/>
          </w:rPr>
        </w:r>
        <w:r>
          <w:rPr>
            <w:noProof/>
            <w:webHidden/>
          </w:rPr>
          <w:fldChar w:fldCharType="separate"/>
        </w:r>
        <w:r>
          <w:rPr>
            <w:noProof/>
            <w:webHidden/>
          </w:rPr>
          <w:t>10</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08" w:history="1">
        <w:r w:rsidRPr="00474521">
          <w:rPr>
            <w:rStyle w:val="Hyperlink"/>
            <w:noProof/>
            <w:lang w:eastAsia="en-US"/>
          </w:rPr>
          <w:t>8.5</w:t>
        </w:r>
        <w:r>
          <w:rPr>
            <w:rFonts w:asciiTheme="minorHAnsi" w:eastAsiaTheme="minorEastAsia" w:hAnsiTheme="minorHAnsi" w:cstheme="minorBidi"/>
            <w:bCs w:val="0"/>
            <w:noProof/>
            <w:szCs w:val="22"/>
            <w:lang w:val="de-DE"/>
          </w:rPr>
          <w:tab/>
        </w:r>
        <w:r w:rsidRPr="00474521">
          <w:rPr>
            <w:rStyle w:val="Hyperlink"/>
            <w:noProof/>
            <w:lang w:eastAsia="en-US"/>
          </w:rPr>
          <w:t>Temporary Alarm Systems</w:t>
        </w:r>
        <w:r>
          <w:rPr>
            <w:noProof/>
            <w:webHidden/>
          </w:rPr>
          <w:tab/>
        </w:r>
        <w:r>
          <w:rPr>
            <w:noProof/>
            <w:webHidden/>
          </w:rPr>
          <w:fldChar w:fldCharType="begin"/>
        </w:r>
        <w:r>
          <w:rPr>
            <w:noProof/>
            <w:webHidden/>
          </w:rPr>
          <w:instrText xml:space="preserve"> PAGEREF _Toc471291708 \h </w:instrText>
        </w:r>
        <w:r>
          <w:rPr>
            <w:noProof/>
            <w:webHidden/>
          </w:rPr>
        </w:r>
        <w:r>
          <w:rPr>
            <w:noProof/>
            <w:webHidden/>
          </w:rPr>
          <w:fldChar w:fldCharType="separate"/>
        </w:r>
        <w:r>
          <w:rPr>
            <w:noProof/>
            <w:webHidden/>
          </w:rPr>
          <w:t>10</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09" w:history="1">
        <w:r w:rsidRPr="00474521">
          <w:rPr>
            <w:rStyle w:val="Hyperlink"/>
            <w:noProof/>
          </w:rPr>
          <w:t>8.6</w:t>
        </w:r>
        <w:r>
          <w:rPr>
            <w:rFonts w:asciiTheme="minorHAnsi" w:eastAsiaTheme="minorEastAsia" w:hAnsiTheme="minorHAnsi" w:cstheme="minorBidi"/>
            <w:bCs w:val="0"/>
            <w:noProof/>
            <w:szCs w:val="22"/>
            <w:lang w:val="de-DE"/>
          </w:rPr>
          <w:tab/>
        </w:r>
        <w:r w:rsidRPr="00474521">
          <w:rPr>
            <w:rStyle w:val="Hyperlink"/>
            <w:noProof/>
          </w:rPr>
          <w:t>Underground Cable Theft Detection</w:t>
        </w:r>
        <w:r>
          <w:rPr>
            <w:noProof/>
            <w:webHidden/>
          </w:rPr>
          <w:tab/>
        </w:r>
        <w:r>
          <w:rPr>
            <w:noProof/>
            <w:webHidden/>
          </w:rPr>
          <w:fldChar w:fldCharType="begin"/>
        </w:r>
        <w:r>
          <w:rPr>
            <w:noProof/>
            <w:webHidden/>
          </w:rPr>
          <w:instrText xml:space="preserve"> PAGEREF _Toc471291709 \h </w:instrText>
        </w:r>
        <w:r>
          <w:rPr>
            <w:noProof/>
            <w:webHidden/>
          </w:rPr>
        </w:r>
        <w:r>
          <w:rPr>
            <w:noProof/>
            <w:webHidden/>
          </w:rPr>
          <w:fldChar w:fldCharType="separate"/>
        </w:r>
        <w:r>
          <w:rPr>
            <w:noProof/>
            <w:webHidden/>
          </w:rPr>
          <w:t>10</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10" w:history="1">
        <w:r w:rsidRPr="00474521">
          <w:rPr>
            <w:rStyle w:val="Hyperlink"/>
            <w:noProof/>
          </w:rPr>
          <w:t>8.7</w:t>
        </w:r>
        <w:r>
          <w:rPr>
            <w:rFonts w:asciiTheme="minorHAnsi" w:eastAsiaTheme="minorEastAsia" w:hAnsiTheme="minorHAnsi" w:cstheme="minorBidi"/>
            <w:bCs w:val="0"/>
            <w:noProof/>
            <w:szCs w:val="22"/>
            <w:lang w:val="de-DE"/>
          </w:rPr>
          <w:tab/>
        </w:r>
        <w:r w:rsidRPr="00474521">
          <w:rPr>
            <w:rStyle w:val="Hyperlink"/>
            <w:noProof/>
          </w:rPr>
          <w:t>Roof Access Detection Systems</w:t>
        </w:r>
        <w:r>
          <w:rPr>
            <w:noProof/>
            <w:webHidden/>
          </w:rPr>
          <w:tab/>
        </w:r>
        <w:r>
          <w:rPr>
            <w:noProof/>
            <w:webHidden/>
          </w:rPr>
          <w:fldChar w:fldCharType="begin"/>
        </w:r>
        <w:r>
          <w:rPr>
            <w:noProof/>
            <w:webHidden/>
          </w:rPr>
          <w:instrText xml:space="preserve"> PAGEREF _Toc471291710 \h </w:instrText>
        </w:r>
        <w:r>
          <w:rPr>
            <w:noProof/>
            <w:webHidden/>
          </w:rPr>
        </w:r>
        <w:r>
          <w:rPr>
            <w:noProof/>
            <w:webHidden/>
          </w:rPr>
          <w:fldChar w:fldCharType="separate"/>
        </w:r>
        <w:r>
          <w:rPr>
            <w:noProof/>
            <w:webHidden/>
          </w:rPr>
          <w:t>11</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11" w:history="1">
        <w:r w:rsidRPr="00474521">
          <w:rPr>
            <w:rStyle w:val="Hyperlink"/>
            <w:noProof/>
            <w:lang w:val="en-US" w:eastAsia="en-US"/>
          </w:rPr>
          <w:t>8.8</w:t>
        </w:r>
        <w:r>
          <w:rPr>
            <w:rFonts w:asciiTheme="minorHAnsi" w:eastAsiaTheme="minorEastAsia" w:hAnsiTheme="minorHAnsi" w:cstheme="minorBidi"/>
            <w:bCs w:val="0"/>
            <w:noProof/>
            <w:szCs w:val="22"/>
            <w:lang w:val="de-DE"/>
          </w:rPr>
          <w:tab/>
        </w:r>
        <w:r w:rsidRPr="00474521">
          <w:rPr>
            <w:rStyle w:val="Hyperlink"/>
            <w:noProof/>
            <w:lang w:val="en-US" w:eastAsia="en-US"/>
          </w:rPr>
          <w:t>Planning the Intervention</w:t>
        </w:r>
        <w:r>
          <w:rPr>
            <w:noProof/>
            <w:webHidden/>
          </w:rPr>
          <w:tab/>
        </w:r>
        <w:r>
          <w:rPr>
            <w:noProof/>
            <w:webHidden/>
          </w:rPr>
          <w:fldChar w:fldCharType="begin"/>
        </w:r>
        <w:r>
          <w:rPr>
            <w:noProof/>
            <w:webHidden/>
          </w:rPr>
          <w:instrText xml:space="preserve"> PAGEREF _Toc471291711 \h </w:instrText>
        </w:r>
        <w:r>
          <w:rPr>
            <w:noProof/>
            <w:webHidden/>
          </w:rPr>
        </w:r>
        <w:r>
          <w:rPr>
            <w:noProof/>
            <w:webHidden/>
          </w:rPr>
          <w:fldChar w:fldCharType="separate"/>
        </w:r>
        <w:r>
          <w:rPr>
            <w:noProof/>
            <w:webHidden/>
          </w:rPr>
          <w:t>11</w:t>
        </w:r>
        <w:r>
          <w:rPr>
            <w:noProof/>
            <w:webHidden/>
          </w:rPr>
          <w:fldChar w:fldCharType="end"/>
        </w:r>
      </w:hyperlink>
    </w:p>
    <w:p w:rsidR="002A3178" w:rsidRDefault="002A3178">
      <w:pPr>
        <w:pStyle w:val="Verzeichnis1"/>
        <w:tabs>
          <w:tab w:val="left" w:pos="998"/>
        </w:tabs>
        <w:rPr>
          <w:rFonts w:asciiTheme="minorHAnsi" w:eastAsiaTheme="minorEastAsia" w:hAnsiTheme="minorHAnsi" w:cstheme="minorBidi"/>
          <w:b w:val="0"/>
          <w:bCs w:val="0"/>
          <w:noProof/>
          <w:szCs w:val="22"/>
          <w:lang w:val="de-DE"/>
        </w:rPr>
      </w:pPr>
      <w:hyperlink w:anchor="_Toc471291712" w:history="1">
        <w:r w:rsidRPr="00474521">
          <w:rPr>
            <w:rStyle w:val="Hyperlink"/>
            <w:noProof/>
            <w:lang w:val="en-US" w:eastAsia="en-US"/>
          </w:rPr>
          <w:t>9</w:t>
        </w:r>
        <w:r>
          <w:rPr>
            <w:rFonts w:asciiTheme="minorHAnsi" w:eastAsiaTheme="minorEastAsia" w:hAnsiTheme="minorHAnsi" w:cstheme="minorBidi"/>
            <w:b w:val="0"/>
            <w:bCs w:val="0"/>
            <w:noProof/>
            <w:szCs w:val="22"/>
            <w:lang w:val="de-DE"/>
          </w:rPr>
          <w:tab/>
        </w:r>
        <w:r w:rsidRPr="00474521">
          <w:rPr>
            <w:rStyle w:val="Hyperlink"/>
            <w:noProof/>
            <w:lang w:val="en-US" w:eastAsia="en-US"/>
          </w:rPr>
          <w:t>General Security Measures</w:t>
        </w:r>
        <w:r>
          <w:rPr>
            <w:noProof/>
            <w:webHidden/>
          </w:rPr>
          <w:tab/>
        </w:r>
        <w:r>
          <w:rPr>
            <w:noProof/>
            <w:webHidden/>
          </w:rPr>
          <w:fldChar w:fldCharType="begin"/>
        </w:r>
        <w:r>
          <w:rPr>
            <w:noProof/>
            <w:webHidden/>
          </w:rPr>
          <w:instrText xml:space="preserve"> PAGEREF _Toc471291712 \h </w:instrText>
        </w:r>
        <w:r>
          <w:rPr>
            <w:noProof/>
            <w:webHidden/>
          </w:rPr>
        </w:r>
        <w:r>
          <w:rPr>
            <w:noProof/>
            <w:webHidden/>
          </w:rPr>
          <w:fldChar w:fldCharType="separate"/>
        </w:r>
        <w:r>
          <w:rPr>
            <w:noProof/>
            <w:webHidden/>
          </w:rPr>
          <w:t>11</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13" w:history="1">
        <w:r w:rsidRPr="00474521">
          <w:rPr>
            <w:rStyle w:val="Hyperlink"/>
            <w:noProof/>
            <w:lang w:val="en-US" w:eastAsia="en-US"/>
          </w:rPr>
          <w:t>9.1</w:t>
        </w:r>
        <w:r>
          <w:rPr>
            <w:rFonts w:asciiTheme="minorHAnsi" w:eastAsiaTheme="minorEastAsia" w:hAnsiTheme="minorHAnsi" w:cstheme="minorBidi"/>
            <w:bCs w:val="0"/>
            <w:noProof/>
            <w:szCs w:val="22"/>
            <w:lang w:val="de-DE"/>
          </w:rPr>
          <w:tab/>
        </w:r>
        <w:r w:rsidRPr="00474521">
          <w:rPr>
            <w:rStyle w:val="Hyperlink"/>
            <w:noProof/>
            <w:lang w:val="en-US" w:eastAsia="en-US"/>
          </w:rPr>
          <w:t>Established Techniques</w:t>
        </w:r>
        <w:r>
          <w:rPr>
            <w:noProof/>
            <w:webHidden/>
          </w:rPr>
          <w:tab/>
        </w:r>
        <w:r>
          <w:rPr>
            <w:noProof/>
            <w:webHidden/>
          </w:rPr>
          <w:fldChar w:fldCharType="begin"/>
        </w:r>
        <w:r>
          <w:rPr>
            <w:noProof/>
            <w:webHidden/>
          </w:rPr>
          <w:instrText xml:space="preserve"> PAGEREF _Toc471291713 \h </w:instrText>
        </w:r>
        <w:r>
          <w:rPr>
            <w:noProof/>
            <w:webHidden/>
          </w:rPr>
        </w:r>
        <w:r>
          <w:rPr>
            <w:noProof/>
            <w:webHidden/>
          </w:rPr>
          <w:fldChar w:fldCharType="separate"/>
        </w:r>
        <w:r>
          <w:rPr>
            <w:noProof/>
            <w:webHidden/>
          </w:rPr>
          <w:t>11</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14" w:history="1">
        <w:r w:rsidRPr="00474521">
          <w:rPr>
            <w:rStyle w:val="Hyperlink"/>
            <w:noProof/>
            <w:lang w:eastAsia="en-US"/>
          </w:rPr>
          <w:t>9.2</w:t>
        </w:r>
        <w:r>
          <w:rPr>
            <w:rFonts w:asciiTheme="minorHAnsi" w:eastAsiaTheme="minorEastAsia" w:hAnsiTheme="minorHAnsi" w:cstheme="minorBidi"/>
            <w:bCs w:val="0"/>
            <w:noProof/>
            <w:szCs w:val="22"/>
            <w:lang w:val="de-DE"/>
          </w:rPr>
          <w:tab/>
        </w:r>
        <w:r w:rsidRPr="00474521">
          <w:rPr>
            <w:rStyle w:val="Hyperlink"/>
            <w:noProof/>
            <w:lang w:eastAsia="en-US"/>
          </w:rPr>
          <w:t>Access Control</w:t>
        </w:r>
        <w:r>
          <w:rPr>
            <w:noProof/>
            <w:webHidden/>
          </w:rPr>
          <w:tab/>
        </w:r>
        <w:r>
          <w:rPr>
            <w:noProof/>
            <w:webHidden/>
          </w:rPr>
          <w:fldChar w:fldCharType="begin"/>
        </w:r>
        <w:r>
          <w:rPr>
            <w:noProof/>
            <w:webHidden/>
          </w:rPr>
          <w:instrText xml:space="preserve"> PAGEREF _Toc471291714 \h </w:instrText>
        </w:r>
        <w:r>
          <w:rPr>
            <w:noProof/>
            <w:webHidden/>
          </w:rPr>
        </w:r>
        <w:r>
          <w:rPr>
            <w:noProof/>
            <w:webHidden/>
          </w:rPr>
          <w:fldChar w:fldCharType="separate"/>
        </w:r>
        <w:r>
          <w:rPr>
            <w:noProof/>
            <w:webHidden/>
          </w:rPr>
          <w:t>12</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15" w:history="1">
        <w:r w:rsidRPr="00474521">
          <w:rPr>
            <w:rStyle w:val="Hyperlink"/>
            <w:noProof/>
          </w:rPr>
          <w:t>9.3</w:t>
        </w:r>
        <w:r>
          <w:rPr>
            <w:rFonts w:asciiTheme="minorHAnsi" w:eastAsiaTheme="minorEastAsia" w:hAnsiTheme="minorHAnsi" w:cstheme="minorBidi"/>
            <w:bCs w:val="0"/>
            <w:noProof/>
            <w:szCs w:val="22"/>
            <w:lang w:val="de-DE"/>
          </w:rPr>
          <w:tab/>
        </w:r>
        <w:r w:rsidRPr="00474521">
          <w:rPr>
            <w:rStyle w:val="Hyperlink"/>
            <w:noProof/>
          </w:rPr>
          <w:t>Manned Security Services</w:t>
        </w:r>
        <w:r>
          <w:rPr>
            <w:noProof/>
            <w:webHidden/>
          </w:rPr>
          <w:tab/>
        </w:r>
        <w:r>
          <w:rPr>
            <w:noProof/>
            <w:webHidden/>
          </w:rPr>
          <w:fldChar w:fldCharType="begin"/>
        </w:r>
        <w:r>
          <w:rPr>
            <w:noProof/>
            <w:webHidden/>
          </w:rPr>
          <w:instrText xml:space="preserve"> PAGEREF _Toc471291715 \h </w:instrText>
        </w:r>
        <w:r>
          <w:rPr>
            <w:noProof/>
            <w:webHidden/>
          </w:rPr>
        </w:r>
        <w:r>
          <w:rPr>
            <w:noProof/>
            <w:webHidden/>
          </w:rPr>
          <w:fldChar w:fldCharType="separate"/>
        </w:r>
        <w:r>
          <w:rPr>
            <w:noProof/>
            <w:webHidden/>
          </w:rPr>
          <w:t>12</w:t>
        </w:r>
        <w:r>
          <w:rPr>
            <w:noProof/>
            <w:webHidden/>
          </w:rPr>
          <w:fldChar w:fldCharType="end"/>
        </w:r>
      </w:hyperlink>
    </w:p>
    <w:p w:rsidR="002A3178" w:rsidRDefault="002A3178">
      <w:pPr>
        <w:pStyle w:val="Verzeichnis2"/>
        <w:rPr>
          <w:rFonts w:asciiTheme="minorHAnsi" w:eastAsiaTheme="minorEastAsia" w:hAnsiTheme="minorHAnsi" w:cstheme="minorBidi"/>
          <w:bCs w:val="0"/>
          <w:noProof/>
          <w:szCs w:val="22"/>
          <w:lang w:val="de-DE"/>
        </w:rPr>
      </w:pPr>
      <w:hyperlink w:anchor="_Toc471291716" w:history="1">
        <w:r w:rsidRPr="00474521">
          <w:rPr>
            <w:rStyle w:val="Hyperlink"/>
            <w:noProof/>
            <w:lang w:val="en-US" w:eastAsia="en-US"/>
          </w:rPr>
          <w:t>9.4</w:t>
        </w:r>
        <w:r>
          <w:rPr>
            <w:rFonts w:asciiTheme="minorHAnsi" w:eastAsiaTheme="minorEastAsia" w:hAnsiTheme="minorHAnsi" w:cstheme="minorBidi"/>
            <w:bCs w:val="0"/>
            <w:noProof/>
            <w:szCs w:val="22"/>
            <w:lang w:val="de-DE"/>
          </w:rPr>
          <w:tab/>
        </w:r>
        <w:r w:rsidRPr="00474521">
          <w:rPr>
            <w:rStyle w:val="Hyperlink"/>
            <w:noProof/>
          </w:rPr>
          <w:t>Intruder Alarm Systems</w:t>
        </w:r>
        <w:r>
          <w:rPr>
            <w:noProof/>
            <w:webHidden/>
          </w:rPr>
          <w:tab/>
        </w:r>
        <w:r>
          <w:rPr>
            <w:noProof/>
            <w:webHidden/>
          </w:rPr>
          <w:fldChar w:fldCharType="begin"/>
        </w:r>
        <w:r>
          <w:rPr>
            <w:noProof/>
            <w:webHidden/>
          </w:rPr>
          <w:instrText xml:space="preserve"> PAGEREF _Toc471291716 \h </w:instrText>
        </w:r>
        <w:r>
          <w:rPr>
            <w:noProof/>
            <w:webHidden/>
          </w:rPr>
        </w:r>
        <w:r>
          <w:rPr>
            <w:noProof/>
            <w:webHidden/>
          </w:rPr>
          <w:fldChar w:fldCharType="separate"/>
        </w:r>
        <w:r>
          <w:rPr>
            <w:noProof/>
            <w:webHidden/>
          </w:rPr>
          <w:t>12</w:t>
        </w:r>
        <w:r>
          <w:rPr>
            <w:noProof/>
            <w:webHidden/>
          </w:rPr>
          <w:fldChar w:fldCharType="end"/>
        </w:r>
      </w:hyperlink>
    </w:p>
    <w:p w:rsidR="002A3178" w:rsidRDefault="002A3178">
      <w:pPr>
        <w:pStyle w:val="Verzeichnis1"/>
        <w:tabs>
          <w:tab w:val="left" w:pos="998"/>
        </w:tabs>
        <w:rPr>
          <w:rFonts w:asciiTheme="minorHAnsi" w:eastAsiaTheme="minorEastAsia" w:hAnsiTheme="minorHAnsi" w:cstheme="minorBidi"/>
          <w:b w:val="0"/>
          <w:bCs w:val="0"/>
          <w:noProof/>
          <w:szCs w:val="22"/>
          <w:lang w:val="de-DE"/>
        </w:rPr>
      </w:pPr>
      <w:hyperlink w:anchor="_Toc471291717" w:history="1">
        <w:r w:rsidRPr="00474521">
          <w:rPr>
            <w:rStyle w:val="Hyperlink"/>
            <w:noProof/>
          </w:rPr>
          <w:t>10</w:t>
        </w:r>
        <w:r>
          <w:rPr>
            <w:rFonts w:asciiTheme="minorHAnsi" w:eastAsiaTheme="minorEastAsia" w:hAnsiTheme="minorHAnsi" w:cstheme="minorBidi"/>
            <w:b w:val="0"/>
            <w:bCs w:val="0"/>
            <w:noProof/>
            <w:szCs w:val="22"/>
            <w:lang w:val="de-DE"/>
          </w:rPr>
          <w:tab/>
        </w:r>
        <w:r w:rsidRPr="00474521">
          <w:rPr>
            <w:rStyle w:val="Hyperlink"/>
            <w:noProof/>
          </w:rPr>
          <w:t>Maintenance the Defences</w:t>
        </w:r>
        <w:r>
          <w:rPr>
            <w:noProof/>
            <w:webHidden/>
          </w:rPr>
          <w:tab/>
        </w:r>
        <w:r>
          <w:rPr>
            <w:noProof/>
            <w:webHidden/>
          </w:rPr>
          <w:fldChar w:fldCharType="begin"/>
        </w:r>
        <w:r>
          <w:rPr>
            <w:noProof/>
            <w:webHidden/>
          </w:rPr>
          <w:instrText xml:space="preserve"> PAGEREF _Toc471291717 \h </w:instrText>
        </w:r>
        <w:r>
          <w:rPr>
            <w:noProof/>
            <w:webHidden/>
          </w:rPr>
        </w:r>
        <w:r>
          <w:rPr>
            <w:noProof/>
            <w:webHidden/>
          </w:rPr>
          <w:fldChar w:fldCharType="separate"/>
        </w:r>
        <w:r>
          <w:rPr>
            <w:noProof/>
            <w:webHidden/>
          </w:rPr>
          <w:t>12</w:t>
        </w:r>
        <w:r>
          <w:rPr>
            <w:noProof/>
            <w:webHidden/>
          </w:rPr>
          <w:fldChar w:fldCharType="end"/>
        </w:r>
      </w:hyperlink>
    </w:p>
    <w:p w:rsidR="005C0AE8" w:rsidRPr="005C0AE8" w:rsidRDefault="00F54467" w:rsidP="005C0AE8">
      <w:pPr>
        <w:rPr>
          <w:szCs w:val="28"/>
        </w:rPr>
      </w:pPr>
      <w:r>
        <w:rPr>
          <w:b/>
          <w:bCs/>
          <w:szCs w:val="24"/>
        </w:rPr>
        <w:fldChar w:fldCharType="end"/>
      </w:r>
      <w:r w:rsidR="00524C54">
        <w:br w:type="page"/>
      </w:r>
    </w:p>
    <w:p w:rsidR="005C0AE8" w:rsidRPr="005C0AE8" w:rsidRDefault="005C0AE8" w:rsidP="005C0AE8">
      <w:pPr>
        <w:pStyle w:val="berschrift1"/>
      </w:pPr>
      <w:bookmarkStart w:id="0" w:name="_Toc471291675"/>
      <w:r>
        <w:t>Introduction</w:t>
      </w:r>
      <w:bookmarkEnd w:id="0"/>
    </w:p>
    <w:p w:rsidR="005C0AE8" w:rsidRDefault="005C0AE8" w:rsidP="005C0AE8">
      <w:pPr>
        <w:pStyle w:val="berschrift2"/>
      </w:pPr>
      <w:bookmarkStart w:id="1" w:name="_Toc471291676"/>
      <w:r>
        <w:t>Preface</w:t>
      </w:r>
      <w:bookmarkEnd w:id="1"/>
    </w:p>
    <w:p w:rsidR="00A939EF" w:rsidRDefault="00A939EF" w:rsidP="004C40C7">
      <w:r w:rsidRPr="00D460BD">
        <w:t>The damaging impact of metal theft on the communit</w:t>
      </w:r>
      <w:r>
        <w:t>ies of the European Union</w:t>
      </w:r>
      <w:r w:rsidRPr="00D460BD">
        <w:t xml:space="preserve"> in recent tim</w:t>
      </w:r>
      <w:r w:rsidRPr="004C40C7">
        <w:t>e</w:t>
      </w:r>
      <w:r w:rsidRPr="00D460BD">
        <w:t>s</w:t>
      </w:r>
      <w:r>
        <w:t xml:space="preserve"> </w:t>
      </w:r>
      <w:r w:rsidRPr="00D460BD">
        <w:t xml:space="preserve">has become widely known, dating from the sharp increase in metal theft driven by spiralling increases in global metal commodity prices. </w:t>
      </w:r>
      <w:r w:rsidRPr="0049762D">
        <w:t>The</w:t>
      </w:r>
      <w:r>
        <w:t xml:space="preserve"> costs of </w:t>
      </w:r>
      <w:r w:rsidRPr="0049762D">
        <w:t>metal theft includ</w:t>
      </w:r>
      <w:r>
        <w:t>e</w:t>
      </w:r>
      <w:r w:rsidRPr="0049762D">
        <w:t xml:space="preserve"> the cost of r</w:t>
      </w:r>
      <w:r w:rsidRPr="0049762D">
        <w:t>e</w:t>
      </w:r>
      <w:r w:rsidRPr="0049762D">
        <w:t>placement</w:t>
      </w:r>
      <w:r>
        <w:t xml:space="preserve"> and the r</w:t>
      </w:r>
      <w:r w:rsidRPr="0049762D">
        <w:t>epair</w:t>
      </w:r>
      <w:r>
        <w:t xml:space="preserve"> of </w:t>
      </w:r>
      <w:r w:rsidRPr="0049762D">
        <w:t xml:space="preserve">damage, </w:t>
      </w:r>
      <w:r>
        <w:t>but there are major indirect costs in addition such as bus</w:t>
      </w:r>
      <w:r>
        <w:t>i</w:t>
      </w:r>
      <w:r>
        <w:t>ness</w:t>
      </w:r>
      <w:r w:rsidRPr="0049762D">
        <w:t xml:space="preserve"> disruption, customer compensation and loss of revenue.</w:t>
      </w:r>
    </w:p>
    <w:p w:rsidR="00A939EF" w:rsidRDefault="00A939EF" w:rsidP="004C40C7">
      <w:r>
        <w:t xml:space="preserve">In the UK in recent times the crime has been estimated by the police to have a total economic cost of about </w:t>
      </w:r>
      <w:r>
        <w:rPr>
          <w:lang w:val="en-US"/>
        </w:rPr>
        <w:t>939</w:t>
      </w:r>
      <w:r w:rsidRPr="00D13424">
        <w:rPr>
          <w:lang w:val="en-US"/>
        </w:rPr>
        <w:t xml:space="preserve"> million </w:t>
      </w:r>
      <w:r w:rsidR="005C0AE8">
        <w:rPr>
          <w:lang w:val="en-US"/>
        </w:rPr>
        <w:t xml:space="preserve">EUR </w:t>
      </w:r>
      <w:r>
        <w:rPr>
          <w:lang w:val="en-US"/>
        </w:rPr>
        <w:t>per</w:t>
      </w:r>
      <w:r w:rsidRPr="00D13424">
        <w:rPr>
          <w:lang w:val="en-US"/>
        </w:rPr>
        <w:t xml:space="preserve"> year.</w:t>
      </w:r>
      <w:r>
        <w:rPr>
          <w:lang w:val="en-US"/>
        </w:rPr>
        <w:t xml:space="preserve"> At one time the </w:t>
      </w:r>
      <w:r w:rsidRPr="0049762D">
        <w:t xml:space="preserve">demand for copper in the Far East </w:t>
      </w:r>
      <w:r>
        <w:t>was</w:t>
      </w:r>
      <w:r w:rsidRPr="0049762D">
        <w:t xml:space="preserve"> rising by over 10 percent each month</w:t>
      </w:r>
      <w:r w:rsidR="005C0AE8">
        <w:t>.</w:t>
      </w:r>
      <w:r>
        <w:t xml:space="preserve"> Naturally the rate of theft will generally track world metal prices which are sensitive to global economic conditions but the implication is that as emerging economies recover and grow the interest of criminals can only increase with time unless effe</w:t>
      </w:r>
      <w:r>
        <w:t>c</w:t>
      </w:r>
      <w:r>
        <w:t>tive counter measures are implemented.</w:t>
      </w:r>
    </w:p>
    <w:p w:rsidR="00A939EF" w:rsidRDefault="00A939EF" w:rsidP="004C40C7">
      <w:r w:rsidRPr="00D460BD">
        <w:t xml:space="preserve">The problem </w:t>
      </w:r>
      <w:r>
        <w:t>is especially challenging because</w:t>
      </w:r>
      <w:r w:rsidRPr="00D460BD">
        <w:t xml:space="preserve"> metal is found all around us and </w:t>
      </w:r>
      <w:r w:rsidR="005C0AE8">
        <w:t>is “</w:t>
      </w:r>
      <w:r w:rsidRPr="00D460BD">
        <w:t>there for the taking</w:t>
      </w:r>
      <w:r w:rsidR="005C0AE8">
        <w:t>”</w:t>
      </w:r>
      <w:r w:rsidRPr="00D460BD">
        <w:t xml:space="preserve"> in industrialised </w:t>
      </w:r>
      <w:r>
        <w:t>European</w:t>
      </w:r>
      <w:r w:rsidR="005C0AE8">
        <w:t xml:space="preserve"> economies. </w:t>
      </w:r>
      <w:r>
        <w:t>Indeed one study found that metal thieves travel only between 3</w:t>
      </w:r>
      <w:r w:rsidR="005C0AE8">
        <w:t xml:space="preserve"> </w:t>
      </w:r>
      <w:r>
        <w:t>km and 5</w:t>
      </w:r>
      <w:r w:rsidR="005C0AE8">
        <w:t xml:space="preserve"> </w:t>
      </w:r>
      <w:r>
        <w:t>km on average and the supervision of disposal channels (scrap dea</w:t>
      </w:r>
      <w:r>
        <w:t>l</w:t>
      </w:r>
      <w:r>
        <w:t xml:space="preserve">ers </w:t>
      </w:r>
      <w:proofErr w:type="spellStart"/>
      <w:r>
        <w:t>etc</w:t>
      </w:r>
      <w:proofErr w:type="spellEnd"/>
      <w:r>
        <w:t xml:space="preserve">) has been weak in some member states. </w:t>
      </w:r>
      <w:r w:rsidRPr="00D460BD">
        <w:t xml:space="preserve">Consequently legislators </w:t>
      </w:r>
      <w:r>
        <w:t xml:space="preserve">are seeking, and often achieving, stronger metal </w:t>
      </w:r>
      <w:r w:rsidRPr="00D460BD">
        <w:t>market and law enforcement controls</w:t>
      </w:r>
      <w:r>
        <w:t>.</w:t>
      </w:r>
      <w:r w:rsidRPr="00D460BD">
        <w:t xml:space="preserve"> </w:t>
      </w:r>
      <w:r>
        <w:t>Th</w:t>
      </w:r>
      <w:r w:rsidRPr="00D460BD">
        <w:t>e owner of metal a</w:t>
      </w:r>
      <w:r w:rsidRPr="00D460BD">
        <w:t>s</w:t>
      </w:r>
      <w:r w:rsidRPr="00D460BD">
        <w:t xml:space="preserve">sets </w:t>
      </w:r>
      <w:r>
        <w:t xml:space="preserve">also has </w:t>
      </w:r>
      <w:r w:rsidRPr="00D460BD">
        <w:t xml:space="preserve">a range of actions that can be taken to contribute to combating the crime and safeguarding the property.  </w:t>
      </w:r>
    </w:p>
    <w:p w:rsidR="00524C54" w:rsidRPr="00524C54" w:rsidRDefault="00524C54" w:rsidP="004C40C7">
      <w:pPr>
        <w:pStyle w:val="berschrift2"/>
        <w:rPr>
          <w:szCs w:val="28"/>
        </w:rPr>
      </w:pPr>
      <w:bookmarkStart w:id="2" w:name="_Toc471291677"/>
      <w:r>
        <w:t>Scope</w:t>
      </w:r>
      <w:bookmarkEnd w:id="2"/>
    </w:p>
    <w:p w:rsidR="00A939EF" w:rsidRPr="00D460BD" w:rsidRDefault="00A939EF" w:rsidP="004C40C7">
      <w:bookmarkStart w:id="3" w:name="_Ref261336029"/>
      <w:r w:rsidRPr="00D460BD">
        <w:t xml:space="preserve">This </w:t>
      </w:r>
      <w:r w:rsidR="004C40C7">
        <w:t>document</w:t>
      </w:r>
      <w:r w:rsidR="004C40C7" w:rsidRPr="00D460BD">
        <w:t xml:space="preserve"> </w:t>
      </w:r>
      <w:r w:rsidRPr="00D460BD">
        <w:t xml:space="preserve">looks at the problem of the theft of metal, chiefly </w:t>
      </w:r>
      <w:r>
        <w:t xml:space="preserve">from </w:t>
      </w:r>
      <w:r w:rsidRPr="00D460BD">
        <w:t xml:space="preserve">in the open or </w:t>
      </w:r>
      <w:r>
        <w:t xml:space="preserve">where </w:t>
      </w:r>
      <w:r w:rsidRPr="00D460BD">
        <w:t>a</w:t>
      </w:r>
      <w:r w:rsidRPr="00D460BD">
        <w:t>t</w:t>
      </w:r>
      <w:r w:rsidRPr="00D460BD">
        <w:t>tached to/forming part of a building</w:t>
      </w:r>
      <w:r>
        <w:t xml:space="preserve"> </w:t>
      </w:r>
      <w:r w:rsidRPr="00D460BD">
        <w:t>and considers the security</w:t>
      </w:r>
      <w:r>
        <w:t xml:space="preserve"> options.</w:t>
      </w:r>
    </w:p>
    <w:p w:rsidR="00A939EF" w:rsidRDefault="00A939EF" w:rsidP="004C40C7">
      <w:pPr>
        <w:rPr>
          <w:i/>
          <w:lang w:val="en"/>
        </w:rPr>
      </w:pPr>
      <w:r w:rsidRPr="00D460BD">
        <w:t xml:space="preserve">The </w:t>
      </w:r>
      <w:r>
        <w:t xml:space="preserve">security </w:t>
      </w:r>
      <w:r w:rsidRPr="00D460BD">
        <w:t xml:space="preserve">options included in the </w:t>
      </w:r>
      <w:r w:rsidR="004C40C7">
        <w:t xml:space="preserve">document </w:t>
      </w:r>
      <w:r w:rsidRPr="00D460BD">
        <w:t xml:space="preserve">are </w:t>
      </w:r>
      <w:r>
        <w:t>selected</w:t>
      </w:r>
      <w:r w:rsidRPr="00D460BD">
        <w:t xml:space="preserve"> in favour of those with </w:t>
      </w:r>
      <w:r>
        <w:t xml:space="preserve">significant potential impact on </w:t>
      </w:r>
      <w:r w:rsidRPr="00D460BD">
        <w:t>metal theft</w:t>
      </w:r>
      <w:r>
        <w:t xml:space="preserve"> but the objective </w:t>
      </w:r>
      <w:r w:rsidR="004C40C7">
        <w:t xml:space="preserve">here </w:t>
      </w:r>
      <w:r>
        <w:t xml:space="preserve">is not to deal with </w:t>
      </w:r>
      <w:r w:rsidRPr="00D460BD">
        <w:t xml:space="preserve">the </w:t>
      </w:r>
      <w:r w:rsidRPr="00D460BD">
        <w:rPr>
          <w:i/>
        </w:rPr>
        <w:t>general</w:t>
      </w:r>
      <w:r w:rsidRPr="00D460BD">
        <w:t xml:space="preserve"> security of asse</w:t>
      </w:r>
      <w:r w:rsidR="00CB441E">
        <w:t xml:space="preserve">ts against all forms of crime. </w:t>
      </w:r>
      <w:r w:rsidRPr="00D460BD">
        <w:t xml:space="preserve">In the case of a business premises or site the assumption is made that a </w:t>
      </w:r>
      <w:r>
        <w:t xml:space="preserve">general </w:t>
      </w:r>
      <w:r w:rsidRPr="00D460BD">
        <w:t>security risk assessment has already been completed</w:t>
      </w:r>
      <w:r>
        <w:t>,</w:t>
      </w:r>
      <w:r w:rsidRPr="00D460BD">
        <w:t xml:space="preserve"> </w:t>
      </w:r>
      <w:r>
        <w:t xml:space="preserve">possibly with the assistance or input of </w:t>
      </w:r>
      <w:r w:rsidRPr="00D460BD">
        <w:t>an insurer, police crime prevention advisor and/or security industry repr</w:t>
      </w:r>
      <w:r w:rsidRPr="00D460BD">
        <w:t>e</w:t>
      </w:r>
      <w:r w:rsidRPr="00D460BD">
        <w:t xml:space="preserve">sentative. </w:t>
      </w:r>
      <w:r>
        <w:t>If this is not the case, i</w:t>
      </w:r>
      <w:r w:rsidRPr="00D460BD">
        <w:t>n-depth guidance on measures such as mechanical protection, intruder alarm systems</w:t>
      </w:r>
      <w:r w:rsidR="004C40C7">
        <w:t xml:space="preserve"> (IAS)</w:t>
      </w:r>
      <w:r w:rsidRPr="00D460BD">
        <w:t xml:space="preserve">, </w:t>
      </w:r>
      <w:r>
        <w:t xml:space="preserve">video surveillance </w:t>
      </w:r>
      <w:r w:rsidR="004C40C7">
        <w:t xml:space="preserve">systems </w:t>
      </w:r>
      <w:r>
        <w:t>(</w:t>
      </w:r>
      <w:r w:rsidR="004C40C7">
        <w:t xml:space="preserve">VSS, </w:t>
      </w:r>
      <w:r w:rsidRPr="00D460BD">
        <w:t>CCTV</w:t>
      </w:r>
      <w:r>
        <w:t>)</w:t>
      </w:r>
      <w:r w:rsidRPr="00D460BD">
        <w:t>, access control, perim</w:t>
      </w:r>
      <w:r w:rsidRPr="00D460BD">
        <w:t>e</w:t>
      </w:r>
      <w:r w:rsidRPr="00D460BD">
        <w:t xml:space="preserve">ter protection, lighting, </w:t>
      </w:r>
      <w:r>
        <w:t>attacks with vehicles (</w:t>
      </w:r>
      <w:r w:rsidR="00CB441E">
        <w:t>“</w:t>
      </w:r>
      <w:r>
        <w:t>ram raids</w:t>
      </w:r>
      <w:r w:rsidR="00CB441E">
        <w:t>”</w:t>
      </w:r>
      <w:r>
        <w:t>)</w:t>
      </w:r>
      <w:r w:rsidRPr="00D460BD">
        <w:t xml:space="preserve"> and manned security services is </w:t>
      </w:r>
      <w:r>
        <w:t>freely</w:t>
      </w:r>
      <w:r w:rsidRPr="00D460BD">
        <w:t xml:space="preserve"> available from a number of sources</w:t>
      </w:r>
      <w:r>
        <w:t xml:space="preserve"> such as police </w:t>
      </w:r>
      <w:r w:rsidRPr="00A85C18">
        <w:rPr>
          <w:lang w:val="en"/>
        </w:rPr>
        <w:t>crime prevention departments and insurance companies.</w:t>
      </w:r>
    </w:p>
    <w:p w:rsidR="00A939EF" w:rsidRPr="00D460BD" w:rsidRDefault="00A939EF" w:rsidP="004C40C7">
      <w:r>
        <w:t xml:space="preserve">Many new security products claiming to be effective against metal theft have arrived on the market. </w:t>
      </w:r>
      <w:r w:rsidRPr="00A85C18">
        <w:t xml:space="preserve">The </w:t>
      </w:r>
      <w:r>
        <w:t>owner</w:t>
      </w:r>
      <w:r w:rsidRPr="00A85C18">
        <w:t xml:space="preserve"> </w:t>
      </w:r>
      <w:r>
        <w:t xml:space="preserve">should be cautious </w:t>
      </w:r>
      <w:r w:rsidRPr="00A85C18">
        <w:t xml:space="preserve">before </w:t>
      </w:r>
      <w:r>
        <w:t xml:space="preserve">rushing to accept </w:t>
      </w:r>
      <w:r w:rsidRPr="00D460BD">
        <w:t xml:space="preserve">the more </w:t>
      </w:r>
      <w:r w:rsidR="004C40C7">
        <w:t>“</w:t>
      </w:r>
      <w:r w:rsidRPr="00D460BD">
        <w:t>innovative</w:t>
      </w:r>
      <w:r w:rsidR="004C40C7">
        <w:t>”</w:t>
      </w:r>
      <w:r w:rsidRPr="00D460BD">
        <w:t xml:space="preserve"> </w:t>
      </w:r>
      <w:r>
        <w:t>of these, some of which have a gene</w:t>
      </w:r>
      <w:r w:rsidR="00CB441E">
        <w:t xml:space="preserve">ral description in this guide. </w:t>
      </w:r>
      <w:r>
        <w:t>Many claims are made for security products</w:t>
      </w:r>
      <w:r w:rsidRPr="00D460BD">
        <w:t xml:space="preserve"> that are not </w:t>
      </w:r>
      <w:r>
        <w:t xml:space="preserve">always </w:t>
      </w:r>
      <w:r w:rsidRPr="00D460BD">
        <w:t xml:space="preserve">supported by independent evaluation. </w:t>
      </w:r>
      <w:r>
        <w:t xml:space="preserve">Owners should take care that </w:t>
      </w:r>
      <w:r w:rsidRPr="00D460BD">
        <w:t>product</w:t>
      </w:r>
      <w:r>
        <w:t xml:space="preserve">s that seem to match the general types </w:t>
      </w:r>
      <w:r w:rsidRPr="00D460BD">
        <w:t>described in th</w:t>
      </w:r>
      <w:r>
        <w:t>is</w:t>
      </w:r>
      <w:r w:rsidRPr="00D460BD">
        <w:t xml:space="preserve"> document </w:t>
      </w:r>
      <w:r>
        <w:t xml:space="preserve">actually do meet expectations. </w:t>
      </w:r>
      <w:r w:rsidR="004C40C7">
        <w:t>“</w:t>
      </w:r>
      <w:r>
        <w:t>Caveat emptor</w:t>
      </w:r>
      <w:r w:rsidR="004C40C7">
        <w:t>”</w:t>
      </w:r>
      <w:r>
        <w:t xml:space="preserve"> (b</w:t>
      </w:r>
      <w:r w:rsidRPr="00D460BD">
        <w:t>uyer beware</w:t>
      </w:r>
      <w:r>
        <w:t>)!</w:t>
      </w:r>
    </w:p>
    <w:p w:rsidR="00876D5F" w:rsidRDefault="00876D5F" w:rsidP="00876D5F">
      <w:pPr>
        <w:pStyle w:val="berschrift2"/>
      </w:pPr>
      <w:bookmarkStart w:id="4" w:name="_Toc471291678"/>
      <w:r>
        <w:t>Validity</w:t>
      </w:r>
      <w:bookmarkEnd w:id="4"/>
    </w:p>
    <w:p w:rsidR="00876D5F" w:rsidRDefault="00876D5F" w:rsidP="00876D5F">
      <w:r>
        <w:t xml:space="preserve">This </w:t>
      </w:r>
      <w:r w:rsidR="00A939EF">
        <w:t xml:space="preserve">Recommendation for the </w:t>
      </w:r>
      <w:proofErr w:type="spellStart"/>
      <w:r w:rsidR="00A939EF">
        <w:t>Controll</w:t>
      </w:r>
      <w:proofErr w:type="spellEnd"/>
      <w:r w:rsidR="00A939EF">
        <w:t xml:space="preserve"> of Metal Theft, 07:2014/7S </w:t>
      </w:r>
      <w:r>
        <w:t xml:space="preserve">is valid from </w:t>
      </w:r>
      <w:r w:rsidR="00A939EF">
        <w:t>2015, May 1</w:t>
      </w:r>
      <w:r w:rsidR="00A939EF" w:rsidRPr="00A939EF">
        <w:rPr>
          <w:vertAlign w:val="superscript"/>
        </w:rPr>
        <w:t>st</w:t>
      </w:r>
      <w:r w:rsidR="00A939EF">
        <w:t xml:space="preserve">. </w:t>
      </w:r>
    </w:p>
    <w:p w:rsidR="00D1410D" w:rsidRDefault="00D1410D" w:rsidP="00A939EF">
      <w:pPr>
        <w:pStyle w:val="berschrift1"/>
      </w:pPr>
      <w:bookmarkStart w:id="5" w:name="_Toc471291679"/>
      <w:bookmarkEnd w:id="3"/>
      <w:r>
        <w:t>References</w:t>
      </w:r>
      <w:bookmarkEnd w:id="5"/>
    </w:p>
    <w:p w:rsidR="007F0695" w:rsidRDefault="007F0695" w:rsidP="007F0695">
      <w:r>
        <w:t>EN 12320 Building Hardware – Padlocks and Padlock Fittings – Requirements and Test Met</w:t>
      </w:r>
      <w:r>
        <w:t>h</w:t>
      </w:r>
      <w:r>
        <w:t>ods</w:t>
      </w:r>
    </w:p>
    <w:p w:rsidR="007F0695" w:rsidRDefault="007F0695" w:rsidP="007F0695">
      <w:proofErr w:type="gramStart"/>
      <w:r>
        <w:t>EN 50132-7 Alarm S</w:t>
      </w:r>
      <w:r w:rsidRPr="007F0695">
        <w:t>ystems.</w:t>
      </w:r>
      <w:proofErr w:type="gramEnd"/>
      <w:r w:rsidRPr="007F0695">
        <w:t xml:space="preserve"> </w:t>
      </w:r>
      <w:proofErr w:type="gramStart"/>
      <w:r w:rsidRPr="007F0695">
        <w:t xml:space="preserve">CCTV </w:t>
      </w:r>
      <w:r>
        <w:t>S</w:t>
      </w:r>
      <w:r w:rsidRPr="007F0695">
        <w:t xml:space="preserve">urveillance </w:t>
      </w:r>
      <w:r>
        <w:t>S</w:t>
      </w:r>
      <w:r w:rsidRPr="007F0695">
        <w:t xml:space="preserve">ystems for </w:t>
      </w:r>
      <w:r>
        <w:t>U</w:t>
      </w:r>
      <w:r w:rsidRPr="007F0695">
        <w:t xml:space="preserve">se in </w:t>
      </w:r>
      <w:r>
        <w:t>S</w:t>
      </w:r>
      <w:r w:rsidRPr="007F0695">
        <w:t xml:space="preserve">ecurity </w:t>
      </w:r>
      <w:r>
        <w:t>A</w:t>
      </w:r>
      <w:r w:rsidRPr="007F0695">
        <w:t>pplications.</w:t>
      </w:r>
      <w:proofErr w:type="gramEnd"/>
      <w:r w:rsidRPr="007F0695">
        <w:t xml:space="preserve"> A</w:t>
      </w:r>
      <w:r w:rsidRPr="007F0695">
        <w:t>p</w:t>
      </w:r>
      <w:r w:rsidRPr="007F0695">
        <w:t xml:space="preserve">plication </w:t>
      </w:r>
      <w:r>
        <w:t>G</w:t>
      </w:r>
      <w:r w:rsidRPr="007F0695">
        <w:t>uidelines</w:t>
      </w:r>
    </w:p>
    <w:p w:rsidR="007F0695" w:rsidRDefault="007F0695" w:rsidP="007F0695">
      <w:r>
        <w:t xml:space="preserve">IEC 62676-4 Video </w:t>
      </w:r>
      <w:r w:rsidR="00787A85">
        <w:t>S</w:t>
      </w:r>
      <w:r>
        <w:t xml:space="preserve">urveillance </w:t>
      </w:r>
      <w:r w:rsidR="00787A85">
        <w:t>S</w:t>
      </w:r>
      <w:r>
        <w:t xml:space="preserve">ystems for </w:t>
      </w:r>
      <w:r w:rsidR="00787A85">
        <w:t>U</w:t>
      </w:r>
      <w:r>
        <w:t xml:space="preserve">se in </w:t>
      </w:r>
      <w:r w:rsidR="00787A85">
        <w:t>S</w:t>
      </w:r>
      <w:r>
        <w:t xml:space="preserve">ecurity </w:t>
      </w:r>
      <w:r w:rsidR="00787A85">
        <w:t>A</w:t>
      </w:r>
      <w:r>
        <w:t xml:space="preserve">pplications </w:t>
      </w:r>
      <w:r w:rsidR="00787A85">
        <w:t>–</w:t>
      </w:r>
      <w:r>
        <w:t xml:space="preserve"> Part 4: Application </w:t>
      </w:r>
      <w:r w:rsidR="00787A85">
        <w:t>G</w:t>
      </w:r>
      <w:r>
        <w:t>uidelines</w:t>
      </w:r>
    </w:p>
    <w:p w:rsidR="00403C35" w:rsidRDefault="00403C35" w:rsidP="00403C35">
      <w:r>
        <w:t xml:space="preserve">ISO/IEC 27001 Information Technology – Security Techniques – Information Security </w:t>
      </w:r>
      <w:proofErr w:type="spellStart"/>
      <w:r>
        <w:t>Manag</w:t>
      </w:r>
      <w:r>
        <w:t>e</w:t>
      </w:r>
      <w:r>
        <w:t>mentsystems</w:t>
      </w:r>
      <w:proofErr w:type="spellEnd"/>
      <w:r>
        <w:t xml:space="preserve"> – Requirements</w:t>
      </w:r>
    </w:p>
    <w:p w:rsidR="00787A85" w:rsidRDefault="00403C35" w:rsidP="00CE2CCE">
      <w:r>
        <w:t>VdS 3143 Security Guidelines Perimeter</w:t>
      </w:r>
    </w:p>
    <w:p w:rsidR="00A939EF" w:rsidRDefault="00A939EF" w:rsidP="00A939EF">
      <w:pPr>
        <w:pStyle w:val="berschrift1"/>
      </w:pPr>
      <w:bookmarkStart w:id="6" w:name="_Toc471291680"/>
      <w:r>
        <w:t>The Problem</w:t>
      </w:r>
      <w:bookmarkEnd w:id="6"/>
    </w:p>
    <w:p w:rsidR="00CB441E" w:rsidRDefault="00CB441E" w:rsidP="004C40C7">
      <w:r>
        <w:t xml:space="preserve">Metal is </w:t>
      </w:r>
      <w:r w:rsidR="004C40C7">
        <w:t xml:space="preserve">a quite </w:t>
      </w:r>
      <w:r>
        <w:t>typical target of thieves. Because of the easy access in most ca</w:t>
      </w:r>
      <w:r>
        <w:t>s</w:t>
      </w:r>
      <w:r>
        <w:t xml:space="preserve">es a relatively low profit per kilogramme </w:t>
      </w:r>
      <w:r w:rsidR="004C40C7">
        <w:t xml:space="preserve">of </w:t>
      </w:r>
      <w:r>
        <w:t xml:space="preserve">captured metal is </w:t>
      </w:r>
      <w:r w:rsidR="004C40C7">
        <w:t xml:space="preserve">already </w:t>
      </w:r>
      <w:r>
        <w:t xml:space="preserve">a very effectual stimulation for </w:t>
      </w:r>
      <w:proofErr w:type="spellStart"/>
      <w:r>
        <w:t>perpertr</w:t>
      </w:r>
      <w:r>
        <w:t>a</w:t>
      </w:r>
      <w:r>
        <w:t>tors</w:t>
      </w:r>
      <w:proofErr w:type="spellEnd"/>
      <w:r>
        <w:t xml:space="preserve">. </w:t>
      </w:r>
    </w:p>
    <w:p w:rsidR="00A939EF" w:rsidRPr="00D460BD" w:rsidRDefault="00A939EF" w:rsidP="004C40C7">
      <w:r w:rsidRPr="00D460BD">
        <w:t>Typically targeted by thieves is metal:</w:t>
      </w:r>
    </w:p>
    <w:p w:rsidR="00A939EF" w:rsidRDefault="00A939EF" w:rsidP="00C119C8">
      <w:pPr>
        <w:pStyle w:val="Listenabsatz"/>
        <w:numPr>
          <w:ilvl w:val="0"/>
          <w:numId w:val="22"/>
        </w:numPr>
        <w:tabs>
          <w:tab w:val="clear" w:pos="720"/>
          <w:tab w:val="num" w:pos="425"/>
        </w:tabs>
        <w:spacing w:after="60"/>
        <w:ind w:left="425" w:hanging="425"/>
        <w:jc w:val="left"/>
      </w:pPr>
      <w:r w:rsidRPr="00417F69">
        <w:t>in the open</w:t>
      </w:r>
      <w:r>
        <w:t xml:space="preserve"> </w:t>
      </w:r>
      <w:r>
        <w:tab/>
      </w:r>
      <w:r>
        <w:br/>
      </w:r>
      <w:r w:rsidRPr="00417F69">
        <w:t>e.g.</w:t>
      </w:r>
      <w:r w:rsidRPr="00D460BD">
        <w:t xml:space="preserve"> </w:t>
      </w:r>
      <w:r w:rsidRPr="00417F69">
        <w:t xml:space="preserve">cable </w:t>
      </w:r>
      <w:r w:rsidRPr="002D6479">
        <w:t>on reels or drums</w:t>
      </w:r>
      <w:r>
        <w:t>,</w:t>
      </w:r>
      <w:r w:rsidRPr="002D6479">
        <w:t xml:space="preserve"> or actually connected in service and live (electricity supply, telecommunications </w:t>
      </w:r>
      <w:proofErr w:type="spellStart"/>
      <w:r w:rsidRPr="002D6479">
        <w:t>etc</w:t>
      </w:r>
      <w:proofErr w:type="spellEnd"/>
      <w:r w:rsidRPr="002D6479">
        <w:t>)</w:t>
      </w:r>
      <w:r>
        <w:t>;</w:t>
      </w:r>
      <w:r w:rsidRPr="00B429AE">
        <w:t xml:space="preserve"> </w:t>
      </w:r>
      <w:r w:rsidRPr="00417F69">
        <w:t>signs, gates and catalytic converters from vehicles</w:t>
      </w:r>
    </w:p>
    <w:p w:rsidR="00214512" w:rsidRDefault="00A939EF" w:rsidP="002A3178">
      <w:pPr>
        <w:pStyle w:val="Listenabsatz"/>
        <w:numPr>
          <w:ilvl w:val="0"/>
          <w:numId w:val="23"/>
        </w:numPr>
        <w:tabs>
          <w:tab w:val="clear" w:pos="720"/>
          <w:tab w:val="num" w:pos="425"/>
        </w:tabs>
        <w:spacing w:after="60"/>
        <w:ind w:left="425" w:hanging="425"/>
        <w:jc w:val="left"/>
      </w:pPr>
      <w:r w:rsidRPr="00417F69">
        <w:t xml:space="preserve">attached to, or part of an </w:t>
      </w:r>
      <w:r w:rsidRPr="00D460BD">
        <w:t xml:space="preserve">unoccupied </w:t>
      </w:r>
      <w:r w:rsidRPr="00417F69">
        <w:t>building (particularly if under construction, renovation or demolition or when vacant)</w:t>
      </w:r>
      <w:r w:rsidR="00214512">
        <w:t xml:space="preserve"> </w:t>
      </w:r>
      <w:r>
        <w:br/>
      </w:r>
      <w:r w:rsidRPr="007B375F">
        <w:t xml:space="preserve">e.g. roof metal, metal fittings, pipework, </w:t>
      </w:r>
      <w:r>
        <w:t>tubing,</w:t>
      </w:r>
      <w:r w:rsidRPr="007B375F">
        <w:t xml:space="preserve"> air conditioning plant, lightning conductors, gates, fences, grids, chamber covers</w:t>
      </w:r>
      <w:r w:rsidR="00214512">
        <w:t>, stock</w:t>
      </w:r>
    </w:p>
    <w:p w:rsidR="00A939EF" w:rsidRDefault="00A939EF" w:rsidP="00C119C8">
      <w:pPr>
        <w:pStyle w:val="Listenabsatz"/>
        <w:numPr>
          <w:ilvl w:val="0"/>
          <w:numId w:val="21"/>
        </w:numPr>
        <w:tabs>
          <w:tab w:val="clear" w:pos="720"/>
          <w:tab w:val="num" w:pos="425"/>
        </w:tabs>
        <w:spacing w:after="60"/>
        <w:ind w:left="425" w:hanging="425"/>
        <w:jc w:val="left"/>
      </w:pPr>
      <w:r w:rsidRPr="00D460BD">
        <w:t xml:space="preserve">located in </w:t>
      </w:r>
      <w:r>
        <w:t xml:space="preserve">normally </w:t>
      </w:r>
      <w:r w:rsidRPr="00D460BD">
        <w:t>unmanned premises/installations</w:t>
      </w:r>
      <w:r>
        <w:tab/>
      </w:r>
      <w:r>
        <w:br/>
      </w:r>
      <w:r w:rsidRPr="00D460BD">
        <w:t xml:space="preserve">e.g. sub stations, transformers, wind farm plant </w:t>
      </w:r>
    </w:p>
    <w:p w:rsidR="00A939EF" w:rsidRDefault="00A939EF" w:rsidP="00C119C8">
      <w:pPr>
        <w:pStyle w:val="Listenabsatz"/>
        <w:numPr>
          <w:ilvl w:val="0"/>
          <w:numId w:val="21"/>
        </w:numPr>
        <w:tabs>
          <w:tab w:val="clear" w:pos="720"/>
          <w:tab w:val="num" w:pos="425"/>
        </w:tabs>
        <w:spacing w:after="60"/>
        <w:ind w:left="425" w:hanging="425"/>
        <w:jc w:val="left"/>
      </w:pPr>
      <w:r w:rsidRPr="00A04641">
        <w:t>attached to, or part of,  an occupied building or premises</w:t>
      </w:r>
      <w:r>
        <w:t xml:space="preserve"> (notably premises which are </w:t>
      </w:r>
      <w:r w:rsidRPr="009A3B45">
        <w:t>una</w:t>
      </w:r>
      <w:r w:rsidRPr="009A3B45">
        <w:t>t</w:t>
      </w:r>
      <w:r w:rsidRPr="009A3B45">
        <w:t xml:space="preserve">tended for extended periods </w:t>
      </w:r>
      <w:r>
        <w:t>such as schools and churches)</w:t>
      </w:r>
      <w:r>
        <w:br/>
      </w:r>
      <w:r w:rsidRPr="007B375F">
        <w:t xml:space="preserve">e.g. roof metal, metal fittings, </w:t>
      </w:r>
      <w:r>
        <w:t xml:space="preserve">boilers, </w:t>
      </w:r>
      <w:r w:rsidRPr="007B375F">
        <w:t>pipework, air conditioning plant, lightning conductors, gates, fences, grids, chamber covers</w:t>
      </w:r>
    </w:p>
    <w:p w:rsidR="00A939EF" w:rsidRPr="00D460BD" w:rsidRDefault="00A939EF" w:rsidP="00C119C8">
      <w:pPr>
        <w:pStyle w:val="Listenabsatz"/>
        <w:numPr>
          <w:ilvl w:val="0"/>
          <w:numId w:val="21"/>
        </w:numPr>
        <w:tabs>
          <w:tab w:val="clear" w:pos="720"/>
          <w:tab w:val="num" w:pos="425"/>
        </w:tabs>
        <w:spacing w:after="60"/>
        <w:ind w:left="425" w:hanging="425"/>
        <w:jc w:val="left"/>
      </w:pPr>
      <w:r w:rsidRPr="00D460BD">
        <w:t>found inside business premises</w:t>
      </w:r>
      <w:r>
        <w:br/>
      </w:r>
      <w:r w:rsidRPr="00D460BD">
        <w:t>e.g. raw material, work in progress, components, stock</w:t>
      </w:r>
    </w:p>
    <w:p w:rsidR="00A939EF" w:rsidRPr="00417F69" w:rsidRDefault="00A939EF" w:rsidP="00A939EF">
      <w:r w:rsidRPr="00D460BD">
        <w:t xml:space="preserve">Holders of metal in one form or another, particularly </w:t>
      </w:r>
      <w:proofErr w:type="spellStart"/>
      <w:r w:rsidRPr="00D460BD">
        <w:t>non ferrous</w:t>
      </w:r>
      <w:proofErr w:type="spellEnd"/>
      <w:r w:rsidRPr="00D460BD">
        <w:t xml:space="preserve"> metal, </w:t>
      </w:r>
      <w:r w:rsidRPr="00417F69">
        <w:t>inside</w:t>
      </w:r>
      <w:r w:rsidRPr="00D460BD">
        <w:t xml:space="preserve"> a building have </w:t>
      </w:r>
      <w:r>
        <w:t xml:space="preserve">for a </w:t>
      </w:r>
      <w:r w:rsidRPr="00D460BD">
        <w:t xml:space="preserve">long </w:t>
      </w:r>
      <w:r>
        <w:t>time found</w:t>
      </w:r>
      <w:r w:rsidRPr="00D460BD">
        <w:t xml:space="preserve"> it necessary to take special care to ensure that the premises security is ad</w:t>
      </w:r>
      <w:r w:rsidRPr="00D460BD">
        <w:t>e</w:t>
      </w:r>
      <w:r w:rsidR="004E2D10">
        <w:t xml:space="preserve">quate. </w:t>
      </w:r>
      <w:r>
        <w:t>Most of the time,</w:t>
      </w:r>
      <w:r w:rsidRPr="00D460BD">
        <w:t xml:space="preserve"> metal thieves </w:t>
      </w:r>
      <w:r>
        <w:t xml:space="preserve">see no point in making a lot of effort and so </w:t>
      </w:r>
      <w:r w:rsidRPr="00D460BD">
        <w:t xml:space="preserve">the security precautions already taken by occupiers of </w:t>
      </w:r>
      <w:r>
        <w:t xml:space="preserve">such </w:t>
      </w:r>
      <w:r w:rsidRPr="00D460BD">
        <w:t>premises may be sufficient</w:t>
      </w:r>
      <w:r>
        <w:t>,</w:t>
      </w:r>
      <w:r w:rsidRPr="00D460BD">
        <w:t xml:space="preserve"> but </w:t>
      </w:r>
      <w:r>
        <w:t>a</w:t>
      </w:r>
      <w:r w:rsidRPr="00D460BD">
        <w:t xml:space="preserve"> review of </w:t>
      </w:r>
      <w:r>
        <w:t xml:space="preserve">the security arrangements </w:t>
      </w:r>
      <w:r w:rsidRPr="00D460BD">
        <w:t xml:space="preserve">is recommended.  </w:t>
      </w:r>
    </w:p>
    <w:p w:rsidR="00A939EF" w:rsidRDefault="00A939EF" w:rsidP="004C40C7">
      <w:pPr>
        <w:pStyle w:val="berschrift1"/>
      </w:pPr>
      <w:bookmarkStart w:id="7" w:name="_Toc471291681"/>
      <w:r>
        <w:t xml:space="preserve">Steps </w:t>
      </w:r>
      <w:proofErr w:type="gramStart"/>
      <w:r>
        <w:t>Towards</w:t>
      </w:r>
      <w:proofErr w:type="gramEnd"/>
      <w:r>
        <w:t xml:space="preserve"> a Solution</w:t>
      </w:r>
      <w:bookmarkEnd w:id="7"/>
    </w:p>
    <w:p w:rsidR="00A939EF" w:rsidRDefault="00A939EF" w:rsidP="00A939EF">
      <w:pPr>
        <w:pStyle w:val="berschrift2"/>
      </w:pPr>
      <w:bookmarkStart w:id="8" w:name="_Toc471291682"/>
      <w:r>
        <w:t>Liaison</w:t>
      </w:r>
      <w:bookmarkEnd w:id="8"/>
    </w:p>
    <w:p w:rsidR="00A939EF" w:rsidRPr="00D460BD" w:rsidRDefault="00A939EF" w:rsidP="00A939EF">
      <w:pPr>
        <w:rPr>
          <w:lang w:eastAsia="en-US"/>
        </w:rPr>
      </w:pPr>
      <w:r w:rsidRPr="00D460BD">
        <w:rPr>
          <w:lang w:eastAsia="en-US"/>
        </w:rPr>
        <w:t>Liaison with other interested parties</w:t>
      </w:r>
      <w:r>
        <w:rPr>
          <w:lang w:eastAsia="en-US"/>
        </w:rPr>
        <w:t xml:space="preserve"> should be considered. </w:t>
      </w:r>
      <w:r w:rsidRPr="00D460BD">
        <w:rPr>
          <w:lang w:eastAsia="en-US"/>
        </w:rPr>
        <w:t>For example the landlord and</w:t>
      </w:r>
      <w:r>
        <w:rPr>
          <w:lang w:eastAsia="en-US"/>
        </w:rPr>
        <w:t xml:space="preserve">/or an </w:t>
      </w:r>
      <w:r w:rsidRPr="00D460BD">
        <w:rPr>
          <w:lang w:eastAsia="en-US"/>
        </w:rPr>
        <w:t xml:space="preserve">insurer </w:t>
      </w:r>
      <w:r>
        <w:rPr>
          <w:lang w:eastAsia="en-US"/>
        </w:rPr>
        <w:t xml:space="preserve">will </w:t>
      </w:r>
      <w:r w:rsidRPr="00D460BD">
        <w:rPr>
          <w:lang w:eastAsia="en-US"/>
        </w:rPr>
        <w:t xml:space="preserve">have a valid interest in the management of crime </w:t>
      </w:r>
      <w:r w:rsidR="004C40C7">
        <w:rPr>
          <w:lang w:eastAsia="en-US"/>
        </w:rPr>
        <w:t xml:space="preserve">risk and </w:t>
      </w:r>
      <w:r w:rsidR="009D500A">
        <w:rPr>
          <w:lang w:eastAsia="en-US"/>
        </w:rPr>
        <w:t xml:space="preserve">must </w:t>
      </w:r>
      <w:r w:rsidR="004C40C7">
        <w:rPr>
          <w:lang w:eastAsia="en-US"/>
        </w:rPr>
        <w:t>to be consul</w:t>
      </w:r>
      <w:r w:rsidR="004C40C7">
        <w:rPr>
          <w:lang w:eastAsia="en-US"/>
        </w:rPr>
        <w:t>t</w:t>
      </w:r>
      <w:r w:rsidR="004C40C7">
        <w:rPr>
          <w:lang w:eastAsia="en-US"/>
        </w:rPr>
        <w:t xml:space="preserve">ed. </w:t>
      </w:r>
      <w:r w:rsidRPr="00D460BD">
        <w:rPr>
          <w:lang w:eastAsia="en-US"/>
        </w:rPr>
        <w:t xml:space="preserve">Neighbours and police are </w:t>
      </w:r>
      <w:r w:rsidR="009D500A">
        <w:rPr>
          <w:lang w:eastAsia="en-US"/>
        </w:rPr>
        <w:t>a potential</w:t>
      </w:r>
      <w:r w:rsidRPr="00D460BD">
        <w:rPr>
          <w:lang w:eastAsia="en-US"/>
        </w:rPr>
        <w:t xml:space="preserve"> a source of help.</w:t>
      </w:r>
    </w:p>
    <w:p w:rsidR="00A939EF" w:rsidRDefault="004E2D10" w:rsidP="004E2D10">
      <w:pPr>
        <w:pStyle w:val="berschrift2"/>
        <w:rPr>
          <w:lang w:val="en-US"/>
        </w:rPr>
      </w:pPr>
      <w:bookmarkStart w:id="9" w:name="_Toc471291683"/>
      <w:r>
        <w:rPr>
          <w:lang w:val="en-US"/>
        </w:rPr>
        <w:t>Removing/Reducing the Target</w:t>
      </w:r>
      <w:bookmarkEnd w:id="9"/>
    </w:p>
    <w:p w:rsidR="004E2D10" w:rsidRPr="00D460BD" w:rsidRDefault="004E2D10" w:rsidP="004E2D10">
      <w:r w:rsidRPr="00D460BD">
        <w:t xml:space="preserve">As with </w:t>
      </w:r>
      <w:r>
        <w:t xml:space="preserve">all </w:t>
      </w:r>
      <w:r w:rsidRPr="00D460BD">
        <w:t xml:space="preserve">business risks the starting point in the risk management process is a </w:t>
      </w:r>
      <w:r>
        <w:t xml:space="preserve">security </w:t>
      </w:r>
      <w:r w:rsidRPr="00D460BD">
        <w:t xml:space="preserve">risk assessment </w:t>
      </w:r>
      <w:r>
        <w:t>consisting</w:t>
      </w:r>
      <w:r w:rsidRPr="00D460BD">
        <w:rPr>
          <w:lang w:val="en-US" w:eastAsia="en-US"/>
        </w:rPr>
        <w:t xml:space="preserve"> of risk identification, analysis and evaluation</w:t>
      </w:r>
      <w:r>
        <w:rPr>
          <w:lang w:val="en-US" w:eastAsia="en-US"/>
        </w:rPr>
        <w:t xml:space="preserve">, </w:t>
      </w:r>
      <w:r w:rsidRPr="00D460BD">
        <w:t xml:space="preserve">including the </w:t>
      </w:r>
      <w:r w:rsidRPr="00D460BD">
        <w:rPr>
          <w:lang w:val="en-US" w:eastAsia="en-US"/>
        </w:rPr>
        <w:t>potential co</w:t>
      </w:r>
      <w:r w:rsidRPr="00D460BD">
        <w:rPr>
          <w:lang w:val="en-US" w:eastAsia="en-US"/>
        </w:rPr>
        <w:t>n</w:t>
      </w:r>
      <w:r w:rsidRPr="00D460BD">
        <w:rPr>
          <w:lang w:val="en-US" w:eastAsia="en-US"/>
        </w:rPr>
        <w:t xml:space="preserve">sequences and resulting business interruption and reputational risks. In the case of metal theft </w:t>
      </w:r>
      <w:r>
        <w:rPr>
          <w:lang w:val="en-US" w:eastAsia="en-US"/>
        </w:rPr>
        <w:t xml:space="preserve">it is important to have </w:t>
      </w:r>
      <w:r w:rsidRPr="00D460BD">
        <w:rPr>
          <w:lang w:val="en-US" w:eastAsia="en-US"/>
        </w:rPr>
        <w:t>curren</w:t>
      </w:r>
      <w:r>
        <w:rPr>
          <w:lang w:val="en-US" w:eastAsia="en-US"/>
        </w:rPr>
        <w:t xml:space="preserve">t </w:t>
      </w:r>
      <w:r w:rsidRPr="00D460BD">
        <w:rPr>
          <w:lang w:val="en-US" w:eastAsia="en-US"/>
        </w:rPr>
        <w:t>information</w:t>
      </w:r>
      <w:r>
        <w:rPr>
          <w:lang w:val="en-US" w:eastAsia="en-US"/>
        </w:rPr>
        <w:t xml:space="preserve"> –</w:t>
      </w:r>
      <w:r w:rsidRPr="00D460BD">
        <w:rPr>
          <w:lang w:val="en-US" w:eastAsia="en-US"/>
        </w:rPr>
        <w:t xml:space="preserve"> market prices, crime trends and criminal methodol</w:t>
      </w:r>
      <w:r w:rsidRPr="00D460BD">
        <w:rPr>
          <w:lang w:val="en-US" w:eastAsia="en-US"/>
        </w:rPr>
        <w:t>o</w:t>
      </w:r>
      <w:r w:rsidRPr="00D460BD">
        <w:rPr>
          <w:lang w:val="en-US" w:eastAsia="en-US"/>
        </w:rPr>
        <w:t>gies.</w:t>
      </w:r>
      <w:r>
        <w:rPr>
          <w:lang w:val="en-US" w:eastAsia="en-US"/>
        </w:rPr>
        <w:t xml:space="preserve"> </w:t>
      </w:r>
      <w:r w:rsidRPr="00D460BD">
        <w:t xml:space="preserve">Once the exposure is </w:t>
      </w:r>
      <w:r>
        <w:t>understood</w:t>
      </w:r>
      <w:r w:rsidRPr="00D460BD">
        <w:t xml:space="preserve"> it </w:t>
      </w:r>
      <w:r>
        <w:t xml:space="preserve">may be possible to reduce the </w:t>
      </w:r>
      <w:r w:rsidRPr="00D460BD">
        <w:t>target and avoid the need to implement countermeasures.</w:t>
      </w:r>
    </w:p>
    <w:p w:rsidR="004E2D10" w:rsidRPr="00D460BD" w:rsidRDefault="004E2D10" w:rsidP="004E2D10">
      <w:r w:rsidRPr="00D460BD">
        <w:t>This may be achievable through the removal, relocation or r</w:t>
      </w:r>
      <w:r>
        <w:t xml:space="preserve">eduction of the metal at risk. </w:t>
      </w:r>
      <w:r w:rsidRPr="00D460BD">
        <w:t>One strategy is the use of substitute materials</w:t>
      </w:r>
      <w:r>
        <w:t xml:space="preserve"> </w:t>
      </w:r>
      <w:r w:rsidRPr="00D460BD">
        <w:t xml:space="preserve">(see </w:t>
      </w:r>
      <w:r>
        <w:t>below</w:t>
      </w:r>
      <w:r w:rsidRPr="00D460BD">
        <w:t xml:space="preserve">). Another example may be ensuring that materials arrive at agreed times to coincide with installation or that metal stocks are available </w:t>
      </w:r>
      <w:r>
        <w:t>on demand</w:t>
      </w:r>
      <w:r w:rsidRPr="00D460BD">
        <w:t xml:space="preserve">, avoiding the need for on-site storage. Procedures can be set up whereby metal is ordered in accurate quantities </w:t>
      </w:r>
      <w:r>
        <w:t xml:space="preserve">when </w:t>
      </w:r>
      <w:r w:rsidRPr="00D460BD">
        <w:rPr>
          <w:lang w:val="en-US"/>
        </w:rPr>
        <w:t xml:space="preserve">needed </w:t>
      </w:r>
      <w:r w:rsidRPr="00D460BD">
        <w:t>so that surplus is not available on the premises.</w:t>
      </w:r>
    </w:p>
    <w:p w:rsidR="004E2D10" w:rsidRPr="00D460BD" w:rsidRDefault="004E2D10" w:rsidP="004E2D10">
      <w:r w:rsidRPr="00D460BD">
        <w:rPr>
          <w:lang w:val="en-US"/>
        </w:rPr>
        <w:t xml:space="preserve">If possible, scrap should be out of view and collected frequently to </w:t>
      </w:r>
      <w:proofErr w:type="spellStart"/>
      <w:r w:rsidRPr="00D460BD">
        <w:rPr>
          <w:lang w:val="en-US"/>
        </w:rPr>
        <w:t>minimise</w:t>
      </w:r>
      <w:proofErr w:type="spellEnd"/>
      <w:r w:rsidRPr="00D460BD">
        <w:rPr>
          <w:lang w:val="en-US"/>
        </w:rPr>
        <w:t xml:space="preserve"> the interest </w:t>
      </w:r>
      <w:proofErr w:type="gramStart"/>
      <w:r>
        <w:rPr>
          <w:lang w:val="en-US"/>
        </w:rPr>
        <w:t xml:space="preserve">to </w:t>
      </w:r>
      <w:r w:rsidRPr="00D460BD">
        <w:rPr>
          <w:lang w:val="en-US"/>
        </w:rPr>
        <w:t xml:space="preserve"> o</w:t>
      </w:r>
      <w:r w:rsidRPr="00D460BD">
        <w:rPr>
          <w:lang w:val="en-US"/>
        </w:rPr>
        <w:t>p</w:t>
      </w:r>
      <w:r>
        <w:rPr>
          <w:lang w:val="en-US"/>
        </w:rPr>
        <w:t>portunists</w:t>
      </w:r>
      <w:proofErr w:type="gramEnd"/>
      <w:r>
        <w:rPr>
          <w:lang w:val="en-US"/>
        </w:rPr>
        <w:t xml:space="preserve">. </w:t>
      </w:r>
      <w:r w:rsidRPr="00D460BD">
        <w:rPr>
          <w:lang w:val="en-US"/>
        </w:rPr>
        <w:t>Residual risk needs to evaluated and made subject to controls and protections such as those identified in the next section.</w:t>
      </w:r>
    </w:p>
    <w:p w:rsidR="004E2D10" w:rsidRPr="009C7BD8" w:rsidRDefault="004E2D10" w:rsidP="004E2D10">
      <w:pPr>
        <w:pStyle w:val="berschrift2"/>
      </w:pPr>
      <w:bookmarkStart w:id="10" w:name="_Toc471291684"/>
      <w:r w:rsidRPr="009C7BD8">
        <w:t xml:space="preserve">Substitute </w:t>
      </w:r>
      <w:r>
        <w:t>M</w:t>
      </w:r>
      <w:r w:rsidRPr="009C7BD8">
        <w:t>aterials</w:t>
      </w:r>
      <w:bookmarkEnd w:id="10"/>
    </w:p>
    <w:p w:rsidR="004E2D10" w:rsidRDefault="004E2D10" w:rsidP="004C40C7">
      <w:pPr>
        <w:rPr>
          <w:lang w:val="en"/>
        </w:rPr>
      </w:pPr>
      <w:r w:rsidRPr="004E2D10">
        <w:rPr>
          <w:b/>
        </w:rPr>
        <w:t>Cable</w:t>
      </w:r>
      <w:r w:rsidRPr="004E2D10">
        <w:t xml:space="preserve">: </w:t>
      </w:r>
      <w:r w:rsidRPr="00D460BD">
        <w:t>There are alternatives to copper cable</w:t>
      </w:r>
      <w:r>
        <w:t>,</w:t>
      </w:r>
      <w:r w:rsidRPr="00D460BD">
        <w:t xml:space="preserve"> such as </w:t>
      </w:r>
      <w:r w:rsidRPr="00D460BD">
        <w:rPr>
          <w:lang w:val="en"/>
        </w:rPr>
        <w:t xml:space="preserve">copper coated </w:t>
      </w:r>
      <w:proofErr w:type="spellStart"/>
      <w:r w:rsidRPr="00D460BD">
        <w:rPr>
          <w:lang w:val="en"/>
        </w:rPr>
        <w:t>aluminium</w:t>
      </w:r>
      <w:proofErr w:type="spellEnd"/>
      <w:r w:rsidRPr="00D460BD">
        <w:rPr>
          <w:lang w:val="en"/>
        </w:rPr>
        <w:t xml:space="preserve"> or </w:t>
      </w:r>
      <w:r w:rsidRPr="00D460BD">
        <w:t>alumin</w:t>
      </w:r>
      <w:r w:rsidRPr="00D460BD">
        <w:t>i</w:t>
      </w:r>
      <w:r w:rsidRPr="00D460BD">
        <w:t>um/tin coated</w:t>
      </w:r>
      <w:r w:rsidRPr="00D460BD">
        <w:rPr>
          <w:lang w:val="en"/>
        </w:rPr>
        <w:t xml:space="preserve"> </w:t>
      </w:r>
      <w:r w:rsidRPr="00D460BD">
        <w:t>copper</w:t>
      </w:r>
      <w:r>
        <w:t>,</w:t>
      </w:r>
      <w:r w:rsidRPr="00D460BD">
        <w:rPr>
          <w:i/>
        </w:rPr>
        <w:t xml:space="preserve"> </w:t>
      </w:r>
      <w:r w:rsidRPr="00D460BD">
        <w:rPr>
          <w:lang w:val="en"/>
        </w:rPr>
        <w:t xml:space="preserve">which either have </w:t>
      </w:r>
      <w:r w:rsidRPr="00D460BD">
        <w:t>less scrap value</w:t>
      </w:r>
      <w:r w:rsidRPr="00D460BD">
        <w:rPr>
          <w:lang w:val="en"/>
        </w:rPr>
        <w:t xml:space="preserve">, and/or increased scrap </w:t>
      </w:r>
      <w:r w:rsidRPr="00D460BD">
        <w:t>processing costs</w:t>
      </w:r>
      <w:r>
        <w:t>,</w:t>
      </w:r>
      <w:r w:rsidRPr="00D460BD">
        <w:t xml:space="preserve"> but </w:t>
      </w:r>
      <w:r w:rsidRPr="00D460BD">
        <w:rPr>
          <w:lang w:val="en"/>
        </w:rPr>
        <w:t>thieves may not know the difference so this will probably not deter them in most ca</w:t>
      </w:r>
      <w:r w:rsidRPr="00D460BD">
        <w:rPr>
          <w:lang w:val="en"/>
        </w:rPr>
        <w:t>s</w:t>
      </w:r>
      <w:r w:rsidR="002A3178">
        <w:rPr>
          <w:lang w:val="en"/>
        </w:rPr>
        <w:t xml:space="preserve">es. </w:t>
      </w:r>
      <w:r>
        <w:rPr>
          <w:lang w:val="en"/>
        </w:rPr>
        <w:t>Caution: such substitutes are unlikely to perform to the same standard as copper cable.</w:t>
      </w:r>
    </w:p>
    <w:p w:rsidR="004E2D10" w:rsidRPr="00D460BD" w:rsidRDefault="004E2D10" w:rsidP="004C40C7">
      <w:pPr>
        <w:rPr>
          <w:lang w:val="en-US"/>
        </w:rPr>
      </w:pPr>
      <w:r w:rsidRPr="004E2D10">
        <w:rPr>
          <w:b/>
        </w:rPr>
        <w:t>Lead roofing</w:t>
      </w:r>
      <w:r w:rsidRPr="004E2D10">
        <w:t xml:space="preserve">: </w:t>
      </w:r>
      <w:r w:rsidRPr="00D460BD">
        <w:rPr>
          <w:lang w:val="en-US"/>
        </w:rPr>
        <w:t>Of course it may be possible to replace sheet lead roofs with tiles, slates or mi</w:t>
      </w:r>
      <w:r w:rsidRPr="00D460BD">
        <w:rPr>
          <w:lang w:val="en-US"/>
        </w:rPr>
        <w:t>n</w:t>
      </w:r>
      <w:r w:rsidRPr="00D460BD">
        <w:rPr>
          <w:lang w:val="en-US"/>
        </w:rPr>
        <w:t>eral felt but if appearance and performance similar to lead are desired (or required by a</w:t>
      </w:r>
      <w:r>
        <w:rPr>
          <w:lang w:val="en-US"/>
        </w:rPr>
        <w:t xml:space="preserve"> pla</w:t>
      </w:r>
      <w:r>
        <w:rPr>
          <w:lang w:val="en-US"/>
        </w:rPr>
        <w:t>n</w:t>
      </w:r>
      <w:r>
        <w:rPr>
          <w:lang w:val="en-US"/>
        </w:rPr>
        <w:t xml:space="preserve">ning </w:t>
      </w:r>
      <w:r w:rsidRPr="00D460BD">
        <w:rPr>
          <w:lang w:val="en-US"/>
        </w:rPr>
        <w:t xml:space="preserve">authority) the most popular choice is </w:t>
      </w:r>
      <w:r>
        <w:rPr>
          <w:lang w:val="en-US"/>
        </w:rPr>
        <w:t xml:space="preserve">specially </w:t>
      </w:r>
      <w:r w:rsidRPr="00D460BD">
        <w:rPr>
          <w:lang w:val="en-US"/>
        </w:rPr>
        <w:t>coated stainless steel</w:t>
      </w:r>
      <w:r w:rsidRPr="00D460BD">
        <w:t xml:space="preserve"> (much less scrap va</w:t>
      </w:r>
      <w:r w:rsidRPr="00D460BD">
        <w:t>l</w:t>
      </w:r>
      <w:r w:rsidRPr="00D460BD">
        <w:t>ue than lead)</w:t>
      </w:r>
      <w:r w:rsidRPr="00D460BD">
        <w:rPr>
          <w:lang w:val="en-US"/>
        </w:rPr>
        <w:t>. Again, due to the similarity in appearance to lead</w:t>
      </w:r>
      <w:r>
        <w:rPr>
          <w:lang w:val="en-US"/>
        </w:rPr>
        <w:t>,</w:t>
      </w:r>
      <w:r w:rsidRPr="00D460BD">
        <w:rPr>
          <w:lang w:val="en-US"/>
        </w:rPr>
        <w:t xml:space="preserve"> it may still be attacked (pe</w:t>
      </w:r>
      <w:r w:rsidRPr="00D460BD">
        <w:rPr>
          <w:lang w:val="en-US"/>
        </w:rPr>
        <w:t>r</w:t>
      </w:r>
      <w:r w:rsidRPr="00D460BD">
        <w:rPr>
          <w:lang w:val="en-US"/>
        </w:rPr>
        <w:t xml:space="preserve">haps </w:t>
      </w:r>
      <w:r>
        <w:rPr>
          <w:lang w:val="en-US"/>
        </w:rPr>
        <w:t>warning</w:t>
      </w:r>
      <w:r w:rsidRPr="00D460BD">
        <w:rPr>
          <w:lang w:val="en-US"/>
        </w:rPr>
        <w:t xml:space="preserve"> notices on the building would</w:t>
      </w:r>
      <w:r>
        <w:rPr>
          <w:lang w:val="en-US"/>
        </w:rPr>
        <w:t xml:space="preserve"> help</w:t>
      </w:r>
      <w:r w:rsidRPr="00D460BD">
        <w:rPr>
          <w:lang w:val="en-US"/>
        </w:rPr>
        <w:t xml:space="preserve"> deter some potential thieves).</w:t>
      </w:r>
    </w:p>
    <w:p w:rsidR="004E2D10" w:rsidRDefault="004E2D10" w:rsidP="004C40C7">
      <w:r w:rsidRPr="00D460BD">
        <w:t>There are proprietary roofing systems being marketed as alternatives to lead</w:t>
      </w:r>
      <w:r>
        <w:t xml:space="preserve">, </w:t>
      </w:r>
      <w:r w:rsidRPr="00D460BD">
        <w:t xml:space="preserve">but it is not thought that these </w:t>
      </w:r>
      <w:r>
        <w:t xml:space="preserve">fully </w:t>
      </w:r>
      <w:r w:rsidRPr="00D460BD">
        <w:t>succeed in replicating the appearance of lead</w:t>
      </w:r>
      <w:r>
        <w:t xml:space="preserve">. </w:t>
      </w:r>
    </w:p>
    <w:p w:rsidR="004E2D10" w:rsidRPr="00D460BD" w:rsidRDefault="004E2D10" w:rsidP="004E2D10">
      <w:r>
        <w:t>It is important that the insurance company is consulted about alternative roofing materials in advance, as altering construction materials can affect insurance terms</w:t>
      </w:r>
      <w:r w:rsidRPr="00D460BD">
        <w:t>.</w:t>
      </w:r>
    </w:p>
    <w:p w:rsidR="004E2D10" w:rsidRDefault="004E2D10" w:rsidP="004E2D10">
      <w:pPr>
        <w:rPr>
          <w:lang w:val="en"/>
        </w:rPr>
      </w:pPr>
      <w:r w:rsidRPr="004E2D10">
        <w:rPr>
          <w:b/>
        </w:rPr>
        <w:t>Other metal products</w:t>
      </w:r>
      <w:r w:rsidRPr="004E2D10">
        <w:t xml:space="preserve">: </w:t>
      </w:r>
      <w:r w:rsidRPr="00D460BD">
        <w:rPr>
          <w:lang w:val="en"/>
        </w:rPr>
        <w:t>Many products taken by thieves such street signs, drain covers, gra</w:t>
      </w:r>
      <w:r w:rsidRPr="00D460BD">
        <w:rPr>
          <w:lang w:val="en"/>
        </w:rPr>
        <w:t>t</w:t>
      </w:r>
      <w:r w:rsidRPr="00D460BD">
        <w:rPr>
          <w:lang w:val="en"/>
        </w:rPr>
        <w:t xml:space="preserve">ings, steps, </w:t>
      </w:r>
      <w:r w:rsidRPr="00D460BD">
        <w:t xml:space="preserve">handrails </w:t>
      </w:r>
      <w:proofErr w:type="spellStart"/>
      <w:r w:rsidRPr="00D460BD">
        <w:t>etc</w:t>
      </w:r>
      <w:proofErr w:type="spellEnd"/>
      <w:r w:rsidRPr="00D460BD">
        <w:t xml:space="preserve"> are available in fibreglass or plastic and are almost as durable as iron/steel</w:t>
      </w:r>
      <w:r w:rsidRPr="00D460BD">
        <w:rPr>
          <w:lang w:val="en"/>
        </w:rPr>
        <w:t xml:space="preserve"> </w:t>
      </w:r>
      <w:r>
        <w:rPr>
          <w:lang w:val="en"/>
        </w:rPr>
        <w:t xml:space="preserve">and </w:t>
      </w:r>
      <w:r w:rsidRPr="00D460BD">
        <w:rPr>
          <w:lang w:val="en"/>
        </w:rPr>
        <w:t>with a similar appearance.</w:t>
      </w:r>
    </w:p>
    <w:p w:rsidR="004E2D10" w:rsidRPr="00D1410D" w:rsidRDefault="004E2D10" w:rsidP="004E2D10">
      <w:pPr>
        <w:rPr>
          <w:i/>
          <w:lang w:val="en"/>
        </w:rPr>
      </w:pPr>
      <w:r w:rsidRPr="00D1410D">
        <w:rPr>
          <w:i/>
          <w:lang w:val="en"/>
        </w:rPr>
        <w:t>Note: Planning permission may be required for certain changes to the appearance of historic premises – check with the relevant planning authority.</w:t>
      </w:r>
    </w:p>
    <w:p w:rsidR="004E2D10" w:rsidRPr="002802E7" w:rsidRDefault="004E2D10" w:rsidP="004E2D10">
      <w:pPr>
        <w:pStyle w:val="berschrift1"/>
      </w:pPr>
      <w:bookmarkStart w:id="11" w:name="_Toc471291685"/>
      <w:r>
        <w:t xml:space="preserve">Primary Prevention and </w:t>
      </w:r>
      <w:r w:rsidR="00C302A4">
        <w:t>D</w:t>
      </w:r>
      <w:r>
        <w:t>eterrence Measu</w:t>
      </w:r>
      <w:r w:rsidR="00D1410D">
        <w:t>r</w:t>
      </w:r>
      <w:r>
        <w:t>es</w:t>
      </w:r>
      <w:bookmarkEnd w:id="11"/>
    </w:p>
    <w:p w:rsidR="004E2D10" w:rsidRPr="002802E7" w:rsidRDefault="004E2D10" w:rsidP="004E2D10">
      <w:pPr>
        <w:pStyle w:val="berschrift2"/>
      </w:pPr>
      <w:bookmarkStart w:id="12" w:name="_Toc471291686"/>
      <w:r w:rsidRPr="002802E7">
        <w:t xml:space="preserve">Networking in the </w:t>
      </w:r>
      <w:r>
        <w:t>L</w:t>
      </w:r>
      <w:r w:rsidRPr="002802E7">
        <w:t xml:space="preserve">ocal </w:t>
      </w:r>
      <w:r>
        <w:t>C</w:t>
      </w:r>
      <w:r w:rsidRPr="002802E7">
        <w:t>ommunity</w:t>
      </w:r>
      <w:bookmarkEnd w:id="12"/>
    </w:p>
    <w:p w:rsidR="004E2D10" w:rsidRPr="00D460BD" w:rsidRDefault="004E2D10" w:rsidP="004E2D10">
      <w:r>
        <w:t xml:space="preserve">The </w:t>
      </w:r>
      <w:r w:rsidRPr="00D460BD">
        <w:t xml:space="preserve">risk can be </w:t>
      </w:r>
      <w:r>
        <w:t xml:space="preserve">mitigated </w:t>
      </w:r>
      <w:r w:rsidRPr="00D460BD">
        <w:t xml:space="preserve">through promoting </w:t>
      </w:r>
      <w:r>
        <w:t xml:space="preserve">a culture of metal theft </w:t>
      </w:r>
      <w:r w:rsidRPr="00D460BD">
        <w:t>crime prevention and crim</w:t>
      </w:r>
      <w:r w:rsidRPr="00D460BD">
        <w:t>i</w:t>
      </w:r>
      <w:r w:rsidRPr="00D460BD">
        <w:t xml:space="preserve">nal intelligence in the local community, especially where neighbours have a similar </w:t>
      </w:r>
      <w:r>
        <w:t>interest</w:t>
      </w:r>
      <w:r w:rsidRPr="00D460BD">
        <w:t xml:space="preserve"> in keeping metal thieves away.</w:t>
      </w:r>
      <w:r w:rsidRPr="00D460BD">
        <w:rPr>
          <w:lang w:val="en-US"/>
        </w:rPr>
        <w:t xml:space="preserve"> Some theft victims report that they have found it </w:t>
      </w:r>
      <w:r w:rsidRPr="00D460BD">
        <w:t>difficult to co</w:t>
      </w:r>
      <w:r w:rsidRPr="00D460BD">
        <w:t>n</w:t>
      </w:r>
      <w:r w:rsidRPr="00D460BD">
        <w:t>vince the public and the authorities that the problem is a serious</w:t>
      </w:r>
      <w:r w:rsidRPr="00D460BD">
        <w:rPr>
          <w:lang w:val="en-US"/>
        </w:rPr>
        <w:t xml:space="preserve"> risk for the community, e</w:t>
      </w:r>
      <w:r w:rsidRPr="00D460BD">
        <w:rPr>
          <w:lang w:val="en-US"/>
        </w:rPr>
        <w:t>m</w:t>
      </w:r>
      <w:r w:rsidRPr="00D460BD">
        <w:rPr>
          <w:lang w:val="en-US"/>
        </w:rPr>
        <w:t xml:space="preserve">ployment etc. </w:t>
      </w:r>
      <w:r>
        <w:rPr>
          <w:lang w:val="en-US"/>
        </w:rPr>
        <w:t>The true</w:t>
      </w:r>
      <w:r w:rsidRPr="00D460BD">
        <w:rPr>
          <w:lang w:val="en-US"/>
        </w:rPr>
        <w:t xml:space="preserve"> impact on the local community of this crime wave </w:t>
      </w:r>
      <w:r>
        <w:rPr>
          <w:lang w:val="en-US"/>
        </w:rPr>
        <w:t>should be advertised.</w:t>
      </w:r>
    </w:p>
    <w:p w:rsidR="004E2D10" w:rsidRDefault="004E2D10" w:rsidP="004E2D10">
      <w:pPr>
        <w:rPr>
          <w:lang w:val="en-US"/>
        </w:rPr>
      </w:pPr>
      <w:r w:rsidRPr="00D460BD">
        <w:t xml:space="preserve">This starts with networking at senior level with local businesses and owners to encourage awareness and reporting </w:t>
      </w:r>
      <w:r w:rsidRPr="00D460BD">
        <w:rPr>
          <w:lang w:val="en-US"/>
        </w:rPr>
        <w:t>suspicious activity to the police</w:t>
      </w:r>
      <w:r>
        <w:rPr>
          <w:lang w:val="en-US"/>
        </w:rPr>
        <w:t xml:space="preserve"> and </w:t>
      </w:r>
      <w:proofErr w:type="spellStart"/>
      <w:r>
        <w:rPr>
          <w:lang w:val="en-US"/>
        </w:rPr>
        <w:t>neighbours</w:t>
      </w:r>
      <w:proofErr w:type="spellEnd"/>
      <w:r>
        <w:rPr>
          <w:lang w:val="en-US"/>
        </w:rPr>
        <w:t xml:space="preserve"> </w:t>
      </w:r>
      <w:r w:rsidR="00D1410D">
        <w:rPr>
          <w:lang w:val="en-US"/>
        </w:rPr>
        <w:t>–</w:t>
      </w:r>
      <w:r>
        <w:rPr>
          <w:lang w:val="en-US"/>
        </w:rPr>
        <w:t xml:space="preserve"> behavior such as </w:t>
      </w:r>
      <w:r w:rsidR="00D1410D">
        <w:rPr>
          <w:lang w:val="en-US"/>
        </w:rPr>
        <w:t>“</w:t>
      </w:r>
      <w:r w:rsidRPr="00D460BD">
        <w:rPr>
          <w:lang w:val="en"/>
        </w:rPr>
        <w:t>workmen</w:t>
      </w:r>
      <w:r w:rsidR="00D1410D">
        <w:rPr>
          <w:lang w:val="en"/>
        </w:rPr>
        <w:t>”</w:t>
      </w:r>
      <w:r w:rsidRPr="00D460BD">
        <w:rPr>
          <w:lang w:val="en"/>
        </w:rPr>
        <w:t xml:space="preserve"> on a roof without scaffolding or at an unusual time</w:t>
      </w:r>
      <w:r w:rsidRPr="00D460BD">
        <w:rPr>
          <w:lang w:val="en-US"/>
        </w:rPr>
        <w:t xml:space="preserve">; a cable drum being manhandled into an unmarked van; suspicious persons accessing a cable inspection chamber. </w:t>
      </w:r>
      <w:r>
        <w:rPr>
          <w:lang w:val="en-US"/>
        </w:rPr>
        <w:t xml:space="preserve">Nearly all businesses have metal </w:t>
      </w:r>
      <w:r w:rsidRPr="00D460BD">
        <w:rPr>
          <w:lang w:val="en-US"/>
        </w:rPr>
        <w:t>materials that can be turned into cash</w:t>
      </w:r>
      <w:r>
        <w:rPr>
          <w:lang w:val="en-US"/>
        </w:rPr>
        <w:t xml:space="preserve"> so if metal thieves are in the area the whole business community is at risk</w:t>
      </w:r>
      <w:r w:rsidRPr="00D460BD">
        <w:rPr>
          <w:lang w:val="en-US"/>
        </w:rPr>
        <w:t>.</w:t>
      </w:r>
    </w:p>
    <w:p w:rsidR="004E2D10" w:rsidRPr="00D460BD" w:rsidRDefault="004E2D10" w:rsidP="004E2D10">
      <w:pPr>
        <w:rPr>
          <w:lang w:val="en"/>
        </w:rPr>
      </w:pPr>
      <w:r>
        <w:rPr>
          <w:lang w:val="en-US"/>
        </w:rPr>
        <w:t xml:space="preserve">If the community has a </w:t>
      </w:r>
      <w:r w:rsidRPr="00D460BD">
        <w:t xml:space="preserve">local police crime prevention </w:t>
      </w:r>
      <w:r>
        <w:t xml:space="preserve">department they </w:t>
      </w:r>
      <w:r w:rsidRPr="00D460BD">
        <w:t xml:space="preserve">can </w:t>
      </w:r>
      <w:r>
        <w:t xml:space="preserve">usually </w:t>
      </w:r>
      <w:r w:rsidRPr="00D460BD">
        <w:t>provide news and advice</w:t>
      </w:r>
      <w:r>
        <w:t>.</w:t>
      </w:r>
    </w:p>
    <w:p w:rsidR="004E2D10" w:rsidRPr="00D460BD" w:rsidRDefault="004E2D10" w:rsidP="004E2D10">
      <w:pPr>
        <w:pStyle w:val="berschrift2"/>
      </w:pPr>
      <w:bookmarkStart w:id="13" w:name="_Toc471291687"/>
      <w:r w:rsidRPr="00D460BD">
        <w:t xml:space="preserve">Impact </w:t>
      </w:r>
      <w:r w:rsidR="00403C35">
        <w:t>S</w:t>
      </w:r>
      <w:r w:rsidRPr="00D460BD">
        <w:t>tatements</w:t>
      </w:r>
      <w:r>
        <w:t xml:space="preserve"> in Court</w:t>
      </w:r>
      <w:bookmarkEnd w:id="13"/>
    </w:p>
    <w:p w:rsidR="004E2D10" w:rsidRPr="00D460BD" w:rsidRDefault="004E2D10" w:rsidP="004E2D10">
      <w:pPr>
        <w:rPr>
          <w:bCs/>
          <w:lang w:val="en-US"/>
        </w:rPr>
      </w:pPr>
      <w:r>
        <w:t>T</w:t>
      </w:r>
      <w:r w:rsidRPr="00D460BD">
        <w:t xml:space="preserve">he </w:t>
      </w:r>
      <w:r>
        <w:t xml:space="preserve">report </w:t>
      </w:r>
      <w:r w:rsidRPr="00D460BD">
        <w:t>presented in any court proceedings that follow</w:t>
      </w:r>
      <w:r>
        <w:t xml:space="preserve"> an arrest should clearly explain the consequences for the business and community, even though the criminal may not have been able to obtain a lot of money for the metal</w:t>
      </w:r>
      <w:r w:rsidRPr="00D460BD">
        <w:t xml:space="preserve">. A theft of metal </w:t>
      </w:r>
      <w:r>
        <w:t xml:space="preserve">of little value to a criminal </w:t>
      </w:r>
      <w:r w:rsidRPr="00D460BD">
        <w:t>can have a big impact on a</w:t>
      </w:r>
      <w:r>
        <w:t xml:space="preserve"> business </w:t>
      </w:r>
      <w:r w:rsidRPr="00D460BD">
        <w:t xml:space="preserve">or community (e.g. </w:t>
      </w:r>
      <w:r w:rsidRPr="00D460BD">
        <w:rPr>
          <w:bCs/>
          <w:lang w:val="en-US"/>
        </w:rPr>
        <w:t xml:space="preserve">a </w:t>
      </w:r>
      <w:r>
        <w:rPr>
          <w:bCs/>
          <w:lang w:val="en-US"/>
        </w:rPr>
        <w:t xml:space="preserve">cable </w:t>
      </w:r>
      <w:r w:rsidRPr="00D460BD">
        <w:rPr>
          <w:bCs/>
          <w:lang w:val="en-US"/>
        </w:rPr>
        <w:t xml:space="preserve">theft </w:t>
      </w:r>
      <w:r>
        <w:rPr>
          <w:bCs/>
          <w:lang w:val="en-US"/>
        </w:rPr>
        <w:t xml:space="preserve">for which the thief receives just 100 EUR </w:t>
      </w:r>
      <w:r w:rsidRPr="00D460BD">
        <w:rPr>
          <w:bCs/>
          <w:lang w:val="en-US"/>
        </w:rPr>
        <w:t xml:space="preserve">may </w:t>
      </w:r>
      <w:r>
        <w:rPr>
          <w:bCs/>
          <w:lang w:val="en-US"/>
        </w:rPr>
        <w:t>interrupt a</w:t>
      </w:r>
      <w:r w:rsidRPr="00D460BD">
        <w:rPr>
          <w:bCs/>
          <w:lang w:val="en-US"/>
        </w:rPr>
        <w:t xml:space="preserve"> town</w:t>
      </w:r>
      <w:r w:rsidR="00D1410D">
        <w:rPr>
          <w:bCs/>
          <w:lang w:val="en-US"/>
        </w:rPr>
        <w:t>’</w:t>
      </w:r>
      <w:r>
        <w:rPr>
          <w:bCs/>
          <w:lang w:val="en-US"/>
        </w:rPr>
        <w:t>s</w:t>
      </w:r>
      <w:r w:rsidRPr="00D460BD">
        <w:rPr>
          <w:bCs/>
          <w:lang w:val="en-US"/>
        </w:rPr>
        <w:t xml:space="preserve"> electricity </w:t>
      </w:r>
      <w:r>
        <w:rPr>
          <w:bCs/>
          <w:lang w:val="en-US"/>
        </w:rPr>
        <w:t xml:space="preserve">supply </w:t>
      </w:r>
      <w:r w:rsidRPr="00D460BD">
        <w:rPr>
          <w:bCs/>
          <w:lang w:val="en-US"/>
        </w:rPr>
        <w:t xml:space="preserve">for </w:t>
      </w:r>
      <w:r>
        <w:rPr>
          <w:bCs/>
          <w:lang w:val="en-US"/>
        </w:rPr>
        <w:t>hours!).</w:t>
      </w:r>
    </w:p>
    <w:p w:rsidR="004E2D10" w:rsidRDefault="004E2D10" w:rsidP="004E2D10">
      <w:r w:rsidRPr="00D460BD">
        <w:t xml:space="preserve">Helping the police and courts to understand the importance of what has happened is crucial. Preparation of an </w:t>
      </w:r>
      <w:r w:rsidR="00D1410D">
        <w:t>“</w:t>
      </w:r>
      <w:r w:rsidRPr="00D460BD">
        <w:t>Impact Statement</w:t>
      </w:r>
      <w:r w:rsidR="00D1410D">
        <w:t>”</w:t>
      </w:r>
      <w:r w:rsidRPr="00D460BD">
        <w:t xml:space="preserve"> that </w:t>
      </w:r>
      <w:r>
        <w:t>explains</w:t>
      </w:r>
      <w:r w:rsidRPr="00D460BD">
        <w:t xml:space="preserve"> the full extent of the damage done to the </w:t>
      </w:r>
      <w:r>
        <w:t>business sends the message</w:t>
      </w:r>
      <w:r w:rsidRPr="00D460BD">
        <w:t xml:space="preserve"> that this in not just another property crime</w:t>
      </w:r>
      <w:r>
        <w:t xml:space="preserve"> without a victim. This should increase the chance that the court hands down a punishment that other criminals will recognise as a real deterrent.</w:t>
      </w:r>
    </w:p>
    <w:p w:rsidR="004E2D10" w:rsidRPr="00D460BD" w:rsidRDefault="004E2D10" w:rsidP="004E2D10">
      <w:pPr>
        <w:pStyle w:val="berschrift1"/>
      </w:pPr>
      <w:bookmarkStart w:id="14" w:name="_Toc471291688"/>
      <w:r w:rsidRPr="00D460BD">
        <w:t xml:space="preserve">Asset </w:t>
      </w:r>
      <w:r>
        <w:t>M</w:t>
      </w:r>
      <w:r w:rsidRPr="00D460BD">
        <w:t xml:space="preserve">arking and </w:t>
      </w:r>
      <w:r>
        <w:t>R</w:t>
      </w:r>
      <w:r w:rsidRPr="00D460BD">
        <w:t xml:space="preserve">ecovery </w:t>
      </w:r>
      <w:r>
        <w:t>S</w:t>
      </w:r>
      <w:r w:rsidRPr="00D460BD">
        <w:t>ystems</w:t>
      </w:r>
      <w:bookmarkEnd w:id="14"/>
    </w:p>
    <w:p w:rsidR="004E2D10" w:rsidRPr="00D460BD" w:rsidRDefault="004E2D10" w:rsidP="004E2D10">
      <w:pPr>
        <w:pStyle w:val="berschrift2"/>
      </w:pPr>
      <w:bookmarkStart w:id="15" w:name="_Toc471291689"/>
      <w:r w:rsidRPr="00D460BD">
        <w:t xml:space="preserve">Physical </w:t>
      </w:r>
      <w:r>
        <w:t>M</w:t>
      </w:r>
      <w:r w:rsidRPr="00D460BD">
        <w:t>arking</w:t>
      </w:r>
      <w:bookmarkEnd w:id="15"/>
    </w:p>
    <w:p w:rsidR="004E2D10" w:rsidRPr="00D460BD" w:rsidRDefault="004E2D10" w:rsidP="004E2D10">
      <w:r w:rsidRPr="00D460BD">
        <w:t xml:space="preserve">Marking allows a security operation or </w:t>
      </w:r>
      <w:r>
        <w:t xml:space="preserve">the </w:t>
      </w:r>
      <w:r w:rsidRPr="00D460BD">
        <w:t xml:space="preserve">police to trace back any </w:t>
      </w:r>
      <w:r>
        <w:t xml:space="preserve">subsequently recovered </w:t>
      </w:r>
      <w:r w:rsidRPr="00D460BD">
        <w:t>lost or stole</w:t>
      </w:r>
      <w:r>
        <w:t xml:space="preserve">n asset to its original owner. </w:t>
      </w:r>
      <w:r w:rsidRPr="00D460BD">
        <w:t>Examples include the attachment of a secure label, embe</w:t>
      </w:r>
      <w:r w:rsidRPr="00D460BD">
        <w:t>d</w:t>
      </w:r>
      <w:r w:rsidRPr="00D460BD">
        <w:t xml:space="preserve">ding an identifier such as a micro dot or continuous </w:t>
      </w:r>
      <w:r>
        <w:t>identification</w:t>
      </w:r>
      <w:r w:rsidRPr="00D460BD">
        <w:t xml:space="preserve"> tape (in a cable), printing or embossing the asset or simply inscribing or etching the asset with characters (e.g. a post</w:t>
      </w:r>
      <w:r>
        <w:t>al</w:t>
      </w:r>
      <w:r w:rsidRPr="00D460BD">
        <w:t xml:space="preserve"> code, name or code word) with an overt or covert marker.</w:t>
      </w:r>
    </w:p>
    <w:p w:rsidR="004E2D10" w:rsidRPr="00D460BD" w:rsidRDefault="004E2D10" w:rsidP="004E2D10">
      <w:pPr>
        <w:pStyle w:val="berschrift2"/>
        <w:rPr>
          <w:lang w:eastAsia="en-US"/>
        </w:rPr>
      </w:pPr>
      <w:bookmarkStart w:id="16" w:name="_Toc471291690"/>
      <w:r w:rsidRPr="00D460BD">
        <w:rPr>
          <w:lang w:val="en-US" w:eastAsia="en-US"/>
        </w:rPr>
        <w:t xml:space="preserve">Forensic </w:t>
      </w:r>
      <w:r>
        <w:rPr>
          <w:lang w:val="en-US" w:eastAsia="en-US"/>
        </w:rPr>
        <w:t>M</w:t>
      </w:r>
      <w:proofErr w:type="spellStart"/>
      <w:r w:rsidRPr="00D460BD">
        <w:rPr>
          <w:lang w:eastAsia="en-US"/>
        </w:rPr>
        <w:t>arking</w:t>
      </w:r>
      <w:bookmarkEnd w:id="16"/>
      <w:proofErr w:type="spellEnd"/>
    </w:p>
    <w:p w:rsidR="004E2D10" w:rsidRDefault="004E2D10" w:rsidP="004E2D10">
      <w:pPr>
        <w:rPr>
          <w:lang w:val="en-US" w:eastAsia="en-US"/>
        </w:rPr>
      </w:pPr>
      <w:r w:rsidRPr="004E2D10">
        <w:t>“Forensic marking” generally implies a coding system that, in addition to identifying the legit</w:t>
      </w:r>
      <w:r w:rsidRPr="004E2D10">
        <w:t>i</w:t>
      </w:r>
      <w:r w:rsidRPr="004E2D10">
        <w:t>mate owner or original location of an asset, can link a suspect with the theft in a</w:t>
      </w:r>
      <w:r w:rsidRPr="00D460BD">
        <w:rPr>
          <w:lang w:val="en-US" w:eastAsia="en-US"/>
        </w:rPr>
        <w:t xml:space="preserve"> stronger way than other </w:t>
      </w:r>
      <w:r w:rsidRPr="00D460BD">
        <w:rPr>
          <w:lang w:eastAsia="en-US"/>
        </w:rPr>
        <w:t>marking</w:t>
      </w:r>
      <w:r w:rsidRPr="00D460BD">
        <w:rPr>
          <w:lang w:val="en-US" w:eastAsia="en-US"/>
        </w:rPr>
        <w:t xml:space="preserve"> systems; in fact a way that would </w:t>
      </w:r>
      <w:r>
        <w:rPr>
          <w:lang w:val="en-US" w:eastAsia="en-US"/>
        </w:rPr>
        <w:t>be more</w:t>
      </w:r>
      <w:r w:rsidRPr="00D460BD">
        <w:rPr>
          <w:lang w:val="en-US" w:eastAsia="en-US"/>
        </w:rPr>
        <w:t xml:space="preserve"> credible in a court of law and assist the prosecution of the </w:t>
      </w:r>
      <w:r>
        <w:rPr>
          <w:lang w:val="en-US" w:eastAsia="en-US"/>
        </w:rPr>
        <w:t xml:space="preserve">criminal. </w:t>
      </w:r>
    </w:p>
    <w:p w:rsidR="004E2D10" w:rsidRPr="00D460BD" w:rsidRDefault="004E2D10" w:rsidP="004E2D10">
      <w:pPr>
        <w:rPr>
          <w:lang w:eastAsia="en-US"/>
        </w:rPr>
      </w:pPr>
      <w:r w:rsidRPr="00D460BD">
        <w:rPr>
          <w:lang w:val="en-US" w:eastAsia="en-US"/>
        </w:rPr>
        <w:t xml:space="preserve">Such systems generally consist of a medium that </w:t>
      </w:r>
      <w:proofErr w:type="gramStart"/>
      <w:r w:rsidRPr="00D460BD">
        <w:rPr>
          <w:lang w:val="en-US" w:eastAsia="en-US"/>
        </w:rPr>
        <w:t>itself</w:t>
      </w:r>
      <w:proofErr w:type="gramEnd"/>
      <w:r w:rsidRPr="00D460BD">
        <w:rPr>
          <w:lang w:val="en-US" w:eastAsia="en-US"/>
        </w:rPr>
        <w:t xml:space="preserve"> serves as an overt or covert marker (e.g. a liquid that glows in ultra violet light) in which the forensic code is sus</w:t>
      </w:r>
      <w:r>
        <w:rPr>
          <w:lang w:val="en-US" w:eastAsia="en-US"/>
        </w:rPr>
        <w:t xml:space="preserve">pended. </w:t>
      </w:r>
      <w:r w:rsidRPr="00D460BD">
        <w:rPr>
          <w:lang w:val="en-US" w:eastAsia="en-US"/>
        </w:rPr>
        <w:t>The medium alerts the security or law enforcement officer to the presence of the forensic marking. In this example the forensic fluid is sprayed or painted onto assets</w:t>
      </w:r>
      <w:r>
        <w:rPr>
          <w:lang w:val="en-US" w:eastAsia="en-US"/>
        </w:rPr>
        <w:t>,</w:t>
      </w:r>
      <w:r w:rsidRPr="00D460BD">
        <w:rPr>
          <w:lang w:val="en-US" w:eastAsia="en-US"/>
        </w:rPr>
        <w:t xml:space="preserve"> but there is also an application when used with triggering devices whereby a suspect is sprayed with the material</w:t>
      </w:r>
      <w:r>
        <w:rPr>
          <w:lang w:val="en-US" w:eastAsia="en-US"/>
        </w:rPr>
        <w:t>, and</w:t>
      </w:r>
      <w:r w:rsidRPr="00D460BD">
        <w:rPr>
          <w:lang w:val="en-US" w:eastAsia="en-US"/>
        </w:rPr>
        <w:t xml:space="preserve"> which</w:t>
      </w:r>
      <w:r>
        <w:rPr>
          <w:lang w:val="en-US" w:eastAsia="en-US"/>
        </w:rPr>
        <w:t xml:space="preserve"> then </w:t>
      </w:r>
      <w:r w:rsidRPr="00D460BD">
        <w:rPr>
          <w:lang w:val="en-US" w:eastAsia="en-US"/>
        </w:rPr>
        <w:t>links the suspect to the offence</w:t>
      </w:r>
      <w:r>
        <w:rPr>
          <w:lang w:val="en-US" w:eastAsia="en-US"/>
        </w:rPr>
        <w:t xml:space="preserve"> – the material </w:t>
      </w:r>
      <w:r w:rsidRPr="00D460BD">
        <w:rPr>
          <w:lang w:eastAsia="en-US"/>
        </w:rPr>
        <w:t>remain</w:t>
      </w:r>
      <w:r>
        <w:rPr>
          <w:lang w:eastAsia="en-US"/>
        </w:rPr>
        <w:t>ing</w:t>
      </w:r>
      <w:r w:rsidRPr="00D460BD">
        <w:rPr>
          <w:lang w:eastAsia="en-US"/>
        </w:rPr>
        <w:t xml:space="preserve"> detectable on skin and hair for several weeks.</w:t>
      </w:r>
    </w:p>
    <w:p w:rsidR="004E2D10" w:rsidRPr="00D460BD" w:rsidRDefault="004E2D10" w:rsidP="004E2D10">
      <w:pPr>
        <w:rPr>
          <w:lang w:eastAsia="en-US"/>
        </w:rPr>
      </w:pPr>
      <w:r w:rsidRPr="00D460BD">
        <w:rPr>
          <w:lang w:eastAsia="en-US"/>
        </w:rPr>
        <w:t xml:space="preserve">Non-drying forensic </w:t>
      </w:r>
      <w:r>
        <w:rPr>
          <w:lang w:eastAsia="en-US"/>
        </w:rPr>
        <w:t>“</w:t>
      </w:r>
      <w:r w:rsidRPr="00D460BD">
        <w:rPr>
          <w:lang w:eastAsia="en-US"/>
        </w:rPr>
        <w:t>gels</w:t>
      </w:r>
      <w:r>
        <w:rPr>
          <w:lang w:eastAsia="en-US"/>
        </w:rPr>
        <w:t>”</w:t>
      </w:r>
      <w:r w:rsidRPr="00D460BD">
        <w:rPr>
          <w:lang w:eastAsia="en-US"/>
        </w:rPr>
        <w:t xml:space="preserve"> or </w:t>
      </w:r>
      <w:r>
        <w:rPr>
          <w:lang w:eastAsia="en-US"/>
        </w:rPr>
        <w:t>“</w:t>
      </w:r>
      <w:r w:rsidRPr="00D460BD">
        <w:rPr>
          <w:lang w:eastAsia="en-US"/>
        </w:rPr>
        <w:t>greases</w:t>
      </w:r>
      <w:r>
        <w:rPr>
          <w:lang w:eastAsia="en-US"/>
        </w:rPr>
        <w:t>”</w:t>
      </w:r>
      <w:r w:rsidRPr="00D460BD">
        <w:rPr>
          <w:lang w:eastAsia="en-US"/>
        </w:rPr>
        <w:t xml:space="preserve"> which transfer and stick to thieves handling marked a</w:t>
      </w:r>
      <w:r w:rsidRPr="00D460BD">
        <w:rPr>
          <w:lang w:eastAsia="en-US"/>
        </w:rPr>
        <w:t>s</w:t>
      </w:r>
      <w:r w:rsidRPr="00D460BD">
        <w:rPr>
          <w:lang w:eastAsia="en-US"/>
        </w:rPr>
        <w:t>sets are also available.</w:t>
      </w:r>
    </w:p>
    <w:p w:rsidR="004E2D10" w:rsidRPr="00D460BD" w:rsidRDefault="004E2D10" w:rsidP="004E2D10">
      <w:pPr>
        <w:pStyle w:val="berschrift2"/>
        <w:rPr>
          <w:lang w:val="en-US" w:eastAsia="en-US"/>
        </w:rPr>
      </w:pPr>
      <w:bookmarkStart w:id="17" w:name="_Toc471291691"/>
      <w:r w:rsidRPr="00D460BD">
        <w:rPr>
          <w:lang w:val="en-US" w:eastAsia="en-US"/>
        </w:rPr>
        <w:t xml:space="preserve">Secure Database </w:t>
      </w:r>
      <w:r>
        <w:rPr>
          <w:lang w:val="en-US" w:eastAsia="en-US"/>
        </w:rPr>
        <w:t>S</w:t>
      </w:r>
      <w:r w:rsidRPr="00D460BD">
        <w:rPr>
          <w:lang w:val="en-US" w:eastAsia="en-US"/>
        </w:rPr>
        <w:t>ervices</w:t>
      </w:r>
      <w:bookmarkEnd w:id="17"/>
    </w:p>
    <w:p w:rsidR="004E2D10" w:rsidRPr="00D460BD" w:rsidRDefault="004E2D10" w:rsidP="004E2D10">
      <w:pPr>
        <w:rPr>
          <w:lang w:val="en-US" w:eastAsia="en-US"/>
        </w:rPr>
      </w:pPr>
      <w:r w:rsidRPr="00D460BD">
        <w:rPr>
          <w:lang w:val="en-US" w:eastAsia="en-US"/>
        </w:rPr>
        <w:t xml:space="preserve">Marking that </w:t>
      </w:r>
      <w:proofErr w:type="spellStart"/>
      <w:r w:rsidRPr="00D460BD">
        <w:rPr>
          <w:lang w:val="en-US" w:eastAsia="en-US"/>
        </w:rPr>
        <w:t>can not</w:t>
      </w:r>
      <w:proofErr w:type="spellEnd"/>
      <w:r w:rsidRPr="00D460BD">
        <w:rPr>
          <w:lang w:val="en-US" w:eastAsia="en-US"/>
        </w:rPr>
        <w:t xml:space="preserve"> be read and readily linked to the legal owner without reference to records must be supported by a secure database.</w:t>
      </w:r>
    </w:p>
    <w:p w:rsidR="004E2D10" w:rsidRPr="00D460BD" w:rsidRDefault="004E2D10" w:rsidP="004E2D10">
      <w:pPr>
        <w:rPr>
          <w:lang w:val="en-US" w:eastAsia="en-US"/>
        </w:rPr>
      </w:pPr>
      <w:r w:rsidRPr="00D460BD">
        <w:rPr>
          <w:lang w:val="en-US" w:eastAsia="en-US"/>
        </w:rPr>
        <w:t xml:space="preserve">Such services should operate to </w:t>
      </w:r>
      <w:proofErr w:type="spellStart"/>
      <w:r w:rsidRPr="00D460BD">
        <w:rPr>
          <w:lang w:val="en-US" w:eastAsia="en-US"/>
        </w:rPr>
        <w:t>recognised</w:t>
      </w:r>
      <w:proofErr w:type="spellEnd"/>
      <w:r w:rsidRPr="00D460BD">
        <w:rPr>
          <w:lang w:val="en-US" w:eastAsia="en-US"/>
        </w:rPr>
        <w:t xml:space="preserve"> mana</w:t>
      </w:r>
      <w:r>
        <w:rPr>
          <w:lang w:val="en-US" w:eastAsia="en-US"/>
        </w:rPr>
        <w:t xml:space="preserve">gement and security standards. </w:t>
      </w:r>
      <w:r w:rsidRPr="00D460BD">
        <w:rPr>
          <w:lang w:val="en-US" w:eastAsia="en-US"/>
        </w:rPr>
        <w:t>ISO/IEC 27001</w:t>
      </w:r>
      <w:r>
        <w:rPr>
          <w:lang w:val="en-US" w:eastAsia="en-US"/>
        </w:rPr>
        <w:t xml:space="preserve"> </w:t>
      </w:r>
      <w:r w:rsidRPr="00D460BD">
        <w:rPr>
          <w:lang w:val="en-US" w:eastAsia="en-US"/>
        </w:rPr>
        <w:t>specifies high level requirements for establishing, implementing, operating, monitoring, reviewing, maintaining and improving a documented information se</w:t>
      </w:r>
      <w:r>
        <w:rPr>
          <w:lang w:val="en-US" w:eastAsia="en-US"/>
        </w:rPr>
        <w:t xml:space="preserve">curity management system. </w:t>
      </w:r>
    </w:p>
    <w:p w:rsidR="004E2D10" w:rsidRPr="00D460BD" w:rsidRDefault="004E2D10" w:rsidP="004E2D10">
      <w:pPr>
        <w:pStyle w:val="berschrift2"/>
      </w:pPr>
      <w:bookmarkStart w:id="18" w:name="_Toc471291692"/>
      <w:r w:rsidRPr="00D460BD">
        <w:rPr>
          <w:lang w:val="en"/>
        </w:rPr>
        <w:t xml:space="preserve">Wireless </w:t>
      </w:r>
      <w:r>
        <w:rPr>
          <w:lang w:val="en"/>
        </w:rPr>
        <w:t>(e.g. Radio) S</w:t>
      </w:r>
      <w:r w:rsidRPr="00D460BD">
        <w:rPr>
          <w:lang w:val="en"/>
        </w:rPr>
        <w:t xml:space="preserve">ecurity </w:t>
      </w:r>
      <w:r>
        <w:rPr>
          <w:lang w:val="en"/>
        </w:rPr>
        <w:t>T</w:t>
      </w:r>
      <w:r w:rsidRPr="00D460BD">
        <w:rPr>
          <w:lang w:val="en"/>
        </w:rPr>
        <w:t>ags</w:t>
      </w:r>
      <w:bookmarkEnd w:id="18"/>
    </w:p>
    <w:p w:rsidR="004E2D10" w:rsidRPr="00D460BD" w:rsidRDefault="004E2D10" w:rsidP="004E2D10">
      <w:r w:rsidRPr="00D460BD">
        <w:t>This technology, usually associated with items of exceptional intrinsic or heritage value, is used effectively in detection and</w:t>
      </w:r>
      <w:r w:rsidR="00D1410D">
        <w:t xml:space="preserve"> “</w:t>
      </w:r>
      <w:r w:rsidRPr="00D460BD">
        <w:t>sting</w:t>
      </w:r>
      <w:r w:rsidR="00D1410D">
        <w:t>”</w:t>
      </w:r>
      <w:r w:rsidRPr="00D460BD">
        <w:t xml:space="preserve"> operations e.g. to track the illegitimate movements of metal.</w:t>
      </w:r>
    </w:p>
    <w:p w:rsidR="004E2D10" w:rsidRPr="00D460BD" w:rsidRDefault="004E2D10" w:rsidP="004E2D10">
      <w:pPr>
        <w:pStyle w:val="berschrift2"/>
      </w:pPr>
      <w:bookmarkStart w:id="19" w:name="_Toc471291693"/>
      <w:proofErr w:type="spellStart"/>
      <w:r w:rsidRPr="00D460BD">
        <w:t xml:space="preserve">Anti </w:t>
      </w:r>
      <w:r>
        <w:t>V</w:t>
      </w:r>
      <w:r w:rsidRPr="00D460BD">
        <w:t>andal</w:t>
      </w:r>
      <w:proofErr w:type="spellEnd"/>
      <w:r w:rsidRPr="00D460BD">
        <w:t xml:space="preserve"> </w:t>
      </w:r>
      <w:r>
        <w:t>P</w:t>
      </w:r>
      <w:r w:rsidRPr="00D460BD">
        <w:t>aint</w:t>
      </w:r>
      <w:bookmarkEnd w:id="19"/>
    </w:p>
    <w:p w:rsidR="004E2D10" w:rsidRPr="00D460BD" w:rsidRDefault="004E2D10" w:rsidP="004E2D10">
      <w:r w:rsidRPr="00D460BD">
        <w:t xml:space="preserve">Painting </w:t>
      </w:r>
      <w:r>
        <w:t xml:space="preserve">external </w:t>
      </w:r>
      <w:r w:rsidRPr="00D460BD">
        <w:t xml:space="preserve">pipes and roofing with non-setting paint, sometimes called </w:t>
      </w:r>
      <w:r>
        <w:t>“</w:t>
      </w:r>
      <w:proofErr w:type="spellStart"/>
      <w:r w:rsidRPr="00D460BD">
        <w:t>anti climb</w:t>
      </w:r>
      <w:proofErr w:type="spellEnd"/>
      <w:r>
        <w:t>”</w:t>
      </w:r>
      <w:r w:rsidRPr="00D460BD">
        <w:t xml:space="preserve"> paint, deters and hinders access. </w:t>
      </w:r>
      <w:r w:rsidRPr="00D460BD">
        <w:rPr>
          <w:szCs w:val="22"/>
          <w:lang w:val="en-US" w:eastAsia="en-US"/>
        </w:rPr>
        <w:t>Occupiers</w:t>
      </w:r>
      <w:r w:rsidR="00403C35">
        <w:rPr>
          <w:szCs w:val="22"/>
          <w:lang w:val="en-US" w:eastAsia="en-US"/>
        </w:rPr>
        <w:t>’</w:t>
      </w:r>
      <w:r w:rsidRPr="00D460BD">
        <w:rPr>
          <w:szCs w:val="22"/>
          <w:lang w:val="en-US" w:eastAsia="en-US"/>
        </w:rPr>
        <w:t xml:space="preserve"> liability</w:t>
      </w:r>
      <w:r w:rsidRPr="00D460BD">
        <w:t xml:space="preserve"> issues need to be taken into account and suitable warning signs displayed.</w:t>
      </w:r>
    </w:p>
    <w:p w:rsidR="004E2D10" w:rsidRDefault="004E2D10" w:rsidP="00D1410D">
      <w:pPr>
        <w:pStyle w:val="berschrift1"/>
      </w:pPr>
      <w:bookmarkStart w:id="20" w:name="_Toc471291694"/>
      <w:r>
        <w:t>Passive Security Options</w:t>
      </w:r>
      <w:bookmarkEnd w:id="20"/>
    </w:p>
    <w:p w:rsidR="00403C35" w:rsidRDefault="00403C35" w:rsidP="00B64D06">
      <w:pPr>
        <w:pStyle w:val="berschrift2"/>
      </w:pPr>
      <w:bookmarkStart w:id="21" w:name="_Toc471291695"/>
      <w:r>
        <w:t>General</w:t>
      </w:r>
      <w:bookmarkEnd w:id="21"/>
    </w:p>
    <w:p w:rsidR="004E2D10" w:rsidRPr="00D460BD" w:rsidRDefault="004E2D10" w:rsidP="004E2D10">
      <w:r>
        <w:rPr>
          <w:kern w:val="16"/>
        </w:rPr>
        <w:t>P</w:t>
      </w:r>
      <w:r w:rsidRPr="00E15FA0">
        <w:rPr>
          <w:kern w:val="16"/>
        </w:rPr>
        <w:t xml:space="preserve">assive security </w:t>
      </w:r>
      <w:r>
        <w:rPr>
          <w:kern w:val="16"/>
        </w:rPr>
        <w:t xml:space="preserve">consists of </w:t>
      </w:r>
      <w:r w:rsidRPr="00E15FA0">
        <w:rPr>
          <w:kern w:val="16"/>
        </w:rPr>
        <w:t xml:space="preserve">physical </w:t>
      </w:r>
      <w:r>
        <w:rPr>
          <w:kern w:val="16"/>
        </w:rPr>
        <w:t xml:space="preserve">barriers and security devices. For example </w:t>
      </w:r>
      <w:r w:rsidRPr="00E15FA0">
        <w:rPr>
          <w:lang w:eastAsia="en-US"/>
        </w:rPr>
        <w:t>a fence or the building shell</w:t>
      </w:r>
      <w:r>
        <w:rPr>
          <w:lang w:eastAsia="en-US"/>
        </w:rPr>
        <w:t xml:space="preserve"> or</w:t>
      </w:r>
      <w:r w:rsidRPr="00E15FA0">
        <w:rPr>
          <w:lang w:eastAsia="en-US"/>
        </w:rPr>
        <w:t xml:space="preserve"> an item used to secure part of it, e.g. a door lock</w:t>
      </w:r>
      <w:r>
        <w:rPr>
          <w:lang w:eastAsia="en-US"/>
        </w:rPr>
        <w:t>. There is no active interve</w:t>
      </w:r>
      <w:r>
        <w:rPr>
          <w:lang w:eastAsia="en-US"/>
        </w:rPr>
        <w:t>n</w:t>
      </w:r>
      <w:r>
        <w:rPr>
          <w:lang w:eastAsia="en-US"/>
        </w:rPr>
        <w:t>tion in the criminal event but, instead, the measure is said to “buy time” to allow intervention to take place or f</w:t>
      </w:r>
      <w:r w:rsidR="00D1410D">
        <w:rPr>
          <w:lang w:eastAsia="en-US"/>
        </w:rPr>
        <w:t xml:space="preserve">or the attack to be abandoned. </w:t>
      </w:r>
      <w:r w:rsidRPr="00CC14C7">
        <w:t>As well as providing tangible security</w:t>
      </w:r>
      <w:r>
        <w:t>,</w:t>
      </w:r>
      <w:r w:rsidRPr="00CC14C7">
        <w:t xml:space="preserve"> passive security acts as a good deterrent.</w:t>
      </w:r>
      <w:r w:rsidR="00403C35">
        <w:t xml:space="preserve"> </w:t>
      </w:r>
      <w:proofErr w:type="gramStart"/>
      <w:r w:rsidR="00403C35">
        <w:t xml:space="preserve">For more Information on so called Perimeter Protection Measures </w:t>
      </w:r>
      <w:proofErr w:type="spellStart"/>
      <w:r w:rsidR="00403C35">
        <w:t>refere</w:t>
      </w:r>
      <w:proofErr w:type="spellEnd"/>
      <w:r w:rsidR="00403C35">
        <w:t xml:space="preserve"> to the Security Guidelines Perimeter, VdS 3143</w:t>
      </w:r>
      <w:r w:rsidR="00B64D06">
        <w:t xml:space="preserve"> (currently only available in German)</w:t>
      </w:r>
      <w:r w:rsidR="00403C35">
        <w:t>.</w:t>
      </w:r>
      <w:proofErr w:type="gramEnd"/>
    </w:p>
    <w:p w:rsidR="004E2D10" w:rsidRPr="00D460BD" w:rsidRDefault="004E2D10" w:rsidP="004E2D10">
      <w:pPr>
        <w:pStyle w:val="berschrift2"/>
      </w:pPr>
      <w:bookmarkStart w:id="22" w:name="_Toc471291696"/>
      <w:r w:rsidRPr="00D460BD">
        <w:t xml:space="preserve">Site </w:t>
      </w:r>
      <w:r>
        <w:t>P</w:t>
      </w:r>
      <w:r w:rsidRPr="00D460BD">
        <w:t>erimeter</w:t>
      </w:r>
      <w:bookmarkEnd w:id="22"/>
    </w:p>
    <w:p w:rsidR="004E2D10" w:rsidRPr="00D460BD" w:rsidRDefault="004E2D10" w:rsidP="004E2D10">
      <w:r>
        <w:t>Recognising</w:t>
      </w:r>
      <w:r w:rsidRPr="00D460BD">
        <w:t xml:space="preserve"> the amount of force and determination that metal thieves </w:t>
      </w:r>
      <w:r>
        <w:t>often use</w:t>
      </w:r>
      <w:r w:rsidRPr="00D460BD">
        <w:t xml:space="preserve"> a secure </w:t>
      </w:r>
      <w:proofErr w:type="spellStart"/>
      <w:r w:rsidRPr="00D460BD">
        <w:t>p</w:t>
      </w:r>
      <w:r w:rsidRPr="00D460BD">
        <w:t>i</w:t>
      </w:r>
      <w:r w:rsidRPr="00D460BD">
        <w:t>meter</w:t>
      </w:r>
      <w:proofErr w:type="spellEnd"/>
      <w:r w:rsidRPr="00D460BD">
        <w:t xml:space="preserve"> barrier must be provided for metal in the open. </w:t>
      </w:r>
    </w:p>
    <w:p w:rsidR="004E2D10" w:rsidRPr="00D460BD" w:rsidRDefault="004E2D10" w:rsidP="004E2D10">
      <w:pPr>
        <w:pStyle w:val="berschrift2"/>
        <w:rPr>
          <w:lang w:val="en-US" w:eastAsia="en-US"/>
        </w:rPr>
      </w:pPr>
      <w:bookmarkStart w:id="23" w:name="_Toc471291697"/>
      <w:r w:rsidRPr="00D460BD">
        <w:rPr>
          <w:lang w:val="en-US" w:eastAsia="en-US"/>
        </w:rPr>
        <w:t>Fencing</w:t>
      </w:r>
      <w:bookmarkEnd w:id="23"/>
    </w:p>
    <w:p w:rsidR="004E2D10" w:rsidRPr="00D460BD" w:rsidRDefault="004E2D10" w:rsidP="004E2D10">
      <w:pPr>
        <w:rPr>
          <w:lang w:val="en-US" w:eastAsia="en-US"/>
        </w:rPr>
      </w:pPr>
      <w:r w:rsidRPr="00D460BD">
        <w:rPr>
          <w:lang w:val="en-US" w:eastAsia="en-US"/>
        </w:rPr>
        <w:t>Perimeter fencing should be a minimum height of 2.4 m. High security and maximum</w:t>
      </w:r>
      <w:r>
        <w:rPr>
          <w:lang w:val="en-US" w:eastAsia="en-US"/>
        </w:rPr>
        <w:t xml:space="preserve"> </w:t>
      </w:r>
      <w:r w:rsidRPr="00D460BD">
        <w:rPr>
          <w:lang w:val="en-US" w:eastAsia="en-US"/>
        </w:rPr>
        <w:t xml:space="preserve">security fences should be a minimum of 3.0 m high. The most popular types are: </w:t>
      </w:r>
    </w:p>
    <w:p w:rsidR="004E2D10" w:rsidRPr="004E2D10" w:rsidRDefault="004E2D10" w:rsidP="00C119C8">
      <w:pPr>
        <w:pStyle w:val="Listenabsatz"/>
        <w:numPr>
          <w:ilvl w:val="0"/>
          <w:numId w:val="24"/>
        </w:numPr>
        <w:tabs>
          <w:tab w:val="clear" w:pos="720"/>
          <w:tab w:val="num" w:pos="425"/>
        </w:tabs>
        <w:spacing w:after="60"/>
        <w:ind w:left="425" w:hanging="425"/>
        <w:jc w:val="left"/>
        <w:rPr>
          <w:sz w:val="22"/>
          <w:szCs w:val="22"/>
          <w:lang w:val="en-US" w:eastAsia="en-US"/>
        </w:rPr>
      </w:pPr>
      <w:r w:rsidRPr="004E2D10">
        <w:rPr>
          <w:lang w:val="en-US" w:eastAsia="en-US"/>
        </w:rPr>
        <w:t>Welded mesh fencing: a small mesh size frustrates finger holds and climbing.</w:t>
      </w:r>
    </w:p>
    <w:p w:rsidR="004E2D10" w:rsidRPr="004E2D10" w:rsidRDefault="004E2D10" w:rsidP="00C119C8">
      <w:pPr>
        <w:pStyle w:val="Listenabsatz"/>
        <w:numPr>
          <w:ilvl w:val="0"/>
          <w:numId w:val="25"/>
        </w:numPr>
        <w:tabs>
          <w:tab w:val="clear" w:pos="720"/>
          <w:tab w:val="num" w:pos="425"/>
        </w:tabs>
        <w:spacing w:after="60"/>
        <w:ind w:left="425" w:hanging="425"/>
        <w:jc w:val="left"/>
        <w:rPr>
          <w:sz w:val="22"/>
          <w:szCs w:val="22"/>
          <w:lang w:val="en-US" w:eastAsia="en-US"/>
        </w:rPr>
      </w:pPr>
      <w:r w:rsidRPr="004E2D10">
        <w:rPr>
          <w:lang w:val="en-US" w:eastAsia="en-US"/>
        </w:rPr>
        <w:t>Open mesh steel panel fencing (“expanded metal”).</w:t>
      </w:r>
    </w:p>
    <w:p w:rsidR="004E2D10" w:rsidRPr="004E2D10" w:rsidRDefault="004E2D10" w:rsidP="00C119C8">
      <w:pPr>
        <w:pStyle w:val="Listenabsatz"/>
        <w:numPr>
          <w:ilvl w:val="0"/>
          <w:numId w:val="26"/>
        </w:numPr>
        <w:tabs>
          <w:tab w:val="clear" w:pos="720"/>
          <w:tab w:val="num" w:pos="425"/>
        </w:tabs>
        <w:spacing w:after="60"/>
        <w:ind w:left="425" w:hanging="425"/>
        <w:jc w:val="left"/>
        <w:rPr>
          <w:lang w:val="en-US" w:eastAsia="en-US"/>
        </w:rPr>
      </w:pPr>
      <w:r>
        <w:rPr>
          <w:lang w:val="en-US" w:eastAsia="en-US"/>
        </w:rPr>
        <w:t>S</w:t>
      </w:r>
      <w:r w:rsidRPr="004E2D10">
        <w:rPr>
          <w:lang w:val="en-US" w:eastAsia="en-US"/>
        </w:rPr>
        <w:t>teel palisade (vertical steel blades with sharp points at the top to deter climbing).</w:t>
      </w:r>
    </w:p>
    <w:p w:rsidR="004E2D10" w:rsidRPr="00403C35" w:rsidRDefault="004E2D10" w:rsidP="004E2D10">
      <w:pPr>
        <w:rPr>
          <w:i/>
        </w:rPr>
      </w:pPr>
      <w:r w:rsidRPr="00403C35">
        <w:rPr>
          <w:i/>
          <w:lang w:val="en-US" w:eastAsia="en-US"/>
        </w:rPr>
        <w:t>Notes:</w:t>
      </w:r>
      <w:r w:rsidR="00403C35" w:rsidRPr="00403C35">
        <w:rPr>
          <w:i/>
          <w:lang w:val="en-US" w:eastAsia="en-US"/>
        </w:rPr>
        <w:t xml:space="preserve"> </w:t>
      </w:r>
      <w:r w:rsidRPr="00403C35">
        <w:rPr>
          <w:i/>
          <w:lang w:val="en-US" w:eastAsia="en-US"/>
        </w:rPr>
        <w:t xml:space="preserve">Barbed wire or </w:t>
      </w:r>
      <w:r w:rsidR="00403C35" w:rsidRPr="00403C35">
        <w:rPr>
          <w:i/>
          <w:lang w:val="en-US" w:eastAsia="en-US"/>
        </w:rPr>
        <w:t>“</w:t>
      </w:r>
      <w:r w:rsidRPr="00403C35">
        <w:rPr>
          <w:i/>
          <w:lang w:val="en-US" w:eastAsia="en-US"/>
        </w:rPr>
        <w:t>razor tape” also deter climbing but occupiers’ liability</w:t>
      </w:r>
      <w:r w:rsidRPr="00403C35">
        <w:rPr>
          <w:i/>
          <w:lang w:eastAsia="en-US"/>
        </w:rPr>
        <w:t xml:space="preserve"> issues need to be taken into account and the insurer or legal advisor may require suitable warning signs to be displayed.</w:t>
      </w:r>
      <w:r w:rsidRPr="00403C35">
        <w:rPr>
          <w:i/>
          <w:lang w:eastAsia="en-US"/>
        </w:rPr>
        <w:br/>
      </w:r>
      <w:r w:rsidRPr="00403C35">
        <w:rPr>
          <w:i/>
        </w:rPr>
        <w:t>Planning permission may be required for certain types of fencing/gates in sensitive locations. Check with the planning authority</w:t>
      </w:r>
    </w:p>
    <w:p w:rsidR="004E2D10" w:rsidRDefault="004E2D10" w:rsidP="004E2D10">
      <w:pPr>
        <w:pStyle w:val="berschrift2"/>
      </w:pPr>
      <w:bookmarkStart w:id="24" w:name="_Toc471291698"/>
      <w:r>
        <w:t>Perimeter Gates</w:t>
      </w:r>
      <w:bookmarkEnd w:id="24"/>
    </w:p>
    <w:p w:rsidR="004E2D10" w:rsidRDefault="004E2D10" w:rsidP="004E2D10">
      <w:pPr>
        <w:rPr>
          <w:lang w:val="en-US" w:eastAsia="en-US"/>
        </w:rPr>
      </w:pPr>
      <w:r w:rsidRPr="00D460BD">
        <w:rPr>
          <w:lang w:val="en-US" w:eastAsia="en-US"/>
        </w:rPr>
        <w:t>Gates must be of the same height, material and strength as the fencing. Hinges should be d</w:t>
      </w:r>
      <w:r w:rsidRPr="00D460BD">
        <w:rPr>
          <w:lang w:val="en-US" w:eastAsia="en-US"/>
        </w:rPr>
        <w:t>e</w:t>
      </w:r>
      <w:r w:rsidRPr="00D460BD">
        <w:rPr>
          <w:lang w:val="en-US" w:eastAsia="en-US"/>
        </w:rPr>
        <w:t>signed to prevent the gate from being lifted. Gates are best secured by welded high security proprietary locking bar(s) and padlock</w:t>
      </w:r>
      <w:r w:rsidR="00F60958">
        <w:rPr>
          <w:lang w:val="en-US" w:eastAsia="en-US"/>
        </w:rPr>
        <w:t xml:space="preserve">(s) to EN 12320, grade 5 or 6. </w:t>
      </w:r>
    </w:p>
    <w:p w:rsidR="004E2D10" w:rsidRDefault="004E2D10" w:rsidP="00F60958">
      <w:pPr>
        <w:rPr>
          <w:lang w:val="en-US" w:eastAsia="en-US"/>
        </w:rPr>
      </w:pPr>
      <w:r w:rsidRPr="00D460BD">
        <w:rPr>
          <w:lang w:val="en-US" w:eastAsia="en-US"/>
        </w:rPr>
        <w:t>Where vehicle</w:t>
      </w:r>
      <w:r>
        <w:rPr>
          <w:lang w:val="en-US" w:eastAsia="en-US"/>
        </w:rPr>
        <w:t>s can approach the buildings,</w:t>
      </w:r>
      <w:r w:rsidRPr="00D460BD">
        <w:rPr>
          <w:lang w:val="en-US" w:eastAsia="en-US"/>
        </w:rPr>
        <w:t xml:space="preserve"> particularly in isolated locations, a </w:t>
      </w:r>
      <w:r w:rsidR="00E14C7B">
        <w:rPr>
          <w:lang w:val="en-US" w:eastAsia="en-US"/>
        </w:rPr>
        <w:t>“</w:t>
      </w:r>
      <w:r w:rsidRPr="00D460BD">
        <w:rPr>
          <w:lang w:val="en-US" w:eastAsia="en-US"/>
        </w:rPr>
        <w:t>am raid</w:t>
      </w:r>
      <w:r w:rsidR="00E14C7B">
        <w:rPr>
          <w:lang w:val="en-US" w:eastAsia="en-US"/>
        </w:rPr>
        <w:t>”</w:t>
      </w:r>
      <w:r w:rsidRPr="00D460BD">
        <w:rPr>
          <w:lang w:val="en-US" w:eastAsia="en-US"/>
        </w:rPr>
        <w:t xml:space="preserve"> attack </w:t>
      </w:r>
      <w:r>
        <w:rPr>
          <w:lang w:val="en-US" w:eastAsia="en-US"/>
        </w:rPr>
        <w:t xml:space="preserve">(with a vehicle) </w:t>
      </w:r>
      <w:r w:rsidRPr="00D460BD">
        <w:rPr>
          <w:lang w:val="en-US" w:eastAsia="en-US"/>
        </w:rPr>
        <w:t>must be considered</w:t>
      </w:r>
      <w:r>
        <w:rPr>
          <w:lang w:val="en-US" w:eastAsia="en-US"/>
        </w:rPr>
        <w:t xml:space="preserve">. </w:t>
      </w:r>
      <w:r w:rsidRPr="00D460BD">
        <w:rPr>
          <w:lang w:val="en-US" w:eastAsia="en-US"/>
        </w:rPr>
        <w:t xml:space="preserve">A purpose designed vehicle barrier such as a trench, high </w:t>
      </w:r>
      <w:proofErr w:type="spellStart"/>
      <w:r w:rsidRPr="00D460BD">
        <w:rPr>
          <w:lang w:val="en-US" w:eastAsia="en-US"/>
        </w:rPr>
        <w:t>kerb</w:t>
      </w:r>
      <w:proofErr w:type="spellEnd"/>
      <w:r w:rsidRPr="00D460BD">
        <w:rPr>
          <w:lang w:val="en-US" w:eastAsia="en-US"/>
        </w:rPr>
        <w:t xml:space="preserve"> or large concrete obstacles outside the fence, or a series of substantial steel posts just inside the</w:t>
      </w:r>
      <w:r w:rsidR="00F60958">
        <w:rPr>
          <w:lang w:val="en-US" w:eastAsia="en-US"/>
        </w:rPr>
        <w:t xml:space="preserve"> perimeter, can be considered. </w:t>
      </w:r>
    </w:p>
    <w:p w:rsidR="004E2D10" w:rsidRPr="000D6679" w:rsidRDefault="004E2D10" w:rsidP="00F60958">
      <w:pPr>
        <w:rPr>
          <w:lang w:val="en" w:eastAsia="en-US"/>
        </w:rPr>
      </w:pPr>
      <w:r w:rsidRPr="000D6679">
        <w:rPr>
          <w:lang w:val="en" w:eastAsia="en-US"/>
        </w:rPr>
        <w:t>Planning permission may be required for certain types of fencing/gates</w:t>
      </w:r>
      <w:r>
        <w:rPr>
          <w:lang w:val="en" w:eastAsia="en-US"/>
        </w:rPr>
        <w:t>.</w:t>
      </w:r>
      <w:r w:rsidRPr="000D6679">
        <w:rPr>
          <w:lang w:val="en" w:eastAsia="en-US"/>
        </w:rPr>
        <w:t xml:space="preserve">  </w:t>
      </w:r>
    </w:p>
    <w:p w:rsidR="004E2D10" w:rsidRPr="00D460BD" w:rsidRDefault="004E2D10" w:rsidP="00F60958">
      <w:pPr>
        <w:pStyle w:val="berschrift2"/>
        <w:rPr>
          <w:lang w:val="en-US" w:eastAsia="en-US"/>
        </w:rPr>
      </w:pPr>
      <w:bookmarkStart w:id="25" w:name="_Toc471291699"/>
      <w:r w:rsidRPr="00D460BD">
        <w:rPr>
          <w:lang w:val="en-US" w:eastAsia="en-US"/>
        </w:rPr>
        <w:t>Lighting</w:t>
      </w:r>
      <w:bookmarkEnd w:id="25"/>
    </w:p>
    <w:p w:rsidR="004E2D10" w:rsidRPr="00D460BD" w:rsidRDefault="004E2D10" w:rsidP="00F60958">
      <w:pPr>
        <w:rPr>
          <w:lang w:val="en-US" w:eastAsia="en-US"/>
        </w:rPr>
      </w:pPr>
      <w:r w:rsidRPr="00D460BD">
        <w:rPr>
          <w:lang w:val="en-US" w:eastAsia="en-US"/>
        </w:rPr>
        <w:t xml:space="preserve">If the thief </w:t>
      </w:r>
      <w:r>
        <w:rPr>
          <w:lang w:val="en-US" w:eastAsia="en-US"/>
        </w:rPr>
        <w:t xml:space="preserve">believes that without the benefit of </w:t>
      </w:r>
      <w:r w:rsidRPr="00D460BD">
        <w:rPr>
          <w:lang w:val="en-US" w:eastAsia="en-US"/>
        </w:rPr>
        <w:t xml:space="preserve">darkness he might be observed lighting </w:t>
      </w:r>
      <w:r>
        <w:rPr>
          <w:lang w:val="en-US" w:eastAsia="en-US"/>
        </w:rPr>
        <w:t xml:space="preserve">can be </w:t>
      </w:r>
      <w:r w:rsidRPr="00D460BD">
        <w:rPr>
          <w:lang w:val="en-US" w:eastAsia="en-US"/>
        </w:rPr>
        <w:t>an effect</w:t>
      </w:r>
      <w:r>
        <w:rPr>
          <w:lang w:val="en-US" w:eastAsia="en-US"/>
        </w:rPr>
        <w:t>ive</w:t>
      </w:r>
      <w:r w:rsidR="00F60958">
        <w:rPr>
          <w:lang w:val="en-US" w:eastAsia="en-US"/>
        </w:rPr>
        <w:t xml:space="preserve"> measure and good deterrent. </w:t>
      </w:r>
      <w:r w:rsidR="00E14C7B">
        <w:rPr>
          <w:lang w:val="en-US" w:eastAsia="en-US"/>
        </w:rPr>
        <w:t>O</w:t>
      </w:r>
      <w:r w:rsidRPr="00D460BD">
        <w:rPr>
          <w:lang w:val="en-US" w:eastAsia="en-US"/>
        </w:rPr>
        <w:t>n the other hand, in a remote, un</w:t>
      </w:r>
      <w:r w:rsidR="00F60958">
        <w:rPr>
          <w:lang w:val="en-US" w:eastAsia="en-US"/>
        </w:rPr>
        <w:t xml:space="preserve">supervised </w:t>
      </w:r>
      <w:r w:rsidRPr="00D460BD">
        <w:rPr>
          <w:lang w:val="en-US" w:eastAsia="en-US"/>
        </w:rPr>
        <w:t>location, the presence of lighting may actually assist the thief.</w:t>
      </w:r>
    </w:p>
    <w:p w:rsidR="004E2D10" w:rsidRPr="00D460BD" w:rsidRDefault="004E2D10" w:rsidP="00F60958">
      <w:pPr>
        <w:rPr>
          <w:lang w:val="en-US" w:eastAsia="en-US"/>
        </w:rPr>
      </w:pPr>
      <w:r w:rsidRPr="00D460BD">
        <w:rPr>
          <w:lang w:val="en-US" w:eastAsia="en-US"/>
        </w:rPr>
        <w:t>If security lighting is assessed as a cost effective measure</w:t>
      </w:r>
      <w:r>
        <w:rPr>
          <w:lang w:val="en-US" w:eastAsia="en-US"/>
        </w:rPr>
        <w:t>,</w:t>
      </w:r>
      <w:r w:rsidRPr="00D460BD">
        <w:rPr>
          <w:lang w:val="en-US" w:eastAsia="en-US"/>
        </w:rPr>
        <w:t xml:space="preserve"> the site, buildings and features should be bathed in a good and even overall level of light. Uneven lighting assists the thief by providing light to work with and shadows to hide in.</w:t>
      </w:r>
    </w:p>
    <w:p w:rsidR="004E2D10" w:rsidRPr="00D460BD" w:rsidRDefault="004E2D10" w:rsidP="00F60958">
      <w:pPr>
        <w:rPr>
          <w:lang w:val="en-US" w:eastAsia="en-US"/>
        </w:rPr>
      </w:pPr>
      <w:r w:rsidRPr="00D460BD">
        <w:rPr>
          <w:lang w:val="en-US" w:eastAsia="en-US"/>
        </w:rPr>
        <w:t xml:space="preserve">Scenes and objects </w:t>
      </w:r>
      <w:r>
        <w:rPr>
          <w:lang w:val="en-US" w:eastAsia="en-US"/>
        </w:rPr>
        <w:t>that reflect little light</w:t>
      </w:r>
      <w:r w:rsidRPr="00D460BD">
        <w:rPr>
          <w:lang w:val="en-US" w:eastAsia="en-US"/>
        </w:rPr>
        <w:t xml:space="preserve"> (dark walls, bitumen surfaces </w:t>
      </w:r>
      <w:proofErr w:type="spellStart"/>
      <w:r w:rsidRPr="00D460BD">
        <w:rPr>
          <w:lang w:val="en-US" w:eastAsia="en-US"/>
        </w:rPr>
        <w:t>etc</w:t>
      </w:r>
      <w:proofErr w:type="spellEnd"/>
      <w:r w:rsidRPr="00D460BD">
        <w:rPr>
          <w:lang w:val="en-US" w:eastAsia="en-US"/>
        </w:rPr>
        <w:t>) will require more light than reflective surfaces.</w:t>
      </w:r>
    </w:p>
    <w:p w:rsidR="004E2D10" w:rsidRPr="000D6679" w:rsidRDefault="004E2D10" w:rsidP="00F60958">
      <w:pPr>
        <w:rPr>
          <w:lang w:val="en" w:eastAsia="en-US"/>
        </w:rPr>
      </w:pPr>
      <w:r w:rsidRPr="00D460BD">
        <w:rPr>
          <w:lang w:val="en-US" w:eastAsia="en-US"/>
        </w:rPr>
        <w:t xml:space="preserve">The deterrent effect can often be magnified by having the lighting </w:t>
      </w:r>
      <w:r>
        <w:rPr>
          <w:lang w:val="en-US" w:eastAsia="en-US"/>
        </w:rPr>
        <w:t>facing outwards to</w:t>
      </w:r>
      <w:r w:rsidRPr="00D460BD">
        <w:rPr>
          <w:lang w:val="en-US" w:eastAsia="en-US"/>
        </w:rPr>
        <w:t xml:space="preserve"> </w:t>
      </w:r>
      <w:r w:rsidR="00F60958">
        <w:rPr>
          <w:lang w:val="en-US" w:eastAsia="en-US"/>
        </w:rPr>
        <w:t>“</w:t>
      </w:r>
      <w:r w:rsidRPr="00D460BD">
        <w:rPr>
          <w:lang w:val="en-US" w:eastAsia="en-US"/>
        </w:rPr>
        <w:t>blind</w:t>
      </w:r>
      <w:r w:rsidR="00F60958">
        <w:rPr>
          <w:lang w:val="en-US" w:eastAsia="en-US"/>
        </w:rPr>
        <w:t xml:space="preserve">” the approaching intruder. </w:t>
      </w:r>
      <w:r w:rsidRPr="00D460BD">
        <w:rPr>
          <w:lang w:val="en-US" w:eastAsia="en-US"/>
        </w:rPr>
        <w:t>This strategy may however be subject to challenge in the local community or through planning law.</w:t>
      </w:r>
      <w:r>
        <w:rPr>
          <w:lang w:val="en-US" w:eastAsia="en-US"/>
        </w:rPr>
        <w:t xml:space="preserve"> </w:t>
      </w:r>
      <w:r w:rsidRPr="000D6679">
        <w:rPr>
          <w:lang w:val="en" w:eastAsia="en-US"/>
        </w:rPr>
        <w:t>Check with the planning authority.</w:t>
      </w:r>
    </w:p>
    <w:p w:rsidR="004E2D10" w:rsidRPr="00D460BD" w:rsidRDefault="004E2D10" w:rsidP="00F60958">
      <w:pPr>
        <w:rPr>
          <w:lang w:val="en-US" w:eastAsia="en-US"/>
        </w:rPr>
      </w:pPr>
      <w:r w:rsidRPr="00D460BD">
        <w:rPr>
          <w:lang w:val="en-US" w:eastAsia="en-US"/>
        </w:rPr>
        <w:t>Lighting can be switched on automatically by timer and/or photocell but domestic self-contained movement</w:t>
      </w:r>
      <w:r>
        <w:rPr>
          <w:lang w:val="en-US" w:eastAsia="en-US"/>
        </w:rPr>
        <w:t>-</w:t>
      </w:r>
      <w:r w:rsidRPr="00D460BD">
        <w:rPr>
          <w:lang w:val="en-US" w:eastAsia="en-US"/>
        </w:rPr>
        <w:t>triggered lighting is to be avoided as it may have erratic performance, is easily inte</w:t>
      </w:r>
      <w:r w:rsidRPr="00D460BD">
        <w:rPr>
          <w:lang w:val="en-US" w:eastAsia="en-US"/>
        </w:rPr>
        <w:t>r</w:t>
      </w:r>
      <w:r w:rsidRPr="00D460BD">
        <w:rPr>
          <w:lang w:val="en-US" w:eastAsia="en-US"/>
        </w:rPr>
        <w:t>fered with and lacks the deterrent impact of a fixed, continuous installation.</w:t>
      </w:r>
    </w:p>
    <w:p w:rsidR="004E2D10" w:rsidRPr="00D460BD" w:rsidRDefault="004E2D10" w:rsidP="00F60958">
      <w:pPr>
        <w:rPr>
          <w:lang w:val="en-US" w:eastAsia="en-US"/>
        </w:rPr>
      </w:pPr>
      <w:r w:rsidRPr="00D460BD">
        <w:rPr>
          <w:lang w:val="en-US" w:eastAsia="en-US"/>
        </w:rPr>
        <w:t xml:space="preserve">The advice of a security lighting specialist might be </w:t>
      </w:r>
      <w:r>
        <w:rPr>
          <w:lang w:val="en-US" w:eastAsia="en-US"/>
        </w:rPr>
        <w:t>obtained</w:t>
      </w:r>
      <w:r w:rsidR="00E14C7B">
        <w:rPr>
          <w:lang w:val="en-US" w:eastAsia="en-US"/>
        </w:rPr>
        <w:t xml:space="preserve">. </w:t>
      </w:r>
      <w:r w:rsidRPr="00D460BD">
        <w:rPr>
          <w:lang w:val="en-US" w:eastAsia="en-US"/>
        </w:rPr>
        <w:t>This expertise will help ensure that an optimum and secure installation is achieved using vandal and sabotage resistant lamps, connections and power sources appropriate to the risk level.</w:t>
      </w:r>
    </w:p>
    <w:p w:rsidR="004E2D10" w:rsidRPr="00D460BD" w:rsidRDefault="004E2D10" w:rsidP="00F60958">
      <w:pPr>
        <w:pStyle w:val="berschrift2"/>
        <w:rPr>
          <w:lang w:eastAsia="en-US"/>
        </w:rPr>
      </w:pPr>
      <w:bookmarkStart w:id="26" w:name="_Toc471291700"/>
      <w:r w:rsidRPr="00D460BD">
        <w:rPr>
          <w:lang w:eastAsia="en-US"/>
        </w:rPr>
        <w:t xml:space="preserve">Secure </w:t>
      </w:r>
      <w:r w:rsidR="00F60958">
        <w:rPr>
          <w:lang w:eastAsia="en-US"/>
        </w:rPr>
        <w:t>A</w:t>
      </w:r>
      <w:r w:rsidRPr="00D460BD">
        <w:rPr>
          <w:lang w:eastAsia="en-US"/>
        </w:rPr>
        <w:t xml:space="preserve">ccess </w:t>
      </w:r>
      <w:r w:rsidR="00F60958">
        <w:rPr>
          <w:lang w:eastAsia="en-US"/>
        </w:rPr>
        <w:t>C</w:t>
      </w:r>
      <w:r w:rsidRPr="00D460BD">
        <w:rPr>
          <w:lang w:eastAsia="en-US"/>
        </w:rPr>
        <w:t>overs</w:t>
      </w:r>
      <w:bookmarkEnd w:id="26"/>
    </w:p>
    <w:p w:rsidR="004E2D10" w:rsidRPr="00D460BD" w:rsidRDefault="004E2D10" w:rsidP="00F60958">
      <w:pPr>
        <w:rPr>
          <w:lang w:eastAsia="en-US"/>
        </w:rPr>
      </w:pPr>
      <w:r w:rsidRPr="00D460BD">
        <w:rPr>
          <w:lang w:eastAsia="en-US"/>
        </w:rPr>
        <w:t>Metal covers in yards, paths and roads are a target for thieves in the</w:t>
      </w:r>
      <w:r>
        <w:rPr>
          <w:lang w:eastAsia="en-US"/>
        </w:rPr>
        <w:t>mselves</w:t>
      </w:r>
      <w:r w:rsidRPr="00D460BD">
        <w:rPr>
          <w:lang w:eastAsia="en-US"/>
        </w:rPr>
        <w:t xml:space="preserve"> and/or in order to reach the services (e.g. cable) </w:t>
      </w:r>
      <w:r>
        <w:rPr>
          <w:lang w:eastAsia="en-US"/>
        </w:rPr>
        <w:t>that they cover.</w:t>
      </w:r>
    </w:p>
    <w:p w:rsidR="004E2D10" w:rsidRPr="00D460BD" w:rsidRDefault="004E2D10" w:rsidP="00F60958">
      <w:pPr>
        <w:rPr>
          <w:lang w:val="en-US"/>
        </w:rPr>
      </w:pPr>
      <w:r w:rsidRPr="00D460BD">
        <w:rPr>
          <w:lang w:val="en-US"/>
        </w:rPr>
        <w:t>Lockable access covers are strong covers with robust</w:t>
      </w:r>
      <w:r>
        <w:rPr>
          <w:lang w:val="en-US"/>
        </w:rPr>
        <w:t xml:space="preserve"> integral</w:t>
      </w:r>
      <w:r w:rsidRPr="00D460BD">
        <w:rPr>
          <w:lang w:val="en-US"/>
        </w:rPr>
        <w:t xml:space="preserve"> locking arrangements </w:t>
      </w:r>
      <w:r>
        <w:rPr>
          <w:lang w:val="en-US"/>
        </w:rPr>
        <w:t>t</w:t>
      </w:r>
      <w:r w:rsidR="00F60958">
        <w:rPr>
          <w:lang w:val="en-US"/>
        </w:rPr>
        <w:t xml:space="preserve">o help prevent opening/removal </w:t>
      </w:r>
      <w:r w:rsidRPr="00D460BD">
        <w:rPr>
          <w:lang w:val="en-US"/>
        </w:rPr>
        <w:t>with simple tools.</w:t>
      </w:r>
    </w:p>
    <w:p w:rsidR="004E2D10" w:rsidRPr="00D460BD" w:rsidRDefault="004E2D10" w:rsidP="00F60958">
      <w:pPr>
        <w:rPr>
          <w:lang w:val="en-US"/>
        </w:rPr>
      </w:pPr>
      <w:r w:rsidRPr="00D460BD">
        <w:rPr>
          <w:lang w:val="en-US"/>
        </w:rPr>
        <w:t xml:space="preserve">Alternatively, secondary security covers increase the time/effort required to gain access to a service chamber using proprietary assemblies secured by special bolts or locks. </w:t>
      </w:r>
    </w:p>
    <w:p w:rsidR="004E2D10" w:rsidRPr="00D460BD" w:rsidRDefault="004E2D10" w:rsidP="00F60958">
      <w:pPr>
        <w:pStyle w:val="berschrift2"/>
      </w:pPr>
      <w:bookmarkStart w:id="27" w:name="_Toc471291701"/>
      <w:r w:rsidRPr="00D460BD">
        <w:t xml:space="preserve">Other </w:t>
      </w:r>
      <w:r w:rsidR="00E14C7B">
        <w:t>P</w:t>
      </w:r>
      <w:r w:rsidRPr="00D460BD">
        <w:t xml:space="preserve">assive </w:t>
      </w:r>
      <w:r w:rsidR="00E14C7B">
        <w:t>C</w:t>
      </w:r>
      <w:r w:rsidRPr="00D460BD">
        <w:t xml:space="preserve">able </w:t>
      </w:r>
      <w:r w:rsidR="00E14C7B">
        <w:t>T</w:t>
      </w:r>
      <w:r w:rsidRPr="00D460BD">
        <w:t xml:space="preserve">heft </w:t>
      </w:r>
      <w:r w:rsidR="00E14C7B">
        <w:t>P</w:t>
      </w:r>
      <w:r w:rsidRPr="00D460BD">
        <w:t xml:space="preserve">revention </w:t>
      </w:r>
      <w:r w:rsidR="00E14C7B">
        <w:t>S</w:t>
      </w:r>
      <w:r w:rsidRPr="00D460BD">
        <w:t>olutions</w:t>
      </w:r>
      <w:bookmarkEnd w:id="27"/>
    </w:p>
    <w:p w:rsidR="004E2D10" w:rsidRPr="00D460BD" w:rsidRDefault="004E2D10" w:rsidP="00F60958">
      <w:r w:rsidRPr="00D460BD">
        <w:t xml:space="preserve">There are both in-house and proprietary </w:t>
      </w:r>
      <w:r w:rsidR="002A4782">
        <w:t>methods.</w:t>
      </w:r>
    </w:p>
    <w:p w:rsidR="004E2D10" w:rsidRPr="00D460BD" w:rsidRDefault="004E2D10" w:rsidP="00F60958">
      <w:r w:rsidRPr="00D460BD">
        <w:t>Cable/</w:t>
      </w:r>
      <w:r w:rsidRPr="00D460BD">
        <w:rPr>
          <w:bCs/>
          <w:lang w:val="en-US"/>
        </w:rPr>
        <w:t xml:space="preserve">component </w:t>
      </w:r>
      <w:r w:rsidRPr="00D460BD">
        <w:t>removal:</w:t>
      </w:r>
    </w:p>
    <w:p w:rsidR="00F60958" w:rsidRPr="00F60958" w:rsidRDefault="004E2D10" w:rsidP="00C119C8">
      <w:pPr>
        <w:pStyle w:val="Listenabsatz"/>
        <w:numPr>
          <w:ilvl w:val="0"/>
          <w:numId w:val="27"/>
        </w:numPr>
        <w:tabs>
          <w:tab w:val="clear" w:pos="720"/>
          <w:tab w:val="num" w:pos="425"/>
        </w:tabs>
        <w:spacing w:after="60"/>
        <w:ind w:left="425" w:hanging="425"/>
        <w:jc w:val="left"/>
        <w:rPr>
          <w:bCs/>
          <w:lang w:val="en-US"/>
        </w:rPr>
      </w:pPr>
      <w:r w:rsidRPr="00F60958">
        <w:rPr>
          <w:lang w:val="en-US"/>
        </w:rPr>
        <w:t xml:space="preserve">Traditional anchoring methods (a </w:t>
      </w:r>
      <w:r w:rsidR="00F60958" w:rsidRPr="00F60958">
        <w:rPr>
          <w:lang w:val="en-US"/>
        </w:rPr>
        <w:t>“</w:t>
      </w:r>
      <w:r w:rsidRPr="00F60958">
        <w:rPr>
          <w:lang w:val="en-US"/>
        </w:rPr>
        <w:t>nut &amp; bolt</w:t>
      </w:r>
      <w:r w:rsidR="00F60958" w:rsidRPr="00F60958">
        <w:rPr>
          <w:lang w:val="en-US"/>
        </w:rPr>
        <w:t>”</w:t>
      </w:r>
      <w:r w:rsidRPr="00F60958">
        <w:rPr>
          <w:lang w:val="en-US"/>
        </w:rPr>
        <w:t xml:space="preserve"> approach) or proprietary devices of various types that frustrate the simple dismantling of valuable copper compo</w:t>
      </w:r>
      <w:r w:rsidR="00F60958" w:rsidRPr="00F60958">
        <w:rPr>
          <w:lang w:val="en-US"/>
        </w:rPr>
        <w:t>nents such as ground bars.</w:t>
      </w:r>
    </w:p>
    <w:p w:rsidR="00F60958" w:rsidRDefault="004E2D10" w:rsidP="00C119C8">
      <w:pPr>
        <w:pStyle w:val="Listenabsatz"/>
        <w:numPr>
          <w:ilvl w:val="0"/>
          <w:numId w:val="27"/>
        </w:numPr>
        <w:tabs>
          <w:tab w:val="clear" w:pos="720"/>
          <w:tab w:val="num" w:pos="425"/>
        </w:tabs>
        <w:spacing w:after="60"/>
        <w:ind w:left="425" w:hanging="425"/>
        <w:jc w:val="left"/>
        <w:rPr>
          <w:bCs/>
          <w:lang w:val="en-US"/>
        </w:rPr>
      </w:pPr>
      <w:r w:rsidRPr="00D460BD">
        <w:t xml:space="preserve">Cable clamps </w:t>
      </w:r>
      <w:proofErr w:type="spellStart"/>
      <w:r w:rsidRPr="00D460BD">
        <w:t>etc</w:t>
      </w:r>
      <w:proofErr w:type="spellEnd"/>
      <w:r w:rsidRPr="00D460BD">
        <w:t xml:space="preserve"> </w:t>
      </w:r>
      <w:r w:rsidR="00F60958">
        <w:t>–</w:t>
      </w:r>
      <w:r w:rsidRPr="00D460BD">
        <w:t xml:space="preserve"> </w:t>
      </w:r>
      <w:r w:rsidRPr="00F60958">
        <w:rPr>
          <w:bCs/>
          <w:lang w:val="en-US"/>
        </w:rPr>
        <w:t>cable is clamped with purpose-designed security fittings intended to prevent the cable being easily pulled out of the ground or a duct or conduit.</w:t>
      </w:r>
    </w:p>
    <w:p w:rsidR="00F60958" w:rsidRDefault="004E2D10" w:rsidP="00C119C8">
      <w:pPr>
        <w:pStyle w:val="Listenabsatz"/>
        <w:numPr>
          <w:ilvl w:val="0"/>
          <w:numId w:val="27"/>
        </w:numPr>
        <w:tabs>
          <w:tab w:val="clear" w:pos="720"/>
          <w:tab w:val="num" w:pos="425"/>
        </w:tabs>
        <w:spacing w:after="60"/>
        <w:ind w:left="425" w:hanging="425"/>
        <w:jc w:val="left"/>
        <w:rPr>
          <w:bCs/>
          <w:lang w:val="en-US"/>
        </w:rPr>
      </w:pPr>
      <w:r w:rsidRPr="00F60958">
        <w:rPr>
          <w:bCs/>
          <w:lang w:val="en-US"/>
        </w:rPr>
        <w:t xml:space="preserve">Welding of access points, burying </w:t>
      </w:r>
      <w:r w:rsidR="00F60958" w:rsidRPr="00F60958">
        <w:rPr>
          <w:bCs/>
          <w:lang w:val="en-US"/>
        </w:rPr>
        <w:t>“</w:t>
      </w:r>
      <w:r w:rsidRPr="00F60958">
        <w:rPr>
          <w:bCs/>
          <w:lang w:val="en-US"/>
        </w:rPr>
        <w:t>pull boxes</w:t>
      </w:r>
      <w:r w:rsidR="00F60958" w:rsidRPr="00F60958">
        <w:rPr>
          <w:bCs/>
          <w:lang w:val="en-US"/>
        </w:rPr>
        <w:t>”</w:t>
      </w:r>
      <w:r w:rsidRPr="00F60958">
        <w:rPr>
          <w:bCs/>
          <w:lang w:val="en-US"/>
        </w:rPr>
        <w:t>.</w:t>
      </w:r>
    </w:p>
    <w:p w:rsidR="004E2D10" w:rsidRPr="00F60958" w:rsidRDefault="004E2D10" w:rsidP="00C119C8">
      <w:pPr>
        <w:pStyle w:val="Listenabsatz"/>
        <w:numPr>
          <w:ilvl w:val="0"/>
          <w:numId w:val="27"/>
        </w:numPr>
        <w:tabs>
          <w:tab w:val="clear" w:pos="720"/>
          <w:tab w:val="num" w:pos="425"/>
        </w:tabs>
        <w:spacing w:after="60"/>
        <w:ind w:left="425" w:hanging="425"/>
        <w:jc w:val="left"/>
        <w:rPr>
          <w:bCs/>
          <w:lang w:val="en-US"/>
        </w:rPr>
      </w:pPr>
      <w:r w:rsidRPr="00F60958">
        <w:rPr>
          <w:bCs/>
          <w:lang w:val="en-US"/>
        </w:rPr>
        <w:t xml:space="preserve">Upgraded physical security (e.g. locking components/padlocks) to </w:t>
      </w:r>
      <w:proofErr w:type="spellStart"/>
      <w:r w:rsidRPr="00F60958">
        <w:rPr>
          <w:bCs/>
          <w:lang w:val="en-US"/>
        </w:rPr>
        <w:t>sub station</w:t>
      </w:r>
      <w:proofErr w:type="spellEnd"/>
      <w:r w:rsidRPr="00F60958">
        <w:rPr>
          <w:bCs/>
          <w:lang w:val="en-US"/>
        </w:rPr>
        <w:t>/plant room/cabinet access points.</w:t>
      </w:r>
    </w:p>
    <w:p w:rsidR="004E2D10" w:rsidRPr="00D460BD" w:rsidRDefault="004E2D10" w:rsidP="00F60958">
      <w:pPr>
        <w:pStyle w:val="berschrift2"/>
      </w:pPr>
      <w:bookmarkStart w:id="28" w:name="_Toc471291702"/>
      <w:r w:rsidRPr="00D460BD">
        <w:t xml:space="preserve">Inhibiting </w:t>
      </w:r>
      <w:r w:rsidR="00F60958">
        <w:t>R</w:t>
      </w:r>
      <w:r w:rsidRPr="00D460BD">
        <w:t xml:space="preserve">oof </w:t>
      </w:r>
      <w:r w:rsidR="00F60958">
        <w:t>A</w:t>
      </w:r>
      <w:r w:rsidRPr="00D460BD">
        <w:t>ccess</w:t>
      </w:r>
      <w:bookmarkEnd w:id="28"/>
    </w:p>
    <w:p w:rsidR="00E14C7B" w:rsidRDefault="004E2D10" w:rsidP="00F60958">
      <w:r w:rsidRPr="00D460BD">
        <w:t xml:space="preserve">Access to a roof can be hindered by installing barbed/razor wire along roof edges and/or anti climb spikes to </w:t>
      </w:r>
      <w:r>
        <w:t xml:space="preserve">external </w:t>
      </w:r>
      <w:r w:rsidRPr="00D460BD">
        <w:t xml:space="preserve">pipes, etc. </w:t>
      </w:r>
    </w:p>
    <w:p w:rsidR="004E2D10" w:rsidRPr="00D460BD" w:rsidRDefault="004E2D10" w:rsidP="00F60958">
      <w:r w:rsidRPr="00D460BD">
        <w:rPr>
          <w:lang w:val="en-US" w:eastAsia="en-US"/>
        </w:rPr>
        <w:t>Occupiers</w:t>
      </w:r>
      <w:r w:rsidR="00E14C7B">
        <w:rPr>
          <w:lang w:val="en-US" w:eastAsia="en-US"/>
        </w:rPr>
        <w:t>’</w:t>
      </w:r>
      <w:r w:rsidRPr="00D460BD">
        <w:rPr>
          <w:lang w:val="en-US" w:eastAsia="en-US"/>
        </w:rPr>
        <w:t xml:space="preserve"> liability</w:t>
      </w:r>
      <w:r w:rsidRPr="00D460BD">
        <w:t xml:space="preserve"> issues need to be taken into account and suitable warning signs displayed.</w:t>
      </w:r>
    </w:p>
    <w:p w:rsidR="00F60958" w:rsidRPr="00F60958" w:rsidRDefault="00F60958" w:rsidP="00F60958">
      <w:pPr>
        <w:pStyle w:val="berschrift1"/>
      </w:pPr>
      <w:bookmarkStart w:id="29" w:name="_Toc471291703"/>
      <w:r>
        <w:t>Active Security Options</w:t>
      </w:r>
      <w:bookmarkEnd w:id="29"/>
    </w:p>
    <w:p w:rsidR="004E2D10" w:rsidRPr="00D460BD" w:rsidRDefault="004E2D10" w:rsidP="00F60958">
      <w:r w:rsidRPr="00144F6A">
        <w:rPr>
          <w:lang w:val="en-US" w:eastAsia="en-US"/>
        </w:rPr>
        <w:t xml:space="preserve">An active security measure </w:t>
      </w:r>
      <w:r>
        <w:rPr>
          <w:lang w:val="en-US" w:eastAsia="en-US"/>
        </w:rPr>
        <w:t xml:space="preserve">is one designed to generate a </w:t>
      </w:r>
      <w:r w:rsidRPr="00144F6A">
        <w:rPr>
          <w:lang w:val="en-US" w:eastAsia="en-US"/>
        </w:rPr>
        <w:t xml:space="preserve">response </w:t>
      </w:r>
      <w:r>
        <w:rPr>
          <w:lang w:val="en-US" w:eastAsia="en-US"/>
        </w:rPr>
        <w:t>to, and intervention in an</w:t>
      </w:r>
      <w:r w:rsidRPr="00144F6A">
        <w:rPr>
          <w:lang w:val="en-US" w:eastAsia="en-US"/>
        </w:rPr>
        <w:t xml:space="preserve"> </w:t>
      </w:r>
      <w:r>
        <w:rPr>
          <w:lang w:val="en-US" w:eastAsia="en-US"/>
        </w:rPr>
        <w:t xml:space="preserve">incident. Examples of </w:t>
      </w:r>
      <w:r w:rsidRPr="00144F6A">
        <w:rPr>
          <w:lang w:val="en-US" w:eastAsia="en-US"/>
        </w:rPr>
        <w:t xml:space="preserve">active security </w:t>
      </w:r>
      <w:r>
        <w:rPr>
          <w:lang w:val="en-US" w:eastAsia="en-US"/>
        </w:rPr>
        <w:t xml:space="preserve">are the presence of alert </w:t>
      </w:r>
      <w:r w:rsidRPr="00144F6A">
        <w:rPr>
          <w:lang w:val="en-US" w:eastAsia="en-US"/>
        </w:rPr>
        <w:t>staff</w:t>
      </w:r>
      <w:r>
        <w:rPr>
          <w:lang w:val="en-US" w:eastAsia="en-US"/>
        </w:rPr>
        <w:t xml:space="preserve">, </w:t>
      </w:r>
      <w:r w:rsidRPr="00144F6A">
        <w:rPr>
          <w:lang w:val="en-US" w:eastAsia="en-US"/>
        </w:rPr>
        <w:t>a security guard</w:t>
      </w:r>
      <w:r>
        <w:rPr>
          <w:lang w:val="en-US" w:eastAsia="en-US"/>
        </w:rPr>
        <w:t xml:space="preserve"> or</w:t>
      </w:r>
      <w:r w:rsidRPr="00144F6A">
        <w:rPr>
          <w:lang w:val="en-US" w:eastAsia="en-US"/>
        </w:rPr>
        <w:t xml:space="preserve"> </w:t>
      </w:r>
      <w:r>
        <w:rPr>
          <w:lang w:val="en-US" w:eastAsia="en-US"/>
        </w:rPr>
        <w:t xml:space="preserve">an </w:t>
      </w:r>
      <w:r w:rsidRPr="00144F6A">
        <w:rPr>
          <w:lang w:val="en-US" w:eastAsia="en-US"/>
        </w:rPr>
        <w:t>ele</w:t>
      </w:r>
      <w:r w:rsidRPr="00144F6A">
        <w:rPr>
          <w:lang w:val="en-US" w:eastAsia="en-US"/>
        </w:rPr>
        <w:t>c</w:t>
      </w:r>
      <w:r w:rsidRPr="00144F6A">
        <w:rPr>
          <w:lang w:val="en-US" w:eastAsia="en-US"/>
        </w:rPr>
        <w:t>tronic security system</w:t>
      </w:r>
      <w:r>
        <w:rPr>
          <w:lang w:val="en-US" w:eastAsia="en-US"/>
        </w:rPr>
        <w:t xml:space="preserve"> </w:t>
      </w:r>
      <w:r w:rsidRPr="00144F6A">
        <w:rPr>
          <w:lang w:val="en-US" w:eastAsia="en-US"/>
        </w:rPr>
        <w:t xml:space="preserve">such as access control, intruder alarm or </w:t>
      </w:r>
      <w:r>
        <w:rPr>
          <w:lang w:val="en-US" w:eastAsia="en-US"/>
        </w:rPr>
        <w:t>video surveillance.</w:t>
      </w:r>
      <w:r w:rsidR="00F60958">
        <w:rPr>
          <w:lang w:val="en-US" w:eastAsia="en-US"/>
        </w:rPr>
        <w:t xml:space="preserve"> </w:t>
      </w:r>
      <w:r w:rsidRPr="0008742E">
        <w:t>As well as providing tangible security, overt active security acts as a good deterrent.</w:t>
      </w:r>
    </w:p>
    <w:p w:rsidR="004E2D10" w:rsidRDefault="004E2D10" w:rsidP="00F60958">
      <w:pPr>
        <w:pStyle w:val="berschrift2"/>
      </w:pPr>
      <w:bookmarkStart w:id="30" w:name="_Toc471291704"/>
      <w:r w:rsidRPr="00D460BD">
        <w:t xml:space="preserve">External </w:t>
      </w:r>
      <w:r w:rsidR="00F60958">
        <w:t>V</w:t>
      </w:r>
      <w:r w:rsidRPr="00D460BD">
        <w:t xml:space="preserve">ideo </w:t>
      </w:r>
      <w:r w:rsidR="00F60958">
        <w:t>S</w:t>
      </w:r>
      <w:r w:rsidRPr="00D460BD">
        <w:t>urveillance</w:t>
      </w:r>
      <w:bookmarkEnd w:id="30"/>
    </w:p>
    <w:p w:rsidR="004E2D10" w:rsidRPr="00D460BD" w:rsidRDefault="004E2D10" w:rsidP="00F60958">
      <w:r>
        <w:t>Video</w:t>
      </w:r>
      <w:r w:rsidRPr="00D460BD">
        <w:t xml:space="preserve"> surveillance used specifically to tackle metal theft can be an attractive solution in certain cases but the user/specifier needs to be clear as to the objective e.g.:</w:t>
      </w:r>
    </w:p>
    <w:p w:rsidR="004E2D10" w:rsidRPr="00D460BD" w:rsidRDefault="007F0695" w:rsidP="00C119C8">
      <w:pPr>
        <w:pStyle w:val="Listenabsatz"/>
        <w:numPr>
          <w:ilvl w:val="0"/>
          <w:numId w:val="28"/>
        </w:numPr>
        <w:tabs>
          <w:tab w:val="clear" w:pos="720"/>
        </w:tabs>
        <w:spacing w:after="60"/>
        <w:jc w:val="left"/>
      </w:pPr>
      <w:r>
        <w:t>t</w:t>
      </w:r>
      <w:r w:rsidR="004E2D10" w:rsidRPr="00D460BD">
        <w:t xml:space="preserve">o monitor assets or the approaches/surroundings so that a response can be made if </w:t>
      </w:r>
      <w:r w:rsidR="004E2D10" w:rsidRPr="00D460BD">
        <w:t>necessary</w:t>
      </w:r>
    </w:p>
    <w:p w:rsidR="004E2D10" w:rsidRPr="00D460BD" w:rsidRDefault="007F0695" w:rsidP="00C119C8">
      <w:pPr>
        <w:pStyle w:val="Listenabsatz"/>
        <w:numPr>
          <w:ilvl w:val="0"/>
          <w:numId w:val="28"/>
        </w:numPr>
        <w:tabs>
          <w:tab w:val="clear" w:pos="720"/>
        </w:tabs>
        <w:spacing w:after="60"/>
        <w:jc w:val="left"/>
      </w:pPr>
      <w:r>
        <w:t>t</w:t>
      </w:r>
      <w:r w:rsidR="004E2D10" w:rsidRPr="00D460BD">
        <w:t xml:space="preserve">o make a video record of events that could be used by prosecutors </w:t>
      </w:r>
      <w:r w:rsidR="004E2D10">
        <w:t xml:space="preserve">in addition to </w:t>
      </w:r>
      <w:proofErr w:type="spellStart"/>
      <w:r w:rsidR="004E2D10" w:rsidRPr="00D460BD">
        <w:t>dete</w:t>
      </w:r>
      <w:r w:rsidR="004E2D10" w:rsidRPr="00D460BD">
        <w:t>r</w:t>
      </w:r>
      <w:r w:rsidR="00AF43D3">
        <w:t>ing</w:t>
      </w:r>
      <w:proofErr w:type="spellEnd"/>
      <w:r w:rsidR="004E2D10" w:rsidRPr="00D460BD">
        <w:t xml:space="preserve"> thieves </w:t>
      </w:r>
    </w:p>
    <w:p w:rsidR="004E2D10" w:rsidRPr="00D460BD" w:rsidRDefault="004E2D10" w:rsidP="00546201">
      <w:r>
        <w:t>Obviously</w:t>
      </w:r>
      <w:r w:rsidRPr="00D460BD">
        <w:t xml:space="preserve"> one implication of a) is that unless a significant investment is available for the cost of </w:t>
      </w:r>
      <w:r w:rsidRPr="00D460BD">
        <w:t xml:space="preserve">providing an effective observer at all times that the metal is at risk, the investment in the </w:t>
      </w:r>
      <w:r>
        <w:t>telev</w:t>
      </w:r>
      <w:r>
        <w:t>i</w:t>
      </w:r>
      <w:r>
        <w:t>sion</w:t>
      </w:r>
      <w:r w:rsidRPr="00D460BD">
        <w:t xml:space="preserve"> installation </w:t>
      </w:r>
      <w:r>
        <w:t>neutralised</w:t>
      </w:r>
      <w:r w:rsidR="00546201">
        <w:t xml:space="preserve">. </w:t>
      </w:r>
      <w:proofErr w:type="gramStart"/>
      <w:r w:rsidRPr="00D460BD">
        <w:t>And secondly that an implication of b) is that the undetected theft of the metal may still take place.</w:t>
      </w:r>
      <w:proofErr w:type="gramEnd"/>
      <w:r w:rsidRPr="00D460BD">
        <w:t xml:space="preserve"> For these reasons </w:t>
      </w:r>
      <w:r w:rsidR="007F0695">
        <w:t>“d</w:t>
      </w:r>
      <w:r w:rsidRPr="00D460BD">
        <w:t>etector</w:t>
      </w:r>
      <w:r>
        <w:t>-</w:t>
      </w:r>
      <w:r w:rsidR="007F0695">
        <w:t>a</w:t>
      </w:r>
      <w:r w:rsidRPr="00D460BD">
        <w:t>ctivated</w:t>
      </w:r>
      <w:r w:rsidR="007F0695">
        <w:t>”</w:t>
      </w:r>
      <w:r>
        <w:t xml:space="preserve"> surveillance</w:t>
      </w:r>
      <w:r w:rsidRPr="00D460BD">
        <w:t xml:space="preserve"> (see below) </w:t>
      </w:r>
      <w:r>
        <w:t xml:space="preserve">is </w:t>
      </w:r>
      <w:r w:rsidRPr="00D460BD">
        <w:t>often the preferred solution</w:t>
      </w:r>
      <w:r>
        <w:t>.</w:t>
      </w:r>
      <w:r w:rsidRPr="00D460BD">
        <w:t xml:space="preserve"> </w:t>
      </w:r>
    </w:p>
    <w:p w:rsidR="004E2D10" w:rsidRPr="00D460BD" w:rsidRDefault="004E2D10" w:rsidP="00546201">
      <w:r w:rsidRPr="00D460BD">
        <w:t>The range of issues that need to be taken into account when making an investment in a perm</w:t>
      </w:r>
      <w:r w:rsidRPr="00D460BD">
        <w:t>a</w:t>
      </w:r>
      <w:r w:rsidRPr="00D460BD">
        <w:t xml:space="preserve">nent </w:t>
      </w:r>
      <w:r>
        <w:t>video surveillance</w:t>
      </w:r>
      <w:r w:rsidRPr="00D460BD">
        <w:t xml:space="preserve"> installation </w:t>
      </w:r>
      <w:r>
        <w:t>demands</w:t>
      </w:r>
      <w:r w:rsidRPr="00D460BD">
        <w:t xml:space="preserve"> competent advi</w:t>
      </w:r>
      <w:r>
        <w:t>c</w:t>
      </w:r>
      <w:r w:rsidRPr="00D460BD">
        <w:t>e</w:t>
      </w:r>
      <w:r>
        <w:t xml:space="preserve">. </w:t>
      </w:r>
      <w:r w:rsidRPr="00B5104E">
        <w:rPr>
          <w:lang w:val="en-US"/>
        </w:rPr>
        <w:t>Installation</w:t>
      </w:r>
      <w:r>
        <w:rPr>
          <w:lang w:val="en-US"/>
        </w:rPr>
        <w:t>s</w:t>
      </w:r>
      <w:r w:rsidRPr="00B5104E">
        <w:rPr>
          <w:lang w:val="en-US"/>
        </w:rPr>
        <w:t xml:space="preserve"> should </w:t>
      </w:r>
      <w:r>
        <w:rPr>
          <w:lang w:val="en-US"/>
        </w:rPr>
        <w:t>conform to</w:t>
      </w:r>
      <w:r w:rsidRPr="00B5104E">
        <w:rPr>
          <w:lang w:val="en-US"/>
        </w:rPr>
        <w:t xml:space="preserve"> EN 50132</w:t>
      </w:r>
      <w:r w:rsidRPr="00B5104E">
        <w:rPr>
          <w:rFonts w:ascii="MS Mincho" w:eastAsia="MS Mincho" w:hAnsi="MS Mincho" w:cs="MS Mincho" w:hint="eastAsia"/>
          <w:lang w:val="en-US"/>
        </w:rPr>
        <w:t>‑</w:t>
      </w:r>
      <w:r w:rsidRPr="00B5104E">
        <w:rPr>
          <w:lang w:val="en-US"/>
        </w:rPr>
        <w:t>7</w:t>
      </w:r>
      <w:r>
        <w:rPr>
          <w:lang w:val="en-US"/>
        </w:rPr>
        <w:t>/</w:t>
      </w:r>
      <w:r w:rsidRPr="002115FA">
        <w:t>IEC 62676-</w:t>
      </w:r>
      <w:r>
        <w:t>4</w:t>
      </w:r>
      <w:r w:rsidRPr="002115FA">
        <w:t xml:space="preserve"> Video Surveillance Systems fo</w:t>
      </w:r>
      <w:r w:rsidR="00546201">
        <w:t>r use in security applications –</w:t>
      </w:r>
      <w:r>
        <w:t xml:space="preserve"> Applic</w:t>
      </w:r>
      <w:r>
        <w:t>a</w:t>
      </w:r>
      <w:r>
        <w:t>tion Guidelines.</w:t>
      </w:r>
    </w:p>
    <w:p w:rsidR="004E2D10" w:rsidRPr="00D460BD" w:rsidRDefault="004E2D10" w:rsidP="00546201">
      <w:pPr>
        <w:pStyle w:val="berschrift2"/>
      </w:pPr>
      <w:bookmarkStart w:id="31" w:name="_Toc471291705"/>
      <w:r w:rsidRPr="00D460BD">
        <w:t xml:space="preserve">External </w:t>
      </w:r>
      <w:r w:rsidR="00AF43D3">
        <w:t>Ele</w:t>
      </w:r>
      <w:r w:rsidR="00AF43D3" w:rsidRPr="00D460BD">
        <w:t xml:space="preserve">ctronic </w:t>
      </w:r>
      <w:r w:rsidR="00B65B14">
        <w:t>I</w:t>
      </w:r>
      <w:r w:rsidRPr="00D460BD">
        <w:t xml:space="preserve">ntruder </w:t>
      </w:r>
      <w:r w:rsidR="00B65B14">
        <w:t>D</w:t>
      </w:r>
      <w:r w:rsidRPr="00D460BD">
        <w:t>etection</w:t>
      </w:r>
      <w:bookmarkEnd w:id="31"/>
      <w:r w:rsidRPr="00D460BD">
        <w:t xml:space="preserve"> </w:t>
      </w:r>
    </w:p>
    <w:p w:rsidR="004E2D10" w:rsidRDefault="004E2D10" w:rsidP="00546201">
      <w:r>
        <w:t xml:space="preserve">There is </w:t>
      </w:r>
      <w:r w:rsidRPr="00D460BD">
        <w:rPr>
          <w:lang w:val="en-US"/>
        </w:rPr>
        <w:t>a wide range of alarm devices designed for external use such as passive infrared d</w:t>
      </w:r>
      <w:r w:rsidRPr="00D460BD">
        <w:rPr>
          <w:lang w:val="en-US"/>
        </w:rPr>
        <w:t>e</w:t>
      </w:r>
      <w:r w:rsidRPr="00D460BD">
        <w:rPr>
          <w:lang w:val="en-US"/>
        </w:rPr>
        <w:t xml:space="preserve">tectors, infrared beam detectors and microwave fence detectors. There are providers that will integrate such devices into an effective external alarm system that would </w:t>
      </w:r>
      <w:r>
        <w:rPr>
          <w:lang w:val="en-US"/>
        </w:rPr>
        <w:t xml:space="preserve">alert a monitoring </w:t>
      </w:r>
      <w:proofErr w:type="spellStart"/>
      <w:r>
        <w:rPr>
          <w:lang w:val="en-US"/>
        </w:rPr>
        <w:t>centre</w:t>
      </w:r>
      <w:proofErr w:type="spellEnd"/>
      <w:r>
        <w:rPr>
          <w:lang w:val="en-US"/>
        </w:rPr>
        <w:t xml:space="preserve"> (Alarm Receiving Centre</w:t>
      </w:r>
      <w:r w:rsidR="00546201">
        <w:rPr>
          <w:lang w:val="en-US"/>
        </w:rPr>
        <w:t xml:space="preserve">, </w:t>
      </w:r>
      <w:r>
        <w:rPr>
          <w:lang w:val="en-US"/>
        </w:rPr>
        <w:t xml:space="preserve">ARC) who could then </w:t>
      </w:r>
      <w:r w:rsidRPr="00D460BD">
        <w:rPr>
          <w:lang w:val="en-US"/>
        </w:rPr>
        <w:t>summon a key</w:t>
      </w:r>
      <w:r>
        <w:rPr>
          <w:lang w:val="en-US"/>
        </w:rPr>
        <w:t xml:space="preserve"> </w:t>
      </w:r>
      <w:r w:rsidRPr="00D460BD">
        <w:rPr>
          <w:lang w:val="en-US"/>
        </w:rPr>
        <w:t>holder</w:t>
      </w:r>
      <w:r>
        <w:rPr>
          <w:lang w:val="en-US"/>
        </w:rPr>
        <w:t xml:space="preserve"> and possibly the police (national police rules vary).</w:t>
      </w:r>
      <w:r w:rsidRPr="00D460BD">
        <w:rPr>
          <w:lang w:val="en-US"/>
        </w:rPr>
        <w:t xml:space="preserve"> A more effective solution is achieved when such external detection is integrated with a high quality </w:t>
      </w:r>
      <w:r>
        <w:rPr>
          <w:lang w:val="en-US"/>
        </w:rPr>
        <w:t>video</w:t>
      </w:r>
      <w:r w:rsidRPr="00D460BD">
        <w:rPr>
          <w:lang w:val="en-US"/>
        </w:rPr>
        <w:t xml:space="preserve"> surveillance system</w:t>
      </w:r>
      <w:r>
        <w:rPr>
          <w:lang w:val="en-US"/>
        </w:rPr>
        <w:t>.</w:t>
      </w:r>
    </w:p>
    <w:p w:rsidR="004E2D10" w:rsidRDefault="004E2D10" w:rsidP="00546201">
      <w:pPr>
        <w:pStyle w:val="berschrift2"/>
      </w:pPr>
      <w:bookmarkStart w:id="32" w:name="_Toc471291706"/>
      <w:r w:rsidRPr="004B0277">
        <w:t>Electric Security Fence</w:t>
      </w:r>
      <w:bookmarkEnd w:id="32"/>
    </w:p>
    <w:p w:rsidR="00546201" w:rsidRPr="00546201" w:rsidRDefault="00546201" w:rsidP="00546201">
      <w:r>
        <w:t xml:space="preserve">The following solution may be </w:t>
      </w:r>
      <w:proofErr w:type="spellStart"/>
      <w:r>
        <w:t>baned</w:t>
      </w:r>
      <w:proofErr w:type="spellEnd"/>
      <w:r>
        <w:t xml:space="preserve"> by law in some countries; be sure not to conflict national rights!</w:t>
      </w:r>
    </w:p>
    <w:p w:rsidR="004E2D10" w:rsidRDefault="004E2D10" w:rsidP="00546201">
      <w:r w:rsidRPr="0006268C">
        <w:t xml:space="preserve">An electric security fence consists of a series of tensioned bare metal wires </w:t>
      </w:r>
      <w:r>
        <w:t xml:space="preserve">carrying a pulsed </w:t>
      </w:r>
      <w:r w:rsidRPr="0006268C">
        <w:t xml:space="preserve">high voltage </w:t>
      </w:r>
      <w:r>
        <w:t>current</w:t>
      </w:r>
      <w:r w:rsidRPr="0006268C">
        <w:t xml:space="preserve"> </w:t>
      </w:r>
      <w:r>
        <w:t xml:space="preserve">which is </w:t>
      </w:r>
      <w:r w:rsidRPr="0006268C">
        <w:t>insulated from the carrying posts/mountings</w:t>
      </w:r>
      <w:r>
        <w:t>.</w:t>
      </w:r>
    </w:p>
    <w:p w:rsidR="004E2D10" w:rsidRPr="00D460BD" w:rsidRDefault="004E2D10" w:rsidP="004E2D10">
      <w:r>
        <w:rPr>
          <w:bCs/>
          <w:szCs w:val="22"/>
        </w:rPr>
        <w:t xml:space="preserve">Anyone </w:t>
      </w:r>
      <w:r w:rsidRPr="0006268C">
        <w:rPr>
          <w:bCs/>
          <w:szCs w:val="22"/>
        </w:rPr>
        <w:t>in contact with the ground</w:t>
      </w:r>
      <w:r>
        <w:rPr>
          <w:bCs/>
          <w:szCs w:val="22"/>
        </w:rPr>
        <w:t xml:space="preserve"> interfering with the fence and touching these conductors, </w:t>
      </w:r>
      <w:r w:rsidRPr="0006268C">
        <w:rPr>
          <w:bCs/>
          <w:szCs w:val="22"/>
        </w:rPr>
        <w:t>or touch</w:t>
      </w:r>
      <w:r>
        <w:rPr>
          <w:bCs/>
          <w:szCs w:val="22"/>
        </w:rPr>
        <w:t xml:space="preserve">ing </w:t>
      </w:r>
      <w:r w:rsidRPr="0006268C">
        <w:rPr>
          <w:bCs/>
          <w:szCs w:val="22"/>
        </w:rPr>
        <w:t>two or more wires</w:t>
      </w:r>
      <w:r>
        <w:rPr>
          <w:bCs/>
          <w:szCs w:val="22"/>
        </w:rPr>
        <w:t xml:space="preserve"> simultaneously,</w:t>
      </w:r>
      <w:r w:rsidRPr="0006268C">
        <w:rPr>
          <w:bCs/>
          <w:szCs w:val="22"/>
        </w:rPr>
        <w:t xml:space="preserve"> will receive a</w:t>
      </w:r>
      <w:r>
        <w:rPr>
          <w:bCs/>
          <w:szCs w:val="22"/>
        </w:rPr>
        <w:t xml:space="preserve"> sharp</w:t>
      </w:r>
      <w:r w:rsidRPr="0006268C">
        <w:rPr>
          <w:bCs/>
          <w:szCs w:val="22"/>
        </w:rPr>
        <w:t xml:space="preserve"> electric shock. </w:t>
      </w:r>
      <w:r>
        <w:rPr>
          <w:bCs/>
          <w:szCs w:val="22"/>
        </w:rPr>
        <w:t xml:space="preserve">The </w:t>
      </w:r>
      <w:r w:rsidRPr="0006268C">
        <w:rPr>
          <w:bCs/>
          <w:szCs w:val="22"/>
        </w:rPr>
        <w:t>shock is very painful</w:t>
      </w:r>
      <w:r>
        <w:rPr>
          <w:bCs/>
          <w:szCs w:val="22"/>
        </w:rPr>
        <w:t xml:space="preserve"> and the thief is obliged to abandon the attack. However it is said that the electric pulse is not physically </w:t>
      </w:r>
      <w:r w:rsidRPr="0006268C">
        <w:rPr>
          <w:bCs/>
          <w:szCs w:val="22"/>
        </w:rPr>
        <w:t>harmful.</w:t>
      </w:r>
      <w:r w:rsidR="00B65B14">
        <w:rPr>
          <w:bCs/>
          <w:szCs w:val="22"/>
        </w:rPr>
        <w:t xml:space="preserve"> </w:t>
      </w:r>
      <w:r>
        <w:rPr>
          <w:bCs/>
          <w:szCs w:val="22"/>
        </w:rPr>
        <w:t xml:space="preserve">Nevertheless this is an "aggressive" device so </w:t>
      </w:r>
      <w:r w:rsidRPr="00D460BD">
        <w:rPr>
          <w:szCs w:val="22"/>
          <w:lang w:val="en-US" w:eastAsia="en-US"/>
        </w:rPr>
        <w:t>occupiers</w:t>
      </w:r>
      <w:r w:rsidR="00B65B14">
        <w:rPr>
          <w:szCs w:val="22"/>
          <w:lang w:val="en-US" w:eastAsia="en-US"/>
        </w:rPr>
        <w:t>’</w:t>
      </w:r>
      <w:r w:rsidRPr="00D460BD">
        <w:rPr>
          <w:szCs w:val="22"/>
          <w:lang w:val="en-US" w:eastAsia="en-US"/>
        </w:rPr>
        <w:t xml:space="preserve"> liability</w:t>
      </w:r>
      <w:r w:rsidRPr="00D460BD">
        <w:t xml:space="preserve"> issues need to be taken into account and suitable warning signs displayed</w:t>
      </w:r>
      <w:r>
        <w:t xml:space="preserve"> (usually supplied by the provider)</w:t>
      </w:r>
      <w:r w:rsidRPr="00D460BD">
        <w:t>.</w:t>
      </w:r>
    </w:p>
    <w:p w:rsidR="004E2D10" w:rsidRDefault="004E2D10" w:rsidP="00546201">
      <w:pPr>
        <w:rPr>
          <w:lang w:eastAsia="en-US"/>
        </w:rPr>
      </w:pPr>
      <w:r w:rsidRPr="002934EB">
        <w:rPr>
          <w:lang w:eastAsia="en-US"/>
        </w:rPr>
        <w:t>Th</w:t>
      </w:r>
      <w:r>
        <w:rPr>
          <w:lang w:eastAsia="en-US"/>
        </w:rPr>
        <w:t xml:space="preserve">is solution is </w:t>
      </w:r>
      <w:r w:rsidRPr="002934EB">
        <w:rPr>
          <w:lang w:eastAsia="en-US"/>
        </w:rPr>
        <w:t>usually used to deter or repel unauthorised entry to sites, typically open areas around buildings or storage yards/compounds etc</w:t>
      </w:r>
      <w:r w:rsidR="00B65B14">
        <w:rPr>
          <w:lang w:eastAsia="en-US"/>
        </w:rPr>
        <w:t>.</w:t>
      </w:r>
      <w:r w:rsidRPr="002934EB">
        <w:rPr>
          <w:lang w:eastAsia="en-US"/>
        </w:rPr>
        <w:t xml:space="preserve">, usually outside business hours. They are most effective when provided with a fence activation sensor (alarm) system; as by this means an alarm can either be sent to on-site personnel or, via a remote signalling intruder alarm or </w:t>
      </w:r>
      <w:r>
        <w:rPr>
          <w:lang w:eastAsia="en-US"/>
        </w:rPr>
        <w:t>video</w:t>
      </w:r>
      <w:r w:rsidRPr="002934EB">
        <w:rPr>
          <w:lang w:eastAsia="en-US"/>
        </w:rPr>
        <w:t xml:space="preserve"> system, to personnel elsewhere.</w:t>
      </w:r>
    </w:p>
    <w:p w:rsidR="004E2D10" w:rsidRPr="00D460BD" w:rsidRDefault="004E2D10" w:rsidP="00546201">
      <w:pPr>
        <w:rPr>
          <w:bCs/>
          <w:lang w:val="en-US"/>
        </w:rPr>
      </w:pPr>
      <w:r w:rsidRPr="002934EB">
        <w:rPr>
          <w:lang w:eastAsia="en-US"/>
        </w:rPr>
        <w:t>These are specialised products, requiring careful manufacture, design, installation and maint</w:t>
      </w:r>
      <w:r w:rsidRPr="002934EB">
        <w:rPr>
          <w:lang w:eastAsia="en-US"/>
        </w:rPr>
        <w:t>e</w:t>
      </w:r>
      <w:r w:rsidRPr="002934EB">
        <w:rPr>
          <w:lang w:eastAsia="en-US"/>
        </w:rPr>
        <w:t>nance</w:t>
      </w:r>
      <w:r w:rsidR="00546201">
        <w:rPr>
          <w:lang w:eastAsia="en-US"/>
        </w:rPr>
        <w:t>.</w:t>
      </w:r>
    </w:p>
    <w:p w:rsidR="004E2D10" w:rsidRPr="00D460BD" w:rsidRDefault="004E2D10" w:rsidP="00546201">
      <w:pPr>
        <w:pStyle w:val="berschrift2"/>
        <w:rPr>
          <w:lang w:eastAsia="en-US"/>
        </w:rPr>
      </w:pPr>
      <w:bookmarkStart w:id="33" w:name="_Toc471291707"/>
      <w:r w:rsidRPr="00D460BD">
        <w:rPr>
          <w:lang w:eastAsia="en-US"/>
        </w:rPr>
        <w:t>Detector</w:t>
      </w:r>
      <w:r>
        <w:rPr>
          <w:lang w:eastAsia="en-US"/>
        </w:rPr>
        <w:t>-</w:t>
      </w:r>
      <w:proofErr w:type="spellStart"/>
      <w:r w:rsidR="00B65B14">
        <w:rPr>
          <w:lang w:eastAsia="en-US"/>
        </w:rPr>
        <w:t>A</w:t>
      </w:r>
      <w:r w:rsidRPr="00D460BD">
        <w:rPr>
          <w:lang w:eastAsia="en-US"/>
        </w:rPr>
        <w:t>tivated</w:t>
      </w:r>
      <w:proofErr w:type="spellEnd"/>
      <w:r w:rsidRPr="00D460BD">
        <w:rPr>
          <w:lang w:eastAsia="en-US"/>
        </w:rPr>
        <w:t xml:space="preserve"> </w:t>
      </w:r>
      <w:r w:rsidR="00C119C8">
        <w:rPr>
          <w:lang w:eastAsia="en-US"/>
        </w:rPr>
        <w:t>V</w:t>
      </w:r>
      <w:r w:rsidRPr="00D460BD">
        <w:t xml:space="preserve">ideo </w:t>
      </w:r>
      <w:r w:rsidR="00C119C8">
        <w:t>S</w:t>
      </w:r>
      <w:r w:rsidRPr="00D460BD">
        <w:t>urveillance</w:t>
      </w:r>
      <w:bookmarkEnd w:id="33"/>
      <w:r>
        <w:t xml:space="preserve"> </w:t>
      </w:r>
    </w:p>
    <w:p w:rsidR="004E2D10" w:rsidRDefault="004E2D10" w:rsidP="00546201">
      <w:r w:rsidRPr="00D460BD">
        <w:rPr>
          <w:lang w:eastAsia="en-US"/>
        </w:rPr>
        <w:t xml:space="preserve">Normally implemented in the open, </w:t>
      </w:r>
      <w:r>
        <w:rPr>
          <w:lang w:eastAsia="en-US"/>
        </w:rPr>
        <w:t xml:space="preserve">these </w:t>
      </w:r>
      <w:r w:rsidRPr="00D460BD">
        <w:rPr>
          <w:lang w:eastAsia="en-US"/>
        </w:rPr>
        <w:t>systems blend i</w:t>
      </w:r>
      <w:r>
        <w:rPr>
          <w:lang w:eastAsia="en-US"/>
        </w:rPr>
        <w:t>ntruder alarm</w:t>
      </w:r>
      <w:r w:rsidRPr="00D460BD">
        <w:rPr>
          <w:lang w:eastAsia="en-US"/>
        </w:rPr>
        <w:t xml:space="preserve"> technology with </w:t>
      </w:r>
      <w:r w:rsidRPr="00592955">
        <w:rPr>
          <w:lang w:eastAsia="en-US"/>
        </w:rPr>
        <w:t>video surveillance</w:t>
      </w:r>
      <w:r w:rsidRPr="00D460BD">
        <w:rPr>
          <w:lang w:eastAsia="en-US"/>
        </w:rPr>
        <w:t xml:space="preserve">. They provide flexible and adaptable protection for metal that </w:t>
      </w:r>
      <w:proofErr w:type="spellStart"/>
      <w:r w:rsidRPr="00D460BD">
        <w:rPr>
          <w:lang w:eastAsia="en-US"/>
        </w:rPr>
        <w:t>can not</w:t>
      </w:r>
      <w:proofErr w:type="spellEnd"/>
      <w:r w:rsidRPr="00D460BD">
        <w:rPr>
          <w:lang w:eastAsia="en-US"/>
        </w:rPr>
        <w:t xml:space="preserve"> be included in i</w:t>
      </w:r>
      <w:r>
        <w:rPr>
          <w:lang w:eastAsia="en-US"/>
        </w:rPr>
        <w:t>ntruder alarm</w:t>
      </w:r>
      <w:r w:rsidRPr="00D460BD">
        <w:rPr>
          <w:lang w:eastAsia="en-US"/>
        </w:rPr>
        <w:t xml:space="preserve"> coverage (i.e. typically within the perimeter of the site but not within the buildings) and, being located in a hostile environment, they demand the intervention of a remote operator at a monitoring centre before an event can be notified with confidence </w:t>
      </w:r>
      <w:r w:rsidRPr="00D460BD">
        <w:rPr>
          <w:lang w:val="en-US"/>
        </w:rPr>
        <w:t xml:space="preserve">to the police or </w:t>
      </w:r>
      <w:r>
        <w:rPr>
          <w:lang w:val="en-US"/>
        </w:rPr>
        <w:t>security operation.</w:t>
      </w:r>
      <w:r w:rsidRPr="00D460BD">
        <w:rPr>
          <w:lang w:val="en-US"/>
        </w:rPr>
        <w:t xml:space="preserve"> </w:t>
      </w:r>
      <w:r>
        <w:rPr>
          <w:lang w:val="en-US"/>
        </w:rPr>
        <w:t>The system may incorporate a</w:t>
      </w:r>
      <w:r w:rsidRPr="00D460BD">
        <w:t xml:space="preserve"> voice warning (</w:t>
      </w:r>
      <w:r w:rsidR="00546201">
        <w:t>“</w:t>
      </w:r>
      <w:r w:rsidRPr="00D460BD">
        <w:t>audio challenge</w:t>
      </w:r>
      <w:r w:rsidR="00546201">
        <w:t>”</w:t>
      </w:r>
      <w:r w:rsidRPr="00D460BD">
        <w:t>)</w:t>
      </w:r>
      <w:r>
        <w:t xml:space="preserve"> device to unnerve the invader(s).</w:t>
      </w:r>
    </w:p>
    <w:p w:rsidR="004E2D10" w:rsidRPr="00D460BD" w:rsidRDefault="004E2D10" w:rsidP="00546201">
      <w:pPr>
        <w:pStyle w:val="berschrift2"/>
        <w:rPr>
          <w:lang w:eastAsia="en-US"/>
        </w:rPr>
      </w:pPr>
      <w:bookmarkStart w:id="34" w:name="_Toc471291708"/>
      <w:r w:rsidRPr="00D460BD">
        <w:rPr>
          <w:lang w:eastAsia="en-US"/>
        </w:rPr>
        <w:t>Temporary Alarm Systems</w:t>
      </w:r>
      <w:bookmarkEnd w:id="34"/>
      <w:r w:rsidRPr="00D460BD">
        <w:rPr>
          <w:lang w:eastAsia="en-US"/>
        </w:rPr>
        <w:t xml:space="preserve"> </w:t>
      </w:r>
    </w:p>
    <w:p w:rsidR="004E2D10" w:rsidRPr="00D460BD" w:rsidRDefault="004E2D10" w:rsidP="00546201">
      <w:pPr>
        <w:rPr>
          <w:lang w:val="en-US"/>
        </w:rPr>
      </w:pPr>
      <w:r w:rsidRPr="00D460BD">
        <w:rPr>
          <w:lang w:val="en-US"/>
        </w:rPr>
        <w:t>Temporary alarm systems are available both for internal and external applications</w:t>
      </w:r>
      <w:r>
        <w:rPr>
          <w:lang w:val="en-US"/>
        </w:rPr>
        <w:t>, m</w:t>
      </w:r>
      <w:r w:rsidRPr="00D460BD">
        <w:rPr>
          <w:lang w:val="en-US"/>
        </w:rPr>
        <w:t xml:space="preserve">ost </w:t>
      </w:r>
      <w:r>
        <w:rPr>
          <w:lang w:val="en-US"/>
        </w:rPr>
        <w:t>being</w:t>
      </w:r>
      <w:r w:rsidRPr="00D460BD">
        <w:rPr>
          <w:lang w:val="en-US"/>
        </w:rPr>
        <w:t xml:space="preserve"> design</w:t>
      </w:r>
      <w:r w:rsidR="00546201">
        <w:rPr>
          <w:lang w:val="en-US"/>
        </w:rPr>
        <w:t xml:space="preserve">ed to be battery powered only. </w:t>
      </w:r>
    </w:p>
    <w:p w:rsidR="004E2D10" w:rsidRPr="00D460BD" w:rsidRDefault="004E2D10" w:rsidP="00546201">
      <w:pPr>
        <w:rPr>
          <w:lang w:val="en-US"/>
        </w:rPr>
      </w:pPr>
      <w:r w:rsidRPr="00D460BD">
        <w:rPr>
          <w:lang w:val="en-US"/>
        </w:rPr>
        <w:t>Systems usually comprise a portable control/power unit and various wire</w:t>
      </w:r>
      <w:r>
        <w:rPr>
          <w:lang w:val="en-US"/>
        </w:rPr>
        <w:t>-</w:t>
      </w:r>
      <w:r w:rsidRPr="00D460BD">
        <w:rPr>
          <w:lang w:val="en-US"/>
        </w:rPr>
        <w:t>free intruder alarm sensors, although some use various forms of audio or visual detection and/or alarm confirm</w:t>
      </w:r>
      <w:r w:rsidRPr="00D460BD">
        <w:rPr>
          <w:lang w:val="en-US"/>
        </w:rPr>
        <w:t>a</w:t>
      </w:r>
      <w:r w:rsidRPr="00D460BD">
        <w:rPr>
          <w:lang w:val="en-US"/>
        </w:rPr>
        <w:t>tion. Fire detection sensors can be added to some systems.</w:t>
      </w:r>
    </w:p>
    <w:p w:rsidR="004E2D10" w:rsidRPr="00D460BD" w:rsidRDefault="004E2D10" w:rsidP="00546201">
      <w:pPr>
        <w:rPr>
          <w:lang w:val="en-US"/>
        </w:rPr>
      </w:pPr>
      <w:r w:rsidRPr="00D460BD">
        <w:rPr>
          <w:lang w:val="en-US"/>
        </w:rPr>
        <w:t xml:space="preserve">Most systems provide silent/covert notification of activations to a </w:t>
      </w:r>
      <w:r>
        <w:rPr>
          <w:lang w:val="en-US"/>
        </w:rPr>
        <w:t xml:space="preserve">monitoring </w:t>
      </w:r>
      <w:proofErr w:type="spellStart"/>
      <w:r>
        <w:rPr>
          <w:lang w:val="en-US"/>
        </w:rPr>
        <w:t>c</w:t>
      </w:r>
      <w:r w:rsidRPr="00D460BD">
        <w:rPr>
          <w:lang w:val="en-US"/>
        </w:rPr>
        <w:t>entre</w:t>
      </w:r>
      <w:proofErr w:type="spellEnd"/>
      <w:r w:rsidRPr="00D460BD">
        <w:rPr>
          <w:lang w:val="en-US"/>
        </w:rPr>
        <w:t xml:space="preserve"> via a GSM </w:t>
      </w:r>
      <w:r>
        <w:rPr>
          <w:lang w:val="en-US"/>
        </w:rPr>
        <w:t xml:space="preserve">(mobile/cellular) </w:t>
      </w:r>
      <w:r w:rsidRPr="00D460BD">
        <w:rPr>
          <w:lang w:val="en-US"/>
        </w:rPr>
        <w:t xml:space="preserve">network but some have an option to use additional </w:t>
      </w:r>
      <w:r>
        <w:rPr>
          <w:lang w:val="en-US"/>
        </w:rPr>
        <w:t>on-site</w:t>
      </w:r>
      <w:r w:rsidR="00546201">
        <w:rPr>
          <w:lang w:val="en-US"/>
        </w:rPr>
        <w:t xml:space="preserve"> warning devices. </w:t>
      </w:r>
      <w:r w:rsidRPr="00D460BD">
        <w:rPr>
          <w:lang w:val="en-US"/>
        </w:rPr>
        <w:t>Some products have the option to send periodic test calls to and from site to check the oper</w:t>
      </w:r>
      <w:r w:rsidRPr="00D460BD">
        <w:rPr>
          <w:lang w:val="en-US"/>
        </w:rPr>
        <w:t>a</w:t>
      </w:r>
      <w:r w:rsidRPr="00D460BD">
        <w:rPr>
          <w:lang w:val="en-US"/>
        </w:rPr>
        <w:t xml:space="preserve">tional status of the system and the means of notification. Notified faults would normally include </w:t>
      </w:r>
      <w:r w:rsidR="00546201">
        <w:rPr>
          <w:lang w:val="en-US"/>
        </w:rPr>
        <w:t>“</w:t>
      </w:r>
      <w:r w:rsidRPr="00D460BD">
        <w:rPr>
          <w:lang w:val="en-US"/>
        </w:rPr>
        <w:t>low battery</w:t>
      </w:r>
      <w:r w:rsidR="00546201">
        <w:rPr>
          <w:lang w:val="en-US"/>
        </w:rPr>
        <w:t>”</w:t>
      </w:r>
      <w:r w:rsidRPr="00D460BD">
        <w:rPr>
          <w:lang w:val="en-US"/>
        </w:rPr>
        <w:t xml:space="preserve">. </w:t>
      </w:r>
    </w:p>
    <w:p w:rsidR="004E2D10" w:rsidRDefault="004E2D10" w:rsidP="00546201">
      <w:pPr>
        <w:rPr>
          <w:lang w:val="en-US"/>
        </w:rPr>
      </w:pPr>
      <w:r w:rsidRPr="00D460BD">
        <w:rPr>
          <w:lang w:val="en-US"/>
        </w:rPr>
        <w:t>Temporary alarms are a cost effective and proven way of providing protection against metal theft in selected situations that are without adequate conventional security and/or mains ele</w:t>
      </w:r>
      <w:r w:rsidRPr="00D460BD">
        <w:rPr>
          <w:lang w:val="en-US"/>
        </w:rPr>
        <w:t>c</w:t>
      </w:r>
      <w:r w:rsidRPr="00D460BD">
        <w:rPr>
          <w:lang w:val="en-US"/>
        </w:rPr>
        <w:t>tricity. However, their effectiveness will depend on many factors and competent advi</w:t>
      </w:r>
      <w:r>
        <w:rPr>
          <w:lang w:val="en-US"/>
        </w:rPr>
        <w:t>c</w:t>
      </w:r>
      <w:r w:rsidRPr="00D460BD">
        <w:rPr>
          <w:lang w:val="en-US"/>
        </w:rPr>
        <w:t xml:space="preserve">e should be </w:t>
      </w:r>
      <w:r>
        <w:rPr>
          <w:lang w:val="en-US"/>
        </w:rPr>
        <w:t>obtained</w:t>
      </w:r>
      <w:r w:rsidRPr="00D460BD">
        <w:rPr>
          <w:lang w:val="en-US"/>
        </w:rPr>
        <w:t>.</w:t>
      </w:r>
    </w:p>
    <w:p w:rsidR="00B65B14" w:rsidRPr="00D460BD" w:rsidRDefault="00B65B14" w:rsidP="00546201">
      <w:pPr>
        <w:rPr>
          <w:lang w:val="en-US"/>
        </w:rPr>
      </w:pPr>
      <w:r>
        <w:rPr>
          <w:lang w:val="en-US"/>
        </w:rPr>
        <w:t>Even, if no tested and third party-certified product is available, the solution may help to reduce loss on site.</w:t>
      </w:r>
    </w:p>
    <w:p w:rsidR="004E2D10" w:rsidRPr="00D460BD" w:rsidRDefault="004E2D10" w:rsidP="00546201">
      <w:pPr>
        <w:pStyle w:val="berschrift2"/>
      </w:pPr>
      <w:bookmarkStart w:id="35" w:name="_Toc471291709"/>
      <w:r w:rsidRPr="00D460BD">
        <w:t xml:space="preserve">Underground </w:t>
      </w:r>
      <w:r w:rsidR="00C119C8">
        <w:t>C</w:t>
      </w:r>
      <w:r w:rsidRPr="00D460BD">
        <w:t xml:space="preserve">able </w:t>
      </w:r>
      <w:r w:rsidR="00C119C8">
        <w:t>T</w:t>
      </w:r>
      <w:r w:rsidRPr="00D460BD">
        <w:t xml:space="preserve">heft </w:t>
      </w:r>
      <w:r w:rsidR="00C119C8">
        <w:t>D</w:t>
      </w:r>
      <w:r w:rsidRPr="00D460BD">
        <w:t>etection</w:t>
      </w:r>
      <w:bookmarkEnd w:id="35"/>
    </w:p>
    <w:p w:rsidR="004E2D10" w:rsidRPr="00D460BD" w:rsidRDefault="004E2D10" w:rsidP="00B65B14">
      <w:r w:rsidRPr="00D460BD">
        <w:t xml:space="preserve">Several </w:t>
      </w:r>
      <w:r>
        <w:t>security</w:t>
      </w:r>
      <w:r w:rsidRPr="00D460BD">
        <w:t xml:space="preserve"> solutions have become available in the last few years. Typically they consist of alarm systems that detect </w:t>
      </w:r>
      <w:r w:rsidRPr="00D460BD">
        <w:rPr>
          <w:lang w:val="en"/>
        </w:rPr>
        <w:t>when</w:t>
      </w:r>
      <w:r w:rsidRPr="00D460BD">
        <w:t>:</w:t>
      </w:r>
    </w:p>
    <w:p w:rsidR="004E2D10" w:rsidRPr="00D460BD" w:rsidRDefault="004E2D10" w:rsidP="00B65B14">
      <w:r w:rsidRPr="00546201">
        <w:rPr>
          <w:lang w:val="en"/>
        </w:rPr>
        <w:t>A cable chamber or d</w:t>
      </w:r>
      <w:r w:rsidR="00546201">
        <w:rPr>
          <w:lang w:val="en"/>
        </w:rPr>
        <w:t>uct is opened:</w:t>
      </w:r>
    </w:p>
    <w:p w:rsidR="004E2D10" w:rsidRPr="00B65B14" w:rsidRDefault="004E2D10" w:rsidP="00B65B14">
      <w:pPr>
        <w:pStyle w:val="Listenabsatz"/>
        <w:numPr>
          <w:ilvl w:val="0"/>
          <w:numId w:val="34"/>
        </w:numPr>
        <w:tabs>
          <w:tab w:val="clear" w:pos="720"/>
          <w:tab w:val="num" w:pos="425"/>
        </w:tabs>
        <w:spacing w:after="60"/>
        <w:ind w:left="425" w:hanging="425"/>
        <w:jc w:val="left"/>
        <w:rPr>
          <w:lang w:val="en"/>
        </w:rPr>
      </w:pPr>
      <w:r w:rsidRPr="00B65B14">
        <w:rPr>
          <w:lang w:val="en"/>
        </w:rPr>
        <w:t>A light sensor inside the enclosure triggers the system if daylight or light from a torch or flashlight enters.</w:t>
      </w:r>
    </w:p>
    <w:p w:rsidR="004E2D10" w:rsidRPr="00D460BD" w:rsidRDefault="004E2D10" w:rsidP="00B65B14">
      <w:r w:rsidRPr="00D460BD">
        <w:t>A cable is severed or disconnected:</w:t>
      </w:r>
    </w:p>
    <w:p w:rsidR="004E2D10" w:rsidRPr="00B65B14" w:rsidRDefault="004E2D10" w:rsidP="00B65B14">
      <w:pPr>
        <w:pStyle w:val="Listenabsatz"/>
        <w:numPr>
          <w:ilvl w:val="0"/>
          <w:numId w:val="35"/>
        </w:numPr>
        <w:tabs>
          <w:tab w:val="clear" w:pos="720"/>
          <w:tab w:val="num" w:pos="425"/>
        </w:tabs>
        <w:spacing w:after="60"/>
        <w:ind w:left="425" w:hanging="425"/>
        <w:jc w:val="left"/>
        <w:rPr>
          <w:lang w:val="en"/>
        </w:rPr>
      </w:pPr>
      <w:proofErr w:type="spellStart"/>
      <w:r w:rsidRPr="00B65B14">
        <w:rPr>
          <w:lang w:val="en"/>
        </w:rPr>
        <w:t>Fibre</w:t>
      </w:r>
      <w:proofErr w:type="spellEnd"/>
      <w:r w:rsidRPr="00B65B14">
        <w:rPr>
          <w:lang w:val="en"/>
        </w:rPr>
        <w:t xml:space="preserve"> optic strand is run, or integrated with, the cable and monitored by a detection device that can detect both severance and its location, and/or, through analysis of </w:t>
      </w:r>
      <w:r w:rsidRPr="00D460BD">
        <w:t>sounds and v</w:t>
      </w:r>
      <w:r w:rsidRPr="00D460BD">
        <w:t>i</w:t>
      </w:r>
      <w:r w:rsidRPr="00D460BD">
        <w:t>brations,</w:t>
      </w:r>
      <w:r w:rsidRPr="00B65B14">
        <w:rPr>
          <w:lang w:val="en"/>
        </w:rPr>
        <w:t xml:space="preserve"> detect disturbance of, or close to, the cable.</w:t>
      </w:r>
    </w:p>
    <w:p w:rsidR="004E2D10" w:rsidRPr="00B65B14" w:rsidRDefault="004E2D10" w:rsidP="00B65B14">
      <w:pPr>
        <w:pStyle w:val="Listenabsatz"/>
        <w:numPr>
          <w:ilvl w:val="0"/>
          <w:numId w:val="36"/>
        </w:numPr>
        <w:tabs>
          <w:tab w:val="clear" w:pos="720"/>
          <w:tab w:val="num" w:pos="425"/>
        </w:tabs>
        <w:spacing w:after="60"/>
        <w:ind w:left="425" w:hanging="425"/>
        <w:jc w:val="left"/>
        <w:rPr>
          <w:lang w:val="en"/>
        </w:rPr>
      </w:pPr>
      <w:r w:rsidRPr="00B65B14">
        <w:rPr>
          <w:lang w:val="en"/>
        </w:rPr>
        <w:t>Monitoring signal superimposed on live or dead cables detects severance/disconnection.</w:t>
      </w:r>
    </w:p>
    <w:p w:rsidR="004E2D10" w:rsidRPr="00D460BD" w:rsidRDefault="004E2D10" w:rsidP="00B65B14">
      <w:pPr>
        <w:rPr>
          <w:lang w:val="en"/>
        </w:rPr>
      </w:pPr>
      <w:r w:rsidRPr="00D460BD">
        <w:rPr>
          <w:lang w:val="en"/>
        </w:rPr>
        <w:t>A security zone established near the cable run is entered or disturbed:</w:t>
      </w:r>
    </w:p>
    <w:p w:rsidR="004E2D10" w:rsidRPr="00B65B14" w:rsidRDefault="004E2D10" w:rsidP="00B65B14">
      <w:pPr>
        <w:pStyle w:val="Listenabsatz"/>
        <w:numPr>
          <w:ilvl w:val="0"/>
          <w:numId w:val="37"/>
        </w:numPr>
        <w:tabs>
          <w:tab w:val="clear" w:pos="720"/>
          <w:tab w:val="num" w:pos="425"/>
        </w:tabs>
        <w:spacing w:after="60"/>
        <w:ind w:left="425" w:hanging="425"/>
        <w:jc w:val="left"/>
        <w:rPr>
          <w:lang w:val="en"/>
        </w:rPr>
      </w:pPr>
      <w:r w:rsidRPr="00B65B14">
        <w:rPr>
          <w:lang w:val="en"/>
        </w:rPr>
        <w:t>Buried miniature motion/disturbance detectors and associated cameras watch for mov</w:t>
      </w:r>
      <w:r w:rsidRPr="00B65B14">
        <w:rPr>
          <w:lang w:val="en"/>
        </w:rPr>
        <w:t>e</w:t>
      </w:r>
      <w:r w:rsidR="00546201" w:rsidRPr="00B65B14">
        <w:rPr>
          <w:lang w:val="en"/>
        </w:rPr>
        <w:t>ment/shock/vibration.</w:t>
      </w:r>
    </w:p>
    <w:p w:rsidR="004E2D10" w:rsidRPr="00D460BD" w:rsidRDefault="004E2D10" w:rsidP="00B65B14">
      <w:pPr>
        <w:rPr>
          <w:lang w:val="en"/>
        </w:rPr>
      </w:pPr>
      <w:r w:rsidRPr="00D460BD">
        <w:rPr>
          <w:lang w:val="en"/>
        </w:rPr>
        <w:t>The method of notifying the alarm condition to the monitoring point with such systems invariably consists of a battery powered radio or GSM transmitter sending alerts</w:t>
      </w:r>
      <w:r>
        <w:rPr>
          <w:lang w:val="en"/>
        </w:rPr>
        <w:t>/</w:t>
      </w:r>
      <w:r w:rsidRPr="00D460BD">
        <w:rPr>
          <w:lang w:val="en"/>
        </w:rPr>
        <w:t xml:space="preserve">images to the monitoring point, or </w:t>
      </w:r>
      <w:r w:rsidR="00C119C8">
        <w:rPr>
          <w:lang w:val="en"/>
        </w:rPr>
        <w:t>s</w:t>
      </w:r>
      <w:r w:rsidRPr="00D460BD">
        <w:rPr>
          <w:lang w:val="en"/>
        </w:rPr>
        <w:t>martphone or radio network.</w:t>
      </w:r>
    </w:p>
    <w:p w:rsidR="004E2D10" w:rsidRPr="00D460BD" w:rsidRDefault="004E2D10" w:rsidP="00B65B14">
      <w:pPr>
        <w:rPr>
          <w:lang w:val="en"/>
        </w:rPr>
      </w:pPr>
      <w:r w:rsidRPr="00D460BD">
        <w:rPr>
          <w:lang w:val="en"/>
        </w:rPr>
        <w:t xml:space="preserve">Bearing in mind the sheer quantity of cable and the distances they are run (e.g. along a rail line), it is usually only economic to deploy them to a tiny fraction of the asset on a </w:t>
      </w:r>
      <w:r w:rsidR="00C119C8">
        <w:rPr>
          <w:lang w:val="en"/>
        </w:rPr>
        <w:t>“</w:t>
      </w:r>
      <w:r w:rsidRPr="00D460BD">
        <w:rPr>
          <w:lang w:val="en"/>
        </w:rPr>
        <w:t>spot</w:t>
      </w:r>
      <w:r w:rsidR="00C119C8">
        <w:rPr>
          <w:lang w:val="en"/>
        </w:rPr>
        <w:t>”</w:t>
      </w:r>
      <w:r w:rsidRPr="00D460BD">
        <w:rPr>
          <w:lang w:val="en"/>
        </w:rPr>
        <w:t xml:space="preserve"> basis as </w:t>
      </w:r>
      <w:r w:rsidR="00C119C8">
        <w:rPr>
          <w:lang w:val="en"/>
        </w:rPr>
        <w:t>“</w:t>
      </w:r>
      <w:r w:rsidRPr="00D460BD">
        <w:rPr>
          <w:lang w:val="en"/>
        </w:rPr>
        <w:t>trap</w:t>
      </w:r>
      <w:r w:rsidR="00C119C8">
        <w:rPr>
          <w:lang w:val="en"/>
        </w:rPr>
        <w:t>”</w:t>
      </w:r>
      <w:r w:rsidRPr="00D460BD">
        <w:rPr>
          <w:lang w:val="en"/>
        </w:rPr>
        <w:t xml:space="preserve"> protection or as an element of a </w:t>
      </w:r>
      <w:r w:rsidR="00B65B14">
        <w:rPr>
          <w:lang w:val="en"/>
        </w:rPr>
        <w:t>“</w:t>
      </w:r>
      <w:r w:rsidRPr="00D460BD">
        <w:rPr>
          <w:lang w:val="en"/>
        </w:rPr>
        <w:t>sting</w:t>
      </w:r>
      <w:r w:rsidR="00B65B14">
        <w:rPr>
          <w:lang w:val="en"/>
        </w:rPr>
        <w:t>”</w:t>
      </w:r>
      <w:r w:rsidRPr="00D460BD">
        <w:rPr>
          <w:lang w:val="en"/>
        </w:rPr>
        <w:t xml:space="preserve"> operation.</w:t>
      </w:r>
    </w:p>
    <w:p w:rsidR="004E2D10" w:rsidRPr="00D460BD" w:rsidRDefault="004E2D10" w:rsidP="00C119C8">
      <w:pPr>
        <w:pStyle w:val="berschrift2"/>
      </w:pPr>
      <w:bookmarkStart w:id="36" w:name="_Toc471291710"/>
      <w:r w:rsidRPr="00D460BD">
        <w:t xml:space="preserve">Roof </w:t>
      </w:r>
      <w:r w:rsidR="0081004B">
        <w:t>A</w:t>
      </w:r>
      <w:r w:rsidRPr="00D460BD">
        <w:t xml:space="preserve">ccess </w:t>
      </w:r>
      <w:r w:rsidR="0081004B">
        <w:t>D</w:t>
      </w:r>
      <w:r w:rsidRPr="00D460BD">
        <w:t xml:space="preserve">etection </w:t>
      </w:r>
      <w:r w:rsidR="0081004B">
        <w:t>S</w:t>
      </w:r>
      <w:r w:rsidRPr="00D460BD">
        <w:t>ystems</w:t>
      </w:r>
      <w:bookmarkEnd w:id="36"/>
    </w:p>
    <w:p w:rsidR="004E2D10" w:rsidRPr="00D460BD" w:rsidRDefault="004E2D10" w:rsidP="00C119C8">
      <w:pPr>
        <w:rPr>
          <w:lang w:val="en-US" w:eastAsia="en-US"/>
        </w:rPr>
      </w:pPr>
      <w:r w:rsidRPr="00D460BD">
        <w:rPr>
          <w:lang w:val="en-US" w:eastAsia="en-US"/>
        </w:rPr>
        <w:t xml:space="preserve">Church insurers </w:t>
      </w:r>
      <w:r w:rsidR="0081004B">
        <w:rPr>
          <w:lang w:val="en-US" w:eastAsia="en-US"/>
        </w:rPr>
        <w:t xml:space="preserve">often </w:t>
      </w:r>
      <w:r w:rsidRPr="00D460BD">
        <w:rPr>
          <w:lang w:val="en-US" w:eastAsia="en-US"/>
        </w:rPr>
        <w:t xml:space="preserve">recommend the use of passive infrared (PIR) motion detectors, similar to those used in </w:t>
      </w:r>
      <w:r>
        <w:rPr>
          <w:lang w:val="en-US" w:eastAsia="en-US"/>
        </w:rPr>
        <w:t>Intruder Alarm Systems</w:t>
      </w:r>
      <w:r w:rsidRPr="00D460BD">
        <w:rPr>
          <w:lang w:val="en-US" w:eastAsia="en-US"/>
        </w:rPr>
        <w:t xml:space="preserve">, fanning out zones of movement detection across the surface of roofing and linked wirelessly to control equipment. These devices are specifically configured for the outside environment in such a way that false alarms from the movements of wildlife are </w:t>
      </w:r>
      <w:proofErr w:type="spellStart"/>
      <w:r w:rsidRPr="00D460BD">
        <w:rPr>
          <w:lang w:val="en-US" w:eastAsia="en-US"/>
        </w:rPr>
        <w:t>minimised</w:t>
      </w:r>
      <w:proofErr w:type="spellEnd"/>
      <w:r w:rsidRPr="00D460BD">
        <w:rPr>
          <w:lang w:val="en-US" w:eastAsia="en-US"/>
        </w:rPr>
        <w:t xml:space="preserve">. When the alarm is triggered, strobe lights unsettle the intruder(s) and they may also be </w:t>
      </w:r>
      <w:r>
        <w:rPr>
          <w:lang w:val="en-US" w:eastAsia="en-US"/>
        </w:rPr>
        <w:t xml:space="preserve">unnerved </w:t>
      </w:r>
      <w:r w:rsidRPr="00D460BD">
        <w:rPr>
          <w:lang w:val="en-US" w:eastAsia="en-US"/>
        </w:rPr>
        <w:t>by an audio challenge</w:t>
      </w:r>
      <w:r w:rsidR="00C119C8">
        <w:rPr>
          <w:lang w:val="en-US" w:eastAsia="en-US"/>
        </w:rPr>
        <w:t>.</w:t>
      </w:r>
      <w:r w:rsidRPr="00D460BD">
        <w:rPr>
          <w:lang w:val="en-US" w:eastAsia="en-US"/>
        </w:rPr>
        <w:t xml:space="preserve"> Simultaneously an alert is transmitted to a </w:t>
      </w:r>
      <w:r>
        <w:rPr>
          <w:lang w:val="en-US" w:eastAsia="en-US"/>
        </w:rPr>
        <w:t xml:space="preserve">monitoring </w:t>
      </w:r>
      <w:proofErr w:type="spellStart"/>
      <w:r>
        <w:rPr>
          <w:lang w:val="en-US" w:eastAsia="en-US"/>
        </w:rPr>
        <w:t>centre</w:t>
      </w:r>
      <w:proofErr w:type="spellEnd"/>
      <w:r>
        <w:rPr>
          <w:lang w:val="en-US" w:eastAsia="en-US"/>
        </w:rPr>
        <w:t xml:space="preserve"> </w:t>
      </w:r>
      <w:r w:rsidRPr="00D460BD">
        <w:rPr>
          <w:lang w:val="en-US" w:eastAsia="en-US"/>
        </w:rPr>
        <w:t xml:space="preserve">and </w:t>
      </w:r>
      <w:proofErr w:type="spellStart"/>
      <w:r w:rsidRPr="00D460BD">
        <w:rPr>
          <w:lang w:val="en-US" w:eastAsia="en-US"/>
        </w:rPr>
        <w:t>keyholders</w:t>
      </w:r>
      <w:proofErr w:type="spellEnd"/>
      <w:r w:rsidRPr="00D460BD">
        <w:rPr>
          <w:lang w:val="en-US" w:eastAsia="en-US"/>
        </w:rPr>
        <w:t xml:space="preserve"> are informed.</w:t>
      </w:r>
    </w:p>
    <w:p w:rsidR="004E2D10" w:rsidRPr="00D460BD" w:rsidRDefault="004E2D10" w:rsidP="00C119C8">
      <w:pPr>
        <w:rPr>
          <w:lang w:val="en-US" w:eastAsia="en-US"/>
        </w:rPr>
      </w:pPr>
      <w:r w:rsidRPr="00D460BD">
        <w:rPr>
          <w:lang w:val="en-US" w:eastAsia="en-US"/>
        </w:rPr>
        <w:t>There are alternative methods also specially designed for roof surveillance:</w:t>
      </w:r>
    </w:p>
    <w:p w:rsidR="004E2D10" w:rsidRPr="0081004B" w:rsidRDefault="004E2D10" w:rsidP="00B64D06">
      <w:pPr>
        <w:pStyle w:val="Listenabsatz"/>
        <w:numPr>
          <w:ilvl w:val="0"/>
          <w:numId w:val="38"/>
        </w:numPr>
        <w:tabs>
          <w:tab w:val="clear" w:pos="720"/>
          <w:tab w:val="num" w:pos="425"/>
        </w:tabs>
        <w:spacing w:after="60"/>
        <w:ind w:left="425" w:hanging="425"/>
        <w:jc w:val="left"/>
        <w:rPr>
          <w:i/>
          <w:lang w:val="en"/>
        </w:rPr>
      </w:pPr>
      <w:r w:rsidRPr="0081004B">
        <w:rPr>
          <w:lang w:val="en"/>
        </w:rPr>
        <w:t xml:space="preserve">One system comprises a detection cable which is secured to leaded areas with a weather resistant, externally rated adhesive. Each </w:t>
      </w:r>
      <w:proofErr w:type="gramStart"/>
      <w:r w:rsidRPr="0081004B">
        <w:rPr>
          <w:lang w:val="en"/>
        </w:rPr>
        <w:t>zone,</w:t>
      </w:r>
      <w:proofErr w:type="gramEnd"/>
      <w:r w:rsidRPr="0081004B">
        <w:rPr>
          <w:lang w:val="en"/>
        </w:rPr>
        <w:t xml:space="preserve"> terminates in a small wireless transmitter that sends its signals to the </w:t>
      </w:r>
      <w:r w:rsidRPr="0081004B">
        <w:rPr>
          <w:lang w:val="en-US" w:eastAsia="en-US"/>
        </w:rPr>
        <w:t>control equipment inside the building. Severance or severe v</w:t>
      </w:r>
      <w:r w:rsidRPr="0081004B">
        <w:rPr>
          <w:lang w:val="en-US" w:eastAsia="en-US"/>
        </w:rPr>
        <w:t>i</w:t>
      </w:r>
      <w:r w:rsidRPr="0081004B">
        <w:rPr>
          <w:lang w:val="en-US" w:eastAsia="en-US"/>
        </w:rPr>
        <w:t>bration will trigger an alert.</w:t>
      </w:r>
    </w:p>
    <w:p w:rsidR="004E2D10" w:rsidRPr="00B64D06" w:rsidRDefault="004E2D10" w:rsidP="00B64D06">
      <w:pPr>
        <w:pStyle w:val="Listenabsatz"/>
        <w:numPr>
          <w:ilvl w:val="0"/>
          <w:numId w:val="38"/>
        </w:numPr>
        <w:tabs>
          <w:tab w:val="clear" w:pos="720"/>
          <w:tab w:val="num" w:pos="425"/>
        </w:tabs>
        <w:spacing w:after="60"/>
        <w:ind w:left="425" w:hanging="425"/>
        <w:jc w:val="left"/>
        <w:rPr>
          <w:szCs w:val="22"/>
          <w:lang w:val="en-US" w:eastAsia="en-US"/>
        </w:rPr>
      </w:pPr>
      <w:r w:rsidRPr="00B64D06">
        <w:rPr>
          <w:szCs w:val="22"/>
          <w:lang w:val="en-US" w:eastAsia="en-US"/>
        </w:rPr>
        <w:t>Similar results are given with individual vibration detectors attached to the underside of the roof substrate. Depending on the substrate characteristics</w:t>
      </w:r>
      <w:r w:rsidR="0081004B" w:rsidRPr="00B64D06">
        <w:rPr>
          <w:szCs w:val="22"/>
          <w:lang w:val="en-US" w:eastAsia="en-US"/>
        </w:rPr>
        <w:t xml:space="preserve"> and the detector used</w:t>
      </w:r>
      <w:r w:rsidRPr="00B64D06">
        <w:rPr>
          <w:szCs w:val="22"/>
          <w:lang w:val="en-US" w:eastAsia="en-US"/>
        </w:rPr>
        <w:t>, each d</w:t>
      </w:r>
      <w:r w:rsidRPr="00B64D06">
        <w:rPr>
          <w:szCs w:val="22"/>
          <w:lang w:val="en-US" w:eastAsia="en-US"/>
        </w:rPr>
        <w:t>e</w:t>
      </w:r>
      <w:r w:rsidRPr="00B64D06">
        <w:rPr>
          <w:szCs w:val="22"/>
          <w:lang w:val="en-US" w:eastAsia="en-US"/>
        </w:rPr>
        <w:t>tector can cover a radius of about 2</w:t>
      </w:r>
      <w:r w:rsidR="00C119C8" w:rsidRPr="00B64D06">
        <w:rPr>
          <w:szCs w:val="22"/>
          <w:lang w:val="en-US" w:eastAsia="en-US"/>
        </w:rPr>
        <w:t xml:space="preserve"> </w:t>
      </w:r>
      <w:r w:rsidRPr="00B64D06">
        <w:rPr>
          <w:szCs w:val="22"/>
          <w:lang w:val="en-US" w:eastAsia="en-US"/>
        </w:rPr>
        <w:t>m.</w:t>
      </w:r>
    </w:p>
    <w:p w:rsidR="0081004B" w:rsidRDefault="0081004B" w:rsidP="00B64D06">
      <w:pPr>
        <w:pStyle w:val="Listenabsatz"/>
        <w:numPr>
          <w:ilvl w:val="0"/>
          <w:numId w:val="38"/>
        </w:numPr>
        <w:tabs>
          <w:tab w:val="clear" w:pos="720"/>
          <w:tab w:val="num" w:pos="425"/>
        </w:tabs>
        <w:spacing w:after="60"/>
        <w:ind w:left="425" w:hanging="425"/>
        <w:jc w:val="left"/>
        <w:rPr>
          <w:szCs w:val="22"/>
          <w:lang w:val="en-US" w:eastAsia="en-US"/>
        </w:rPr>
      </w:pPr>
      <w:r w:rsidRPr="00B64D06">
        <w:rPr>
          <w:szCs w:val="22"/>
          <w:lang w:val="en-US" w:eastAsia="en-US"/>
        </w:rPr>
        <w:t xml:space="preserve">As a third example </w:t>
      </w:r>
      <w:r>
        <w:rPr>
          <w:szCs w:val="22"/>
          <w:lang w:val="en-US" w:eastAsia="en-US"/>
        </w:rPr>
        <w:t xml:space="preserve">laser detectors shall be named. These products are able to overview a freely defined </w:t>
      </w:r>
      <w:r w:rsidR="00F613DB">
        <w:rPr>
          <w:szCs w:val="22"/>
          <w:lang w:val="en-US" w:eastAsia="en-US"/>
        </w:rPr>
        <w:t>“virtual surface” within the room. If this surface is being touched by one the will release an alarm.</w:t>
      </w:r>
    </w:p>
    <w:p w:rsidR="00F613DB" w:rsidRPr="0081004B" w:rsidRDefault="00F613DB">
      <w:pPr>
        <w:rPr>
          <w:lang w:val="en-US" w:eastAsia="en-US"/>
        </w:rPr>
      </w:pPr>
      <w:r>
        <w:rPr>
          <w:lang w:val="en-US" w:eastAsia="en-US"/>
        </w:rPr>
        <w:t>Challenges given when using any outside-detector are animals and weather. Animals may cause fault alarms which may by treated in the right way. The mayor problem “weather” may cause a temporarily drop-out of detectors. For example during thick fog neither an infrared nor a laser detector will be able to work properly.</w:t>
      </w:r>
    </w:p>
    <w:p w:rsidR="00124186" w:rsidRDefault="00AF43D3" w:rsidP="00124186">
      <w:pPr>
        <w:pStyle w:val="berschrift2"/>
        <w:rPr>
          <w:lang w:val="en-US" w:eastAsia="en-US"/>
        </w:rPr>
      </w:pPr>
      <w:bookmarkStart w:id="37" w:name="_Toc471291711"/>
      <w:r>
        <w:rPr>
          <w:lang w:val="en-US" w:eastAsia="en-US"/>
        </w:rPr>
        <w:t xml:space="preserve">Planning </w:t>
      </w:r>
      <w:r w:rsidR="00124186">
        <w:rPr>
          <w:lang w:val="en-US" w:eastAsia="en-US"/>
        </w:rPr>
        <w:t>the Intervention</w:t>
      </w:r>
      <w:bookmarkEnd w:id="37"/>
    </w:p>
    <w:p w:rsidR="00124186" w:rsidRDefault="00124186" w:rsidP="00124186">
      <w:pPr>
        <w:rPr>
          <w:lang w:val="en-US" w:eastAsia="en-US"/>
        </w:rPr>
      </w:pPr>
      <w:r>
        <w:rPr>
          <w:lang w:val="en-US" w:eastAsia="en-US"/>
        </w:rPr>
        <w:t>Any intervention initiated by means of electronic equipment or guardsmen or any other kind of third party should be pla</w:t>
      </w:r>
      <w:r w:rsidR="00AF43D3">
        <w:rPr>
          <w:lang w:val="en-US" w:eastAsia="en-US"/>
        </w:rPr>
        <w:t>n</w:t>
      </w:r>
      <w:r>
        <w:rPr>
          <w:lang w:val="en-US" w:eastAsia="en-US"/>
        </w:rPr>
        <w:t xml:space="preserve">ned and deliberated during the process of rating risks and scheduling counter measures. Even if it seems natural to react to a given alarm from let’s say an intruder </w:t>
      </w:r>
      <w:r>
        <w:rPr>
          <w:lang w:val="en-US" w:eastAsia="en-US"/>
        </w:rPr>
        <w:t>alarm system, the way of reaction often is not quite sophisticated o</w:t>
      </w:r>
      <w:r w:rsidR="00996A25">
        <w:rPr>
          <w:lang w:val="en-US" w:eastAsia="en-US"/>
        </w:rPr>
        <w:t>r</w:t>
      </w:r>
      <w:r>
        <w:rPr>
          <w:lang w:val="en-US" w:eastAsia="en-US"/>
        </w:rPr>
        <w:t xml:space="preserve"> does not </w:t>
      </w:r>
      <w:proofErr w:type="spellStart"/>
      <w:r>
        <w:rPr>
          <w:lang w:val="en-US" w:eastAsia="en-US"/>
        </w:rPr>
        <w:t>leade</w:t>
      </w:r>
      <w:proofErr w:type="spellEnd"/>
      <w:r>
        <w:rPr>
          <w:lang w:val="en-US" w:eastAsia="en-US"/>
        </w:rPr>
        <w:t xml:space="preserve"> to an ideal circumvention of loss. It is highly recommended to create an alarm respond scheme in writing and check regularly if every person affected is fully aware of the fixed arrangements – </w:t>
      </w:r>
      <w:r w:rsidR="00996A25">
        <w:rPr>
          <w:lang w:val="en-US" w:eastAsia="en-US"/>
        </w:rPr>
        <w:t xml:space="preserve">and </w:t>
      </w:r>
      <w:r>
        <w:rPr>
          <w:lang w:val="en-US" w:eastAsia="en-US"/>
        </w:rPr>
        <w:t>have the abilities (and rights) to react in respect of th</w:t>
      </w:r>
      <w:r w:rsidR="00996A25">
        <w:rPr>
          <w:lang w:val="en-US" w:eastAsia="en-US"/>
        </w:rPr>
        <w:t>ose</w:t>
      </w:r>
      <w:r>
        <w:rPr>
          <w:lang w:val="en-US" w:eastAsia="en-US"/>
        </w:rPr>
        <w:t>.</w:t>
      </w:r>
    </w:p>
    <w:p w:rsidR="004E2D10" w:rsidRDefault="004E2D10" w:rsidP="00C119C8">
      <w:pPr>
        <w:pStyle w:val="berschrift1"/>
        <w:rPr>
          <w:lang w:val="en-US" w:eastAsia="en-US"/>
        </w:rPr>
      </w:pPr>
      <w:bookmarkStart w:id="38" w:name="_Toc471291712"/>
      <w:r w:rsidRPr="00D460BD">
        <w:rPr>
          <w:lang w:val="en-US" w:eastAsia="en-US"/>
        </w:rPr>
        <w:t xml:space="preserve">General </w:t>
      </w:r>
      <w:r w:rsidR="00C119C8">
        <w:rPr>
          <w:lang w:val="en-US" w:eastAsia="en-US"/>
        </w:rPr>
        <w:t>S</w:t>
      </w:r>
      <w:r w:rsidRPr="00D460BD">
        <w:rPr>
          <w:lang w:val="en-US" w:eastAsia="en-US"/>
        </w:rPr>
        <w:t xml:space="preserve">ecurity </w:t>
      </w:r>
      <w:r w:rsidR="00C119C8">
        <w:rPr>
          <w:lang w:val="en-US" w:eastAsia="en-US"/>
        </w:rPr>
        <w:t>M</w:t>
      </w:r>
      <w:r w:rsidRPr="00D460BD">
        <w:rPr>
          <w:lang w:val="en-US" w:eastAsia="en-US"/>
        </w:rPr>
        <w:t>easures</w:t>
      </w:r>
      <w:bookmarkEnd w:id="38"/>
    </w:p>
    <w:p w:rsidR="00F613DB" w:rsidRPr="00F613DB" w:rsidRDefault="00F613DB" w:rsidP="00F613DB">
      <w:pPr>
        <w:pStyle w:val="berschrift2"/>
        <w:rPr>
          <w:lang w:val="en-US" w:eastAsia="en-US"/>
        </w:rPr>
      </w:pPr>
      <w:bookmarkStart w:id="39" w:name="_Toc471291713"/>
      <w:r>
        <w:rPr>
          <w:lang w:val="en-US" w:eastAsia="en-US"/>
        </w:rPr>
        <w:t>Established Techniques</w:t>
      </w:r>
      <w:bookmarkEnd w:id="39"/>
    </w:p>
    <w:p w:rsidR="004E2D10" w:rsidRPr="00D460BD" w:rsidRDefault="004E2D10" w:rsidP="00C119C8">
      <w:pPr>
        <w:rPr>
          <w:lang w:val="en-US" w:eastAsia="en-US"/>
        </w:rPr>
      </w:pPr>
      <w:r w:rsidRPr="00D460BD">
        <w:rPr>
          <w:lang w:val="en-US" w:eastAsia="en-US"/>
        </w:rPr>
        <w:t xml:space="preserve">The enhanced risk of metal theft may call for the reinforcing or supplementing of the security arrangements already in operation. </w:t>
      </w:r>
      <w:r w:rsidR="00F613DB">
        <w:rPr>
          <w:lang w:val="en-US" w:eastAsia="en-US"/>
        </w:rPr>
        <w:t>T</w:t>
      </w:r>
      <w:r w:rsidR="00913B90">
        <w:rPr>
          <w:lang w:val="en-US" w:eastAsia="en-US"/>
        </w:rPr>
        <w:t>hese</w:t>
      </w:r>
      <w:r w:rsidR="00F613DB">
        <w:rPr>
          <w:lang w:val="en-US" w:eastAsia="en-US"/>
        </w:rPr>
        <w:t xml:space="preserve"> t</w:t>
      </w:r>
      <w:r w:rsidRPr="00D460BD">
        <w:rPr>
          <w:lang w:val="en-US" w:eastAsia="en-US"/>
        </w:rPr>
        <w:t xml:space="preserve">raditional security solutions </w:t>
      </w:r>
      <w:r w:rsidR="00F613DB">
        <w:rPr>
          <w:lang w:val="en-US" w:eastAsia="en-US"/>
        </w:rPr>
        <w:t>m</w:t>
      </w:r>
      <w:r w:rsidR="00913B90">
        <w:rPr>
          <w:lang w:val="en-US" w:eastAsia="en-US"/>
        </w:rPr>
        <w:t>ay be used or exten</w:t>
      </w:r>
      <w:r w:rsidR="00913B90">
        <w:rPr>
          <w:lang w:val="en-US" w:eastAsia="en-US"/>
        </w:rPr>
        <w:t>d</w:t>
      </w:r>
      <w:r w:rsidR="00913B90">
        <w:rPr>
          <w:lang w:val="en-US" w:eastAsia="en-US"/>
        </w:rPr>
        <w:t>ed to reach one individual goal.</w:t>
      </w:r>
    </w:p>
    <w:p w:rsidR="004E2D10" w:rsidRPr="00D460BD" w:rsidRDefault="004E2D10" w:rsidP="00C119C8">
      <w:pPr>
        <w:pStyle w:val="berschrift2"/>
        <w:rPr>
          <w:lang w:eastAsia="en-US"/>
        </w:rPr>
      </w:pPr>
      <w:bookmarkStart w:id="40" w:name="_Toc471291714"/>
      <w:r w:rsidRPr="00D460BD">
        <w:rPr>
          <w:lang w:eastAsia="en-US"/>
        </w:rPr>
        <w:t xml:space="preserve">Access </w:t>
      </w:r>
      <w:r w:rsidR="00C119C8">
        <w:rPr>
          <w:lang w:eastAsia="en-US"/>
        </w:rPr>
        <w:t>C</w:t>
      </w:r>
      <w:r w:rsidRPr="00D460BD">
        <w:rPr>
          <w:lang w:eastAsia="en-US"/>
        </w:rPr>
        <w:t>ontrol</w:t>
      </w:r>
      <w:bookmarkEnd w:id="40"/>
    </w:p>
    <w:p w:rsidR="004E2D10" w:rsidRPr="00D460BD" w:rsidRDefault="004E2D10" w:rsidP="00C119C8">
      <w:r w:rsidRPr="00D460BD">
        <w:t xml:space="preserve">Control of access to metal assets may entail elaborate </w:t>
      </w:r>
      <w:proofErr w:type="spellStart"/>
      <w:r w:rsidRPr="00D460BD">
        <w:t>keyholding</w:t>
      </w:r>
      <w:proofErr w:type="spellEnd"/>
      <w:r w:rsidRPr="00D460BD">
        <w:t xml:space="preserve"> arrangements or the pre</w:t>
      </w:r>
      <w:r w:rsidRPr="00D460BD">
        <w:t>s</w:t>
      </w:r>
      <w:r w:rsidRPr="00D460BD">
        <w:t>ence of human supervision at points of entry. A</w:t>
      </w:r>
      <w:r>
        <w:t>n</w:t>
      </w:r>
      <w:r w:rsidRPr="00D460BD">
        <w:t xml:space="preserve"> access control system frequently forms a pra</w:t>
      </w:r>
      <w:r w:rsidRPr="00D460BD">
        <w:t>c</w:t>
      </w:r>
      <w:r w:rsidRPr="00D460BD">
        <w:t>tical and secure solution through automatically allowing only authorised personnel access wit</w:t>
      </w:r>
      <w:r w:rsidRPr="00D460BD">
        <w:t>h</w:t>
      </w:r>
      <w:r w:rsidRPr="00D460BD">
        <w:t>out the risks and inconvenience associated with traditional locking or the costs of manned sec</w:t>
      </w:r>
      <w:r w:rsidRPr="00D460BD">
        <w:t>u</w:t>
      </w:r>
      <w:r w:rsidRPr="00D460BD">
        <w:t>rity.</w:t>
      </w:r>
    </w:p>
    <w:p w:rsidR="004E2D10" w:rsidRPr="00D460BD" w:rsidRDefault="004E2D10" w:rsidP="004E2D10">
      <w:pPr>
        <w:rPr>
          <w:szCs w:val="22"/>
        </w:rPr>
      </w:pPr>
      <w:r w:rsidRPr="00D460BD">
        <w:rPr>
          <w:szCs w:val="22"/>
        </w:rPr>
        <w:t xml:space="preserve">These systems have the incidental benefit of </w:t>
      </w:r>
      <w:r w:rsidR="00C119C8">
        <w:rPr>
          <w:szCs w:val="22"/>
        </w:rPr>
        <w:t>“</w:t>
      </w:r>
      <w:r w:rsidRPr="00D460BD">
        <w:rPr>
          <w:szCs w:val="22"/>
        </w:rPr>
        <w:t>hardening</w:t>
      </w:r>
      <w:r w:rsidR="00C119C8">
        <w:rPr>
          <w:szCs w:val="22"/>
        </w:rPr>
        <w:t>”</w:t>
      </w:r>
      <w:r w:rsidRPr="00D460BD">
        <w:rPr>
          <w:szCs w:val="22"/>
        </w:rPr>
        <w:t xml:space="preserve"> the target premises in the perception of thieves, particularly of the type typically involved in metal theft. The advice of a reputable electronic security provider should be obtained.</w:t>
      </w:r>
    </w:p>
    <w:p w:rsidR="004E2D10" w:rsidRPr="00D460BD" w:rsidRDefault="004E2D10" w:rsidP="00C119C8">
      <w:pPr>
        <w:pStyle w:val="berschrift2"/>
      </w:pPr>
      <w:bookmarkStart w:id="41" w:name="_Toc471291715"/>
      <w:r w:rsidRPr="00D460BD">
        <w:t xml:space="preserve">Manned </w:t>
      </w:r>
      <w:r w:rsidR="00C119C8">
        <w:t>S</w:t>
      </w:r>
      <w:r w:rsidRPr="00D460BD">
        <w:t xml:space="preserve">ecurity </w:t>
      </w:r>
      <w:r w:rsidR="00C119C8">
        <w:t>S</w:t>
      </w:r>
      <w:r w:rsidRPr="00D460BD">
        <w:t>ervices</w:t>
      </w:r>
      <w:bookmarkEnd w:id="41"/>
    </w:p>
    <w:p w:rsidR="004E2D10" w:rsidRPr="00D460BD" w:rsidRDefault="004E2D10" w:rsidP="00C119C8">
      <w:r>
        <w:t xml:space="preserve">A </w:t>
      </w:r>
      <w:r w:rsidRPr="00D460BD">
        <w:t xml:space="preserve">human </w:t>
      </w:r>
      <w:r>
        <w:t xml:space="preserve">being on site may seem to be the optimum security solution </w:t>
      </w:r>
      <w:r w:rsidR="00C119C8">
        <w:t xml:space="preserve">but caution is required. </w:t>
      </w:r>
      <w:r w:rsidRPr="00D460BD">
        <w:t>In reality manned guarding is expensive and</w:t>
      </w:r>
      <w:r w:rsidR="00913B90">
        <w:t>,</w:t>
      </w:r>
      <w:r w:rsidRPr="00D460BD">
        <w:t xml:space="preserve"> </w:t>
      </w:r>
      <w:r w:rsidR="00913B90">
        <w:t xml:space="preserve">if not thoroughly trained, </w:t>
      </w:r>
      <w:r w:rsidRPr="00D460BD">
        <w:t>fallible.</w:t>
      </w:r>
    </w:p>
    <w:p w:rsidR="004E2D10" w:rsidRPr="00D460BD" w:rsidRDefault="004E2D10" w:rsidP="00C119C8">
      <w:r>
        <w:t>Security f</w:t>
      </w:r>
      <w:r w:rsidRPr="00D460BD">
        <w:t xml:space="preserve">irms </w:t>
      </w:r>
      <w:r>
        <w:t xml:space="preserve">providing guarding services should be </w:t>
      </w:r>
      <w:r w:rsidRPr="00D460BD">
        <w:t>approv</w:t>
      </w:r>
      <w:r>
        <w:t>ed by the relevant authorities or regulators.</w:t>
      </w:r>
    </w:p>
    <w:p w:rsidR="004E2D10" w:rsidRPr="00D460BD" w:rsidRDefault="004E2D10" w:rsidP="00C119C8">
      <w:pPr>
        <w:pStyle w:val="berschrift2"/>
        <w:rPr>
          <w:lang w:val="en-US" w:eastAsia="en-US"/>
        </w:rPr>
      </w:pPr>
      <w:bookmarkStart w:id="42" w:name="_Toc471291716"/>
      <w:r w:rsidRPr="00D460BD">
        <w:t xml:space="preserve">Intruder </w:t>
      </w:r>
      <w:r w:rsidR="00C119C8">
        <w:t>A</w:t>
      </w:r>
      <w:r w:rsidRPr="00D460BD">
        <w:t xml:space="preserve">larm </w:t>
      </w:r>
      <w:r w:rsidR="00C119C8">
        <w:t>S</w:t>
      </w:r>
      <w:r w:rsidRPr="00D460BD">
        <w:t>ystems</w:t>
      </w:r>
      <w:bookmarkEnd w:id="42"/>
    </w:p>
    <w:p w:rsidR="004E2D10" w:rsidRPr="00D460BD" w:rsidRDefault="004E2D10" w:rsidP="00C119C8">
      <w:r w:rsidRPr="00D460BD">
        <w:t xml:space="preserve">Traditional intruder alarm systems for the buildings and their contents are well established as a basic building block </w:t>
      </w:r>
      <w:r w:rsidR="00C119C8">
        <w:t xml:space="preserve">of business premises security. </w:t>
      </w:r>
      <w:r w:rsidRPr="00D460BD">
        <w:t xml:space="preserve">Certification by </w:t>
      </w:r>
      <w:r>
        <w:t>the relevant authority or re</w:t>
      </w:r>
      <w:r>
        <w:t>g</w:t>
      </w:r>
      <w:r>
        <w:t>ulator may be required to satisfy the insurer.</w:t>
      </w:r>
    </w:p>
    <w:p w:rsidR="004E2D10" w:rsidRPr="00887060" w:rsidRDefault="004E2D10" w:rsidP="00C119C8">
      <w:pPr>
        <w:rPr>
          <w:lang w:val="en-US"/>
        </w:rPr>
      </w:pPr>
      <w:r w:rsidRPr="00D460BD">
        <w:t>Organisations holding metal assets and relying on intruder alarm systems providing modest, general level</w:t>
      </w:r>
      <w:r>
        <w:t>s</w:t>
      </w:r>
      <w:r w:rsidRPr="00D460BD">
        <w:t xml:space="preserve"> of protection may find, in the face of the increased threat, that they need add</w:t>
      </w:r>
      <w:r w:rsidRPr="00D460BD">
        <w:t>i</w:t>
      </w:r>
      <w:r w:rsidRPr="00D460BD">
        <w:t xml:space="preserve">tional detection capability, focused on the metal holdings. </w:t>
      </w:r>
      <w:r>
        <w:t>The advice of the insurer, security advisor or police should be obtained to ensure the system i</w:t>
      </w:r>
      <w:r w:rsidR="00913B90">
        <w:t>s adequate in the face of today’</w:t>
      </w:r>
      <w:r>
        <w:t xml:space="preserve">s level of metal theft. </w:t>
      </w:r>
    </w:p>
    <w:p w:rsidR="004E2D10" w:rsidRPr="00FF7E36" w:rsidRDefault="00C119C8" w:rsidP="00C119C8">
      <w:pPr>
        <w:pStyle w:val="berschrift1"/>
      </w:pPr>
      <w:bookmarkStart w:id="43" w:name="_Toc471291717"/>
      <w:r>
        <w:t>Maint</w:t>
      </w:r>
      <w:r w:rsidR="00913B90">
        <w:t>enance</w:t>
      </w:r>
      <w:r>
        <w:t xml:space="preserve"> the Defences</w:t>
      </w:r>
      <w:bookmarkEnd w:id="43"/>
    </w:p>
    <w:p w:rsidR="004E2D10" w:rsidRPr="00D460BD" w:rsidRDefault="004E2D10" w:rsidP="00C119C8">
      <w:r>
        <w:t>T</w:t>
      </w:r>
      <w:r w:rsidRPr="00D460BD">
        <w:t xml:space="preserve">he adequacy of the security protection </w:t>
      </w:r>
      <w:r>
        <w:t>for the</w:t>
      </w:r>
      <w:r w:rsidRPr="00D460BD">
        <w:t xml:space="preserve"> assets needs more frequent review </w:t>
      </w:r>
      <w:r>
        <w:t xml:space="preserve">than </w:t>
      </w:r>
      <w:r w:rsidRPr="00D460BD">
        <w:t>ha</w:t>
      </w:r>
      <w:r w:rsidRPr="00D460BD">
        <w:t>z</w:t>
      </w:r>
      <w:r w:rsidRPr="00D460BD">
        <w:t xml:space="preserve">ards such fire, storm and flood </w:t>
      </w:r>
      <w:r>
        <w:t>as</w:t>
      </w:r>
      <w:r w:rsidRPr="00D460BD">
        <w:t xml:space="preserve"> crime patterns are subject to rapid change through market conditions and social trends. The frequency of these environmental changes </w:t>
      </w:r>
      <w:r>
        <w:t xml:space="preserve">is </w:t>
      </w:r>
      <w:r w:rsidRPr="00D460BD">
        <w:t>increasing.</w:t>
      </w:r>
    </w:p>
    <w:p w:rsidR="004E2D10" w:rsidRPr="00D460BD" w:rsidRDefault="004E2D10" w:rsidP="00C119C8">
      <w:pPr>
        <w:rPr>
          <w:lang w:val="en-US" w:eastAsia="en-US"/>
        </w:rPr>
      </w:pPr>
      <w:r w:rsidRPr="00D460BD">
        <w:t xml:space="preserve">Consequently </w:t>
      </w:r>
      <w:r w:rsidRPr="00D460BD">
        <w:rPr>
          <w:lang w:val="en-US" w:eastAsia="en-US"/>
        </w:rPr>
        <w:t xml:space="preserve">security should must be subject to continuous review e.g. as the nature or value of the assets change, </w:t>
      </w:r>
      <w:r>
        <w:rPr>
          <w:lang w:val="en-US" w:eastAsia="en-US"/>
        </w:rPr>
        <w:t>or as crime patterns develop e.g.</w:t>
      </w:r>
      <w:r w:rsidRPr="00D460BD">
        <w:rPr>
          <w:lang w:val="en-US" w:eastAsia="en-US"/>
        </w:rPr>
        <w:t xml:space="preserve"> </w:t>
      </w:r>
      <w:r>
        <w:rPr>
          <w:lang w:val="en-US" w:eastAsia="en-US"/>
        </w:rPr>
        <w:t xml:space="preserve">an </w:t>
      </w:r>
      <w:r w:rsidRPr="00D460BD">
        <w:rPr>
          <w:lang w:val="en-US" w:eastAsia="en-US"/>
        </w:rPr>
        <w:t>increase in the activities of metal thieves in the area</w:t>
      </w:r>
      <w:r>
        <w:rPr>
          <w:lang w:val="en-US" w:eastAsia="en-US"/>
        </w:rPr>
        <w:t xml:space="preserve">. Review is also vital following </w:t>
      </w:r>
      <w:r w:rsidRPr="00D460BD">
        <w:rPr>
          <w:lang w:val="en-US" w:eastAsia="en-US"/>
        </w:rPr>
        <w:t>any security breach</w:t>
      </w:r>
      <w:r>
        <w:rPr>
          <w:lang w:val="en-US" w:eastAsia="en-US"/>
        </w:rPr>
        <w:t xml:space="preserve"> or </w:t>
      </w:r>
      <w:r w:rsidRPr="00D460BD">
        <w:rPr>
          <w:lang w:val="en-US" w:eastAsia="en-US"/>
        </w:rPr>
        <w:t>loss.</w:t>
      </w:r>
    </w:p>
    <w:p w:rsidR="004E2D10" w:rsidRPr="00D460BD" w:rsidRDefault="00C119C8" w:rsidP="00C119C8">
      <w:pPr>
        <w:rPr>
          <w:lang w:val="en-US" w:eastAsia="en-US"/>
        </w:rPr>
      </w:pPr>
      <w:r>
        <w:rPr>
          <w:lang w:val="en-US" w:eastAsia="en-US"/>
        </w:rPr>
        <w:t>“</w:t>
      </w:r>
      <w:r w:rsidR="004E2D10" w:rsidRPr="00D460BD">
        <w:rPr>
          <w:lang w:val="en-US" w:eastAsia="en-US"/>
        </w:rPr>
        <w:t xml:space="preserve">Repeat </w:t>
      </w:r>
      <w:proofErr w:type="spellStart"/>
      <w:r w:rsidR="004E2D10" w:rsidRPr="00D460BD">
        <w:rPr>
          <w:lang w:val="en-US" w:eastAsia="en-US"/>
        </w:rPr>
        <w:t>Victimisation</w:t>
      </w:r>
      <w:proofErr w:type="spellEnd"/>
      <w:r>
        <w:rPr>
          <w:lang w:val="en-US" w:eastAsia="en-US"/>
        </w:rPr>
        <w:t>”</w:t>
      </w:r>
      <w:r w:rsidR="004E2D10" w:rsidRPr="00D460BD">
        <w:rPr>
          <w:lang w:val="en-US" w:eastAsia="en-US"/>
        </w:rPr>
        <w:t xml:space="preserve"> is a familiar criminal pattern</w:t>
      </w:r>
      <w:r>
        <w:rPr>
          <w:lang w:val="en-US" w:eastAsia="en-US"/>
        </w:rPr>
        <w:t>.</w:t>
      </w:r>
      <w:r w:rsidR="004E2D10" w:rsidRPr="00D460BD">
        <w:rPr>
          <w:lang w:val="en-US" w:eastAsia="en-US"/>
        </w:rPr>
        <w:t xml:space="preserve"> </w:t>
      </w:r>
      <w:r w:rsidR="004E2D10">
        <w:rPr>
          <w:lang w:val="en-US" w:eastAsia="en-US"/>
        </w:rPr>
        <w:t>A</w:t>
      </w:r>
      <w:r w:rsidR="004E2D10" w:rsidRPr="00D460BD">
        <w:rPr>
          <w:lang w:val="en-US" w:eastAsia="en-US"/>
        </w:rPr>
        <w:t xml:space="preserve">ny revised security measures applied in response to a security breach/loss should be significantly stronger than might have </w:t>
      </w:r>
      <w:r w:rsidR="004E2D10">
        <w:rPr>
          <w:lang w:val="en-US" w:eastAsia="en-US"/>
        </w:rPr>
        <w:t>s</w:t>
      </w:r>
      <w:r w:rsidR="004E2D10" w:rsidRPr="00D460BD">
        <w:rPr>
          <w:lang w:val="en-US" w:eastAsia="en-US"/>
        </w:rPr>
        <w:t>eemed necessary had no previous breach occurred.</w:t>
      </w:r>
    </w:p>
    <w:p w:rsidR="004E2D10" w:rsidRDefault="004E2D10" w:rsidP="00C119C8">
      <w:pPr>
        <w:rPr>
          <w:lang w:val="en-US" w:eastAsia="en-US"/>
        </w:rPr>
      </w:pPr>
      <w:r w:rsidRPr="00D460BD">
        <w:t xml:space="preserve">The effective operation of the installed security needs to be continuously checked and tested if appropriate. </w:t>
      </w:r>
      <w:r>
        <w:t>S</w:t>
      </w:r>
      <w:proofErr w:type="spellStart"/>
      <w:r w:rsidRPr="00D460BD">
        <w:rPr>
          <w:lang w:val="en-US" w:eastAsia="en-US"/>
        </w:rPr>
        <w:t>ecurity</w:t>
      </w:r>
      <w:proofErr w:type="spellEnd"/>
      <w:r w:rsidRPr="00D460BD">
        <w:rPr>
          <w:lang w:val="en-US" w:eastAsia="en-US"/>
        </w:rPr>
        <w:t xml:space="preserve"> solutions must have routine or periodic maintenance to preserve their effectiveness</w:t>
      </w:r>
      <w:r>
        <w:rPr>
          <w:lang w:val="en-US" w:eastAsia="en-US"/>
        </w:rPr>
        <w:t>,</w:t>
      </w:r>
      <w:r w:rsidRPr="00D460BD">
        <w:rPr>
          <w:lang w:val="en-US" w:eastAsia="en-US"/>
        </w:rPr>
        <w:t xml:space="preserve"> reliability and credibility. </w:t>
      </w:r>
    </w:p>
    <w:p w:rsidR="004E2D10" w:rsidRDefault="004E2D10" w:rsidP="00C119C8">
      <w:pPr>
        <w:rPr>
          <w:lang w:val="en-US" w:eastAsia="en-US"/>
        </w:rPr>
      </w:pPr>
      <w:r>
        <w:rPr>
          <w:lang w:val="en-US" w:eastAsia="en-US"/>
        </w:rPr>
        <w:t xml:space="preserve">Finally, the users and operators of the security measures (staff, management, </w:t>
      </w:r>
      <w:proofErr w:type="gramStart"/>
      <w:r>
        <w:rPr>
          <w:lang w:val="en-US" w:eastAsia="en-US"/>
        </w:rPr>
        <w:t>contractors</w:t>
      </w:r>
      <w:proofErr w:type="gramEnd"/>
      <w:r>
        <w:rPr>
          <w:lang w:val="en-US" w:eastAsia="en-US"/>
        </w:rPr>
        <w:t>) need to understand the purpose and functioning of the measures and be trained in their correct ope</w:t>
      </w:r>
      <w:r>
        <w:rPr>
          <w:lang w:val="en-US" w:eastAsia="en-US"/>
        </w:rPr>
        <w:t>r</w:t>
      </w:r>
      <w:r>
        <w:rPr>
          <w:lang w:val="en-US" w:eastAsia="en-US"/>
        </w:rPr>
        <w:t xml:space="preserve">ation. An adequate introduction to the security measures and suitable </w:t>
      </w:r>
      <w:r w:rsidRPr="00C453C0">
        <w:rPr>
          <w:lang w:val="en-US" w:eastAsia="en-US"/>
        </w:rPr>
        <w:t>initial and ongoing trai</w:t>
      </w:r>
      <w:r w:rsidRPr="00C453C0">
        <w:rPr>
          <w:lang w:val="en-US" w:eastAsia="en-US"/>
        </w:rPr>
        <w:t>n</w:t>
      </w:r>
      <w:r w:rsidRPr="00C453C0">
        <w:rPr>
          <w:lang w:val="en-US" w:eastAsia="en-US"/>
        </w:rPr>
        <w:t>ing</w:t>
      </w:r>
      <w:r>
        <w:rPr>
          <w:lang w:val="en-US" w:eastAsia="en-US"/>
        </w:rPr>
        <w:t xml:space="preserve"> are essential elements of the implementation of the security strategy.</w:t>
      </w:r>
    </w:p>
    <w:p w:rsidR="00B64D06" w:rsidRPr="00B64D06" w:rsidRDefault="00B64D06" w:rsidP="007B2B40">
      <w:pPr>
        <w:rPr>
          <w:lang w:eastAsia="en-US"/>
        </w:rPr>
      </w:pPr>
      <w:bookmarkStart w:id="44" w:name="_GoBack"/>
      <w:bookmarkEnd w:id="44"/>
    </w:p>
    <w:sectPr w:rsidR="00B64D06" w:rsidRPr="00B64D06" w:rsidSect="003A0470">
      <w:headerReference w:type="default" r:id="rId15"/>
      <w:footerReference w:type="default" r:id="rId16"/>
      <w:headerReference w:type="first" r:id="rId17"/>
      <w:footerReference w:type="first" r:id="rId18"/>
      <w:footnotePr>
        <w:numRestart w:val="eachPage"/>
      </w:footnotePr>
      <w:pgSz w:w="11906" w:h="16838" w:code="9"/>
      <w:pgMar w:top="1391"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96" w:rsidRDefault="00532C96" w:rsidP="001154AC">
      <w:r>
        <w:separator/>
      </w:r>
    </w:p>
  </w:endnote>
  <w:endnote w:type="continuationSeparator" w:id="0">
    <w:p w:rsidR="00532C96" w:rsidRDefault="00532C96" w:rsidP="001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40" w:rsidRPr="003A0470" w:rsidRDefault="007B2B40" w:rsidP="003A0470">
    <w:pPr>
      <w:pStyle w:val="Fuzeile"/>
      <w:tabs>
        <w:tab w:val="clear" w:pos="4819"/>
      </w:tabs>
    </w:pPr>
    <w:r w:rsidRPr="009E0003">
      <w:t>CFPA-E</w:t>
    </w:r>
    <w:r w:rsidRPr="009E0003">
      <w:rPr>
        <w:vertAlign w:val="superscript"/>
      </w:rPr>
      <w:t>®</w:t>
    </w:r>
    <w:r w:rsidRPr="009E0003">
      <w:t xml:space="preserve">-Guidelines   </w:t>
    </w:r>
    <w:proofErr w:type="gramStart"/>
    <w:r>
      <w:t>0</w:t>
    </w:r>
    <w:r w:rsidR="00EF7548">
      <w:t>9</w:t>
    </w:r>
    <w:r w:rsidRPr="009E0003">
      <w:t xml:space="preserve"> :</w:t>
    </w:r>
    <w:proofErr w:type="gramEnd"/>
    <w:r w:rsidRPr="009E0003">
      <w:t xml:space="preserve"> 201</w:t>
    </w:r>
    <w:r w:rsidR="00692EC3">
      <w:t>6</w:t>
    </w:r>
    <w:r w:rsidRPr="009E0003">
      <w:t>/S</w:t>
    </w:r>
    <w:r>
      <w:tab/>
    </w:r>
    <w:r w:rsidRPr="00CE13EC">
      <w:fldChar w:fldCharType="begin"/>
    </w:r>
    <w:r w:rsidRPr="00CE13EC">
      <w:instrText xml:space="preserve"> PAGE  \* Arabic  \* MERGEFORMAT </w:instrText>
    </w:r>
    <w:r w:rsidRPr="00CE13EC">
      <w:fldChar w:fldCharType="separate"/>
    </w:r>
    <w:r w:rsidR="002A3178">
      <w:rPr>
        <w:noProof/>
      </w:rPr>
      <w:t>12</w:t>
    </w:r>
    <w:r w:rsidRPr="00CE13EC">
      <w:fldChar w:fldCharType="end"/>
    </w:r>
    <w:r w:rsidRPr="00CE13EC">
      <w:t>/</w:t>
    </w:r>
    <w:fldSimple w:instr=" NUMPAGES   \* MERGEFORMAT ">
      <w:r w:rsidR="002A3178">
        <w:rPr>
          <w:noProof/>
        </w:rPr>
        <w:t>12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40" w:rsidRPr="003A0470" w:rsidRDefault="007B2B40">
    <w:pPr>
      <w:pStyle w:val="Fuzeile"/>
      <w:rPr>
        <w:b/>
      </w:rPr>
    </w:pPr>
    <w:r w:rsidRPr="003A0470">
      <w:rPr>
        <w:b/>
      </w:rPr>
      <w:t>CFPA-E</w:t>
    </w:r>
    <w:r w:rsidRPr="003A0470">
      <w:rPr>
        <w:b/>
        <w:vertAlign w:val="superscript"/>
      </w:rPr>
      <w:t>®</w:t>
    </w:r>
    <w:r w:rsidRPr="003A0470">
      <w:rPr>
        <w:b/>
      </w:rPr>
      <w:t xml:space="preserve">-Guidelines   </w:t>
    </w:r>
    <w:proofErr w:type="gramStart"/>
    <w:r w:rsidR="0089578D">
      <w:rPr>
        <w:b/>
      </w:rPr>
      <w:t>0</w:t>
    </w:r>
    <w:r w:rsidR="00EF7548">
      <w:rPr>
        <w:b/>
      </w:rPr>
      <w:t>9</w:t>
    </w:r>
    <w:r w:rsidRPr="003A0470">
      <w:rPr>
        <w:b/>
      </w:rPr>
      <w:t xml:space="preserve"> :</w:t>
    </w:r>
    <w:proofErr w:type="gramEnd"/>
    <w:r w:rsidRPr="003A0470">
      <w:rPr>
        <w:b/>
      </w:rPr>
      <w:t xml:space="preserve"> 201</w:t>
    </w:r>
    <w:r w:rsidR="00692EC3">
      <w:rPr>
        <w:b/>
      </w:rPr>
      <w:t>6</w:t>
    </w:r>
    <w:r w:rsidRPr="003A0470">
      <w:rPr>
        <w:b/>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96" w:rsidRDefault="00532C96" w:rsidP="001154AC">
      <w:r>
        <w:separator/>
      </w:r>
    </w:p>
  </w:footnote>
  <w:footnote w:type="continuationSeparator" w:id="0">
    <w:p w:rsidR="00532C96" w:rsidRDefault="00532C96" w:rsidP="0011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40" w:rsidRPr="009E0003" w:rsidRDefault="007B2B40" w:rsidP="003A0470">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40" w:rsidRPr="003A0470" w:rsidRDefault="007B2B40" w:rsidP="003A0470">
    <w:pPr>
      <w:pStyle w:val="Kopfzeile"/>
      <w:pBdr>
        <w:bottom w:val="none" w:sz="0" w:space="0" w:color="auto"/>
      </w:pBdr>
    </w:pPr>
    <w:r>
      <w:rPr>
        <w:noProof/>
        <w:lang w:val="de-DE"/>
      </w:rPr>
      <w:drawing>
        <wp:inline distT="0" distB="0" distL="0" distR="0" wp14:anchorId="494A376A" wp14:editId="3F3CB061">
          <wp:extent cx="5641340" cy="843915"/>
          <wp:effectExtent l="0" t="0" r="0" b="0"/>
          <wp:docPr id="2" name="Bild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FPA_cmyk_kompr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1340" cy="843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72FE2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9107EB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5A66731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9586FF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70CA2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F36BCA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0C0A4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892DE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948F95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6A06C14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B"/>
    <w:multiLevelType w:val="multilevel"/>
    <w:tmpl w:val="79E4C656"/>
    <w:lvl w:ilvl="0">
      <w:start w:val="1"/>
      <w:numFmt w:val="upperLetter"/>
      <w:lvlText w:val="Anhang %1"/>
      <w:lvlJc w:val="left"/>
      <w:pPr>
        <w:tabs>
          <w:tab w:val="num" w:pos="1440"/>
        </w:tabs>
        <w:ind w:left="0" w:firstLine="0"/>
      </w:pPr>
      <w:rPr>
        <w:rFonts w:hint="default"/>
      </w:rPr>
    </w:lvl>
    <w:lvl w:ilvl="1">
      <w:start w:val="1"/>
      <w:numFmt w:val="decimalZero"/>
      <w:isLgl/>
      <w:lvlText w:val="Abschnitt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upperLetter"/>
      <w:pStyle w:val="berschrift5"/>
      <w:lvlText w:val="Appendix %5"/>
      <w:lvlJc w:val="left"/>
      <w:pPr>
        <w:tabs>
          <w:tab w:val="num" w:pos="1008"/>
        </w:tabs>
        <w:ind w:left="1008" w:hanging="1008"/>
      </w:pPr>
      <w:rPr>
        <w:rFonts w:hint="default"/>
      </w:rPr>
    </w:lvl>
    <w:lvl w:ilvl="5">
      <w:start w:val="1"/>
      <w:numFmt w:val="decimal"/>
      <w:lvlText w:val="D.%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4C940F7"/>
    <w:multiLevelType w:val="singleLevel"/>
    <w:tmpl w:val="E51AD4A2"/>
    <w:name w:val="numbered list22"/>
    <w:lvl w:ilvl="0">
      <w:start w:val="1"/>
      <w:numFmt w:val="lowerLetter"/>
      <w:lvlText w:val="%1)"/>
      <w:legacy w:legacy="1" w:legacySpace="0" w:legacyIndent="283"/>
      <w:lvlJc w:val="left"/>
      <w:pPr>
        <w:ind w:left="283" w:hanging="283"/>
      </w:pPr>
    </w:lvl>
  </w:abstractNum>
  <w:abstractNum w:abstractNumId="12">
    <w:nsid w:val="05F00670"/>
    <w:multiLevelType w:val="hybridMultilevel"/>
    <w:tmpl w:val="399C9C06"/>
    <w:lvl w:ilvl="0" w:tplc="8B28227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4">
    <w:nsid w:val="08A55008"/>
    <w:multiLevelType w:val="multilevel"/>
    <w:tmpl w:val="11E24B7C"/>
    <w:lvl w:ilvl="0">
      <w:start w:val="1"/>
      <w:numFmt w:val="upperLetter"/>
      <w:pStyle w:val="ANNEX"/>
      <w:suff w:val="nothing"/>
      <w:lvlText w:val="Anhang %1"/>
      <w:lvlJc w:val="left"/>
      <w:pPr>
        <w:ind w:left="3119" w:firstLine="0"/>
      </w:pPr>
      <w:rPr>
        <w:rFonts w:ascii="Arial" w:hAnsi="Arial" w:hint="default"/>
        <w:b/>
        <w:i w:val="0"/>
        <w:sz w:val="28"/>
      </w:rPr>
    </w:lvl>
    <w:lvl w:ilvl="1">
      <w:start w:val="1"/>
      <w:numFmt w:val="decimal"/>
      <w:pStyle w:val="a2"/>
      <w:lvlText w:val="%1.%2"/>
      <w:lvlJc w:val="left"/>
      <w:pPr>
        <w:tabs>
          <w:tab w:val="num" w:pos="3479"/>
        </w:tabs>
        <w:ind w:left="3119" w:firstLine="0"/>
      </w:pPr>
      <w:rPr>
        <w:b/>
        <w:i w:val="0"/>
      </w:rPr>
    </w:lvl>
    <w:lvl w:ilvl="2">
      <w:start w:val="1"/>
      <w:numFmt w:val="decimal"/>
      <w:pStyle w:val="a3"/>
      <w:lvlText w:val="%1.%2.%3"/>
      <w:lvlJc w:val="left"/>
      <w:pPr>
        <w:tabs>
          <w:tab w:val="num" w:pos="3839"/>
        </w:tabs>
        <w:ind w:left="3119" w:firstLine="0"/>
      </w:pPr>
      <w:rPr>
        <w:b/>
        <w:i w:val="0"/>
      </w:rPr>
    </w:lvl>
    <w:lvl w:ilvl="3">
      <w:start w:val="1"/>
      <w:numFmt w:val="decimal"/>
      <w:lvlText w:val="%1.%2.%3.%4"/>
      <w:lvlJc w:val="left"/>
      <w:pPr>
        <w:tabs>
          <w:tab w:val="num" w:pos="4199"/>
        </w:tabs>
        <w:ind w:left="3119" w:firstLine="0"/>
      </w:pPr>
      <w:rPr>
        <w:b/>
        <w:i w:val="0"/>
      </w:rPr>
    </w:lvl>
    <w:lvl w:ilvl="4">
      <w:start w:val="1"/>
      <w:numFmt w:val="decimal"/>
      <w:pStyle w:val="a5"/>
      <w:lvlText w:val="%1.%2.%3.%4.%5"/>
      <w:lvlJc w:val="left"/>
      <w:pPr>
        <w:tabs>
          <w:tab w:val="num" w:pos="4199"/>
        </w:tabs>
        <w:ind w:left="3119" w:firstLine="0"/>
      </w:pPr>
      <w:rPr>
        <w:b/>
        <w:i w:val="0"/>
      </w:rPr>
    </w:lvl>
    <w:lvl w:ilvl="5">
      <w:start w:val="1"/>
      <w:numFmt w:val="decimal"/>
      <w:pStyle w:val="a6"/>
      <w:lvlText w:val="%1.%2.%3.%4.%5.%6"/>
      <w:lvlJc w:val="left"/>
      <w:pPr>
        <w:tabs>
          <w:tab w:val="num" w:pos="4559"/>
        </w:tabs>
        <w:ind w:left="3119" w:firstLine="0"/>
      </w:pPr>
      <w:rPr>
        <w:b/>
        <w:i w:val="0"/>
      </w:rPr>
    </w:lvl>
    <w:lvl w:ilvl="6">
      <w:start w:val="1"/>
      <w:numFmt w:val="lowerRoman"/>
      <w:lvlText w:val="(%7)"/>
      <w:lvlJc w:val="left"/>
      <w:pPr>
        <w:tabs>
          <w:tab w:val="num" w:pos="8159"/>
        </w:tabs>
        <w:ind w:left="7439" w:firstLine="0"/>
      </w:pPr>
    </w:lvl>
    <w:lvl w:ilvl="7">
      <w:start w:val="1"/>
      <w:numFmt w:val="lowerLetter"/>
      <w:lvlText w:val="(%8)"/>
      <w:lvlJc w:val="left"/>
      <w:pPr>
        <w:tabs>
          <w:tab w:val="num" w:pos="8519"/>
        </w:tabs>
        <w:ind w:left="8159" w:firstLine="0"/>
      </w:pPr>
    </w:lvl>
    <w:lvl w:ilvl="8">
      <w:start w:val="1"/>
      <w:numFmt w:val="lowerRoman"/>
      <w:lvlText w:val="(%9)"/>
      <w:lvlJc w:val="left"/>
      <w:pPr>
        <w:tabs>
          <w:tab w:val="num" w:pos="9239"/>
        </w:tabs>
        <w:ind w:left="8879" w:firstLine="0"/>
      </w:pPr>
    </w:lvl>
  </w:abstractNum>
  <w:abstractNum w:abstractNumId="15">
    <w:nsid w:val="13B366D5"/>
    <w:multiLevelType w:val="multilevel"/>
    <w:tmpl w:val="5718D06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4AD6EA4"/>
    <w:multiLevelType w:val="hybridMultilevel"/>
    <w:tmpl w:val="A9A46D60"/>
    <w:lvl w:ilvl="0" w:tplc="C7E8C7EC">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73A364F"/>
    <w:multiLevelType w:val="hybridMultilevel"/>
    <w:tmpl w:val="40B847E8"/>
    <w:lvl w:ilvl="0" w:tplc="874047E2">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C756CC"/>
    <w:multiLevelType w:val="hybridMultilevel"/>
    <w:tmpl w:val="4CAE0E92"/>
    <w:lvl w:ilvl="0" w:tplc="45F41E1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4E47224"/>
    <w:multiLevelType w:val="hybridMultilevel"/>
    <w:tmpl w:val="19B6B8FE"/>
    <w:lvl w:ilvl="0" w:tplc="FE324CE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699058F"/>
    <w:multiLevelType w:val="hybridMultilevel"/>
    <w:tmpl w:val="D0AA8002"/>
    <w:lvl w:ilvl="0" w:tplc="0D40A360">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94E60B1"/>
    <w:multiLevelType w:val="hybridMultilevel"/>
    <w:tmpl w:val="710660C0"/>
    <w:lvl w:ilvl="0" w:tplc="042E9486">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F4F2CC5"/>
    <w:multiLevelType w:val="hybridMultilevel"/>
    <w:tmpl w:val="94CE4A8A"/>
    <w:lvl w:ilvl="0" w:tplc="CB2CDBCA">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4ED2A7B"/>
    <w:multiLevelType w:val="hybridMultilevel"/>
    <w:tmpl w:val="D30877A8"/>
    <w:lvl w:ilvl="0" w:tplc="DEF84AF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85B37D8"/>
    <w:multiLevelType w:val="multilevel"/>
    <w:tmpl w:val="FCFE4AB8"/>
    <w:lvl w:ilvl="0">
      <w:start w:val="1"/>
      <w:numFmt w:val="upperLetter"/>
      <w:pStyle w:val="ANNEXN"/>
      <w:suff w:val="nothing"/>
      <w:lvlText w:val="Anhang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suff w:val="nothing"/>
      <w:lvlText w:val="N%1.%2.%3.%4.%5"/>
      <w:lvlJc w:val="left"/>
      <w:pPr>
        <w:ind w:left="0" w:firstLine="0"/>
      </w:pPr>
    </w:lvl>
    <w:lvl w:ilvl="5">
      <w:start w:val="1"/>
      <w:numFmt w:val="decimal"/>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3B9D2D93"/>
    <w:multiLevelType w:val="hybridMultilevel"/>
    <w:tmpl w:val="47D2B1AE"/>
    <w:lvl w:ilvl="0" w:tplc="C348506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E522171"/>
    <w:multiLevelType w:val="hybridMultilevel"/>
    <w:tmpl w:val="2E781B70"/>
    <w:lvl w:ilvl="0" w:tplc="7B3AED98">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E9B0CEF"/>
    <w:multiLevelType w:val="hybridMultilevel"/>
    <w:tmpl w:val="CBA051C0"/>
    <w:lvl w:ilvl="0" w:tplc="F35A7E5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3501ACA"/>
    <w:multiLevelType w:val="hybridMultilevel"/>
    <w:tmpl w:val="D38674EE"/>
    <w:name w:val="heading"/>
    <w:lvl w:ilvl="0" w:tplc="7C2E61A0">
      <w:start w:val="1"/>
      <w:numFmt w:val="decimal"/>
      <w:lvlText w:val="%1."/>
      <w:lvlJc w:val="left"/>
      <w:pPr>
        <w:tabs>
          <w:tab w:val="num" w:pos="717"/>
        </w:tabs>
        <w:ind w:left="717" w:hanging="360"/>
      </w:pPr>
      <w:rPr>
        <w:rFonts w:hint="default"/>
        <w:color w:val="auto"/>
        <w:sz w:val="20"/>
      </w:rPr>
    </w:lvl>
    <w:lvl w:ilvl="1" w:tplc="8D3A6164">
      <w:start w:val="1"/>
      <w:numFmt w:val="bullet"/>
      <w:lvlText w:val="o"/>
      <w:lvlJc w:val="left"/>
      <w:pPr>
        <w:ind w:left="1440" w:hanging="360"/>
      </w:pPr>
      <w:rPr>
        <w:rFonts w:ascii="Courier New" w:hAnsi="Courier New" w:cs="Courier New" w:hint="default"/>
      </w:rPr>
    </w:lvl>
    <w:lvl w:ilvl="2" w:tplc="D6843D50" w:tentative="1">
      <w:start w:val="1"/>
      <w:numFmt w:val="bullet"/>
      <w:lvlText w:val=""/>
      <w:lvlJc w:val="left"/>
      <w:pPr>
        <w:ind w:left="2160" w:hanging="360"/>
      </w:pPr>
      <w:rPr>
        <w:rFonts w:ascii="Wingdings" w:hAnsi="Wingdings" w:hint="default"/>
      </w:rPr>
    </w:lvl>
    <w:lvl w:ilvl="3" w:tplc="9B360476" w:tentative="1">
      <w:start w:val="1"/>
      <w:numFmt w:val="bullet"/>
      <w:lvlText w:val=""/>
      <w:lvlJc w:val="left"/>
      <w:pPr>
        <w:ind w:left="2880" w:hanging="360"/>
      </w:pPr>
      <w:rPr>
        <w:rFonts w:ascii="Symbol" w:hAnsi="Symbol" w:hint="default"/>
      </w:rPr>
    </w:lvl>
    <w:lvl w:ilvl="4" w:tplc="9244A70C" w:tentative="1">
      <w:start w:val="1"/>
      <w:numFmt w:val="bullet"/>
      <w:lvlText w:val="o"/>
      <w:lvlJc w:val="left"/>
      <w:pPr>
        <w:ind w:left="3600" w:hanging="360"/>
      </w:pPr>
      <w:rPr>
        <w:rFonts w:ascii="Courier New" w:hAnsi="Courier New" w:cs="Courier New" w:hint="default"/>
      </w:rPr>
    </w:lvl>
    <w:lvl w:ilvl="5" w:tplc="F5CC1EBE" w:tentative="1">
      <w:start w:val="1"/>
      <w:numFmt w:val="bullet"/>
      <w:lvlText w:val=""/>
      <w:lvlJc w:val="left"/>
      <w:pPr>
        <w:ind w:left="4320" w:hanging="360"/>
      </w:pPr>
      <w:rPr>
        <w:rFonts w:ascii="Wingdings" w:hAnsi="Wingdings" w:hint="default"/>
      </w:rPr>
    </w:lvl>
    <w:lvl w:ilvl="6" w:tplc="E772882E" w:tentative="1">
      <w:start w:val="1"/>
      <w:numFmt w:val="bullet"/>
      <w:lvlText w:val=""/>
      <w:lvlJc w:val="left"/>
      <w:pPr>
        <w:ind w:left="5040" w:hanging="360"/>
      </w:pPr>
      <w:rPr>
        <w:rFonts w:ascii="Symbol" w:hAnsi="Symbol" w:hint="default"/>
      </w:rPr>
    </w:lvl>
    <w:lvl w:ilvl="7" w:tplc="CCB03818" w:tentative="1">
      <w:start w:val="1"/>
      <w:numFmt w:val="bullet"/>
      <w:lvlText w:val="o"/>
      <w:lvlJc w:val="left"/>
      <w:pPr>
        <w:ind w:left="5760" w:hanging="360"/>
      </w:pPr>
      <w:rPr>
        <w:rFonts w:ascii="Courier New" w:hAnsi="Courier New" w:cs="Courier New" w:hint="default"/>
      </w:rPr>
    </w:lvl>
    <w:lvl w:ilvl="8" w:tplc="7A184804" w:tentative="1">
      <w:start w:val="1"/>
      <w:numFmt w:val="bullet"/>
      <w:lvlText w:val=""/>
      <w:lvlJc w:val="left"/>
      <w:pPr>
        <w:ind w:left="6480" w:hanging="360"/>
      </w:pPr>
      <w:rPr>
        <w:rFonts w:ascii="Wingdings" w:hAnsi="Wingdings" w:hint="default"/>
      </w:rPr>
    </w:lvl>
  </w:abstractNum>
  <w:abstractNum w:abstractNumId="29">
    <w:nsid w:val="43F31470"/>
    <w:multiLevelType w:val="singleLevel"/>
    <w:tmpl w:val="82129300"/>
    <w:lvl w:ilvl="0">
      <w:start w:val="1"/>
      <w:numFmt w:val="bullet"/>
      <w:pStyle w:val="Liste-"/>
      <w:lvlText w:val=""/>
      <w:lvlJc w:val="left"/>
      <w:pPr>
        <w:tabs>
          <w:tab w:val="num" w:pos="360"/>
        </w:tabs>
        <w:ind w:left="360" w:hanging="360"/>
      </w:pPr>
      <w:rPr>
        <w:rFonts w:ascii="Symbol" w:hAnsi="Symbol" w:hint="default"/>
      </w:rPr>
    </w:lvl>
  </w:abstractNum>
  <w:abstractNum w:abstractNumId="30">
    <w:nsid w:val="46737C7C"/>
    <w:multiLevelType w:val="singleLevel"/>
    <w:tmpl w:val="A8E6FE00"/>
    <w:lvl w:ilvl="0">
      <w:start w:val="1"/>
      <w:numFmt w:val="lowerLetter"/>
      <w:pStyle w:val="Listea"/>
      <w:lvlText w:val="%1)"/>
      <w:lvlJc w:val="left"/>
      <w:pPr>
        <w:tabs>
          <w:tab w:val="num" w:pos="360"/>
        </w:tabs>
        <w:ind w:left="360" w:hanging="360"/>
      </w:pPr>
    </w:lvl>
  </w:abstractNum>
  <w:abstractNum w:abstractNumId="31">
    <w:nsid w:val="49050465"/>
    <w:multiLevelType w:val="multilevel"/>
    <w:tmpl w:val="5718D06E"/>
    <w:styleLink w:val="Formatvorlage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20F4CA9"/>
    <w:multiLevelType w:val="hybridMultilevel"/>
    <w:tmpl w:val="813A0E6C"/>
    <w:lvl w:ilvl="0" w:tplc="972281E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9CA6420"/>
    <w:multiLevelType w:val="hybridMultilevel"/>
    <w:tmpl w:val="C06EE35A"/>
    <w:lvl w:ilvl="0" w:tplc="04070017">
      <w:start w:val="1"/>
      <w:numFmt w:val="lowerLetter"/>
      <w:lvlText w:val="%1)"/>
      <w:lvlJc w:val="left"/>
      <w:pPr>
        <w:tabs>
          <w:tab w:val="num" w:pos="720"/>
        </w:tabs>
        <w:ind w:left="720" w:hanging="363"/>
      </w:pPr>
      <w:rPr>
        <w:rFonts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E971A6F"/>
    <w:multiLevelType w:val="multilevel"/>
    <w:tmpl w:val="247AC144"/>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5">
    <w:nsid w:val="67323C1D"/>
    <w:multiLevelType w:val="hybridMultilevel"/>
    <w:tmpl w:val="D5A26806"/>
    <w:lvl w:ilvl="0" w:tplc="8C0C1996">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AED5DE5"/>
    <w:multiLevelType w:val="hybridMultilevel"/>
    <w:tmpl w:val="EC6CA694"/>
    <w:lvl w:ilvl="0" w:tplc="7CB830A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EF329F8"/>
    <w:multiLevelType w:val="hybridMultilevel"/>
    <w:tmpl w:val="9490F0D8"/>
    <w:name w:val="numbered list23"/>
    <w:lvl w:ilvl="0" w:tplc="5AD04192">
      <w:start w:val="1"/>
      <w:numFmt w:val="bullet"/>
      <w:lvlRestart w:val="0"/>
      <w:lvlText w:val=""/>
      <w:lvlJc w:val="left"/>
      <w:pPr>
        <w:tabs>
          <w:tab w:val="num" w:pos="720"/>
        </w:tabs>
        <w:ind w:left="720" w:hanging="363"/>
      </w:pPr>
      <w:rPr>
        <w:rFonts w:ascii="Symbol" w:hAnsi="Symbol" w:hint="default"/>
        <w:color w:val="auto"/>
        <w:sz w:val="20"/>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38">
    <w:nsid w:val="6FF318A3"/>
    <w:multiLevelType w:val="hybridMultilevel"/>
    <w:tmpl w:val="AFC00128"/>
    <w:lvl w:ilvl="0" w:tplc="76F4E5D6">
      <w:start w:val="1"/>
      <w:numFmt w:val="bullet"/>
      <w:lvlRestart w:val="0"/>
      <w:lvlText w:val=""/>
      <w:lvlJc w:val="left"/>
      <w:pPr>
        <w:tabs>
          <w:tab w:val="num" w:pos="720"/>
        </w:tabs>
        <w:ind w:left="720" w:hanging="363"/>
      </w:pPr>
      <w:rPr>
        <w:rFonts w:ascii="Symbol" w:hAnsi="Symbol" w:hint="default"/>
        <w:color w:val="auto"/>
        <w:sz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2880A28"/>
    <w:multiLevelType w:val="multilevel"/>
    <w:tmpl w:val="8E0AA50E"/>
    <w:lvl w:ilvl="0">
      <w:start w:val="1"/>
      <w:numFmt w:val="lowerLetter"/>
      <w:pStyle w:val="p5"/>
      <w:lvlText w:val="%1)"/>
      <w:lvlJc w:val="left"/>
      <w:pPr>
        <w:tabs>
          <w:tab w:val="num" w:pos="1068"/>
        </w:tabs>
        <w:ind w:left="1108" w:hanging="400"/>
      </w:pPr>
    </w:lvl>
    <w:lvl w:ilvl="1">
      <w:start w:val="1"/>
      <w:numFmt w:val="decimal"/>
      <w:pStyle w:val="p6"/>
      <w:lvlText w:val="%2)"/>
      <w:lvlJc w:val="left"/>
      <w:pPr>
        <w:tabs>
          <w:tab w:val="num" w:pos="1788"/>
        </w:tabs>
        <w:ind w:left="1508" w:hanging="400"/>
      </w:pPr>
    </w:lvl>
    <w:lvl w:ilvl="2">
      <w:start w:val="1"/>
      <w:numFmt w:val="lowerRoman"/>
      <w:lvlText w:val="%3)"/>
      <w:lvlJc w:val="left"/>
      <w:pPr>
        <w:tabs>
          <w:tab w:val="num" w:pos="2508"/>
        </w:tabs>
        <w:ind w:left="1908" w:hanging="400"/>
      </w:pPr>
    </w:lvl>
    <w:lvl w:ilvl="3">
      <w:start w:val="1"/>
      <w:numFmt w:val="upperRoman"/>
      <w:pStyle w:val="NurText"/>
      <w:lvlText w:val="%4)"/>
      <w:lvlJc w:val="left"/>
      <w:pPr>
        <w:tabs>
          <w:tab w:val="num" w:pos="3228"/>
        </w:tabs>
        <w:ind w:left="2308" w:hanging="400"/>
      </w:pPr>
    </w:lvl>
    <w:lvl w:ilvl="4">
      <w:start w:val="1"/>
      <w:numFmt w:val="none"/>
      <w:suff w:val="nothing"/>
      <w:lvlText w:val=" "/>
      <w:lvlJc w:val="left"/>
      <w:pPr>
        <w:tabs>
          <w:tab w:val="num" w:pos="3948"/>
        </w:tabs>
        <w:ind w:left="708" w:firstLine="0"/>
      </w:pPr>
    </w:lvl>
    <w:lvl w:ilvl="5">
      <w:start w:val="1"/>
      <w:numFmt w:val="none"/>
      <w:suff w:val="nothing"/>
      <w:lvlText w:val=" "/>
      <w:lvlJc w:val="left"/>
      <w:pPr>
        <w:tabs>
          <w:tab w:val="num" w:pos="4668"/>
        </w:tabs>
        <w:ind w:left="708" w:firstLine="0"/>
      </w:pPr>
    </w:lvl>
    <w:lvl w:ilvl="6">
      <w:start w:val="1"/>
      <w:numFmt w:val="lowerRoman"/>
      <w:lvlText w:val="(%7)"/>
      <w:lvlJc w:val="left"/>
      <w:pPr>
        <w:tabs>
          <w:tab w:val="num" w:pos="5388"/>
        </w:tabs>
        <w:ind w:left="5028" w:firstLine="0"/>
      </w:pPr>
    </w:lvl>
    <w:lvl w:ilvl="7">
      <w:start w:val="1"/>
      <w:numFmt w:val="lowerLetter"/>
      <w:lvlText w:val="(%8)"/>
      <w:lvlJc w:val="left"/>
      <w:pPr>
        <w:tabs>
          <w:tab w:val="num" w:pos="6108"/>
        </w:tabs>
        <w:ind w:left="5748" w:firstLine="0"/>
      </w:pPr>
    </w:lvl>
    <w:lvl w:ilvl="8">
      <w:start w:val="1"/>
      <w:numFmt w:val="lowerRoman"/>
      <w:lvlText w:val="(%9)"/>
      <w:lvlJc w:val="left"/>
      <w:pPr>
        <w:tabs>
          <w:tab w:val="num" w:pos="6828"/>
        </w:tabs>
        <w:ind w:left="6468" w:firstLine="0"/>
      </w:pPr>
    </w:lvl>
  </w:abstractNum>
  <w:abstractNum w:abstractNumId="40">
    <w:nsid w:val="795576D3"/>
    <w:multiLevelType w:val="hybridMultilevel"/>
    <w:tmpl w:val="817AAF38"/>
    <w:name w:val="numbered list"/>
    <w:lvl w:ilvl="0" w:tplc="BD169750">
      <w:start w:val="1"/>
      <w:numFmt w:val="lowerLetter"/>
      <w:lvlText w:val="%1."/>
      <w:lvlJc w:val="left"/>
      <w:pPr>
        <w:tabs>
          <w:tab w:val="num" w:pos="360"/>
        </w:tabs>
        <w:ind w:left="360" w:hanging="360"/>
      </w:pPr>
    </w:lvl>
    <w:lvl w:ilvl="1" w:tplc="5C581E2C" w:tentative="1">
      <w:start w:val="1"/>
      <w:numFmt w:val="lowerLetter"/>
      <w:lvlText w:val="%2."/>
      <w:lvlJc w:val="left"/>
      <w:pPr>
        <w:tabs>
          <w:tab w:val="num" w:pos="1080"/>
        </w:tabs>
        <w:ind w:left="1080" w:hanging="360"/>
      </w:pPr>
    </w:lvl>
    <w:lvl w:ilvl="2" w:tplc="E35243FA" w:tentative="1">
      <w:start w:val="1"/>
      <w:numFmt w:val="lowerRoman"/>
      <w:lvlText w:val="%3."/>
      <w:lvlJc w:val="right"/>
      <w:pPr>
        <w:tabs>
          <w:tab w:val="num" w:pos="1800"/>
        </w:tabs>
        <w:ind w:left="1800" w:hanging="180"/>
      </w:pPr>
    </w:lvl>
    <w:lvl w:ilvl="3" w:tplc="517C6602" w:tentative="1">
      <w:start w:val="1"/>
      <w:numFmt w:val="decimal"/>
      <w:lvlText w:val="%4."/>
      <w:lvlJc w:val="left"/>
      <w:pPr>
        <w:tabs>
          <w:tab w:val="num" w:pos="2520"/>
        </w:tabs>
        <w:ind w:left="2520" w:hanging="360"/>
      </w:pPr>
    </w:lvl>
    <w:lvl w:ilvl="4" w:tplc="D5D84966" w:tentative="1">
      <w:start w:val="1"/>
      <w:numFmt w:val="lowerLetter"/>
      <w:lvlText w:val="%5."/>
      <w:lvlJc w:val="left"/>
      <w:pPr>
        <w:tabs>
          <w:tab w:val="num" w:pos="3240"/>
        </w:tabs>
        <w:ind w:left="3240" w:hanging="360"/>
      </w:pPr>
    </w:lvl>
    <w:lvl w:ilvl="5" w:tplc="538239FC" w:tentative="1">
      <w:start w:val="1"/>
      <w:numFmt w:val="lowerRoman"/>
      <w:lvlText w:val="%6."/>
      <w:lvlJc w:val="right"/>
      <w:pPr>
        <w:tabs>
          <w:tab w:val="num" w:pos="3960"/>
        </w:tabs>
        <w:ind w:left="3960" w:hanging="180"/>
      </w:pPr>
    </w:lvl>
    <w:lvl w:ilvl="6" w:tplc="F9F24398" w:tentative="1">
      <w:start w:val="1"/>
      <w:numFmt w:val="decimal"/>
      <w:lvlText w:val="%7."/>
      <w:lvlJc w:val="left"/>
      <w:pPr>
        <w:tabs>
          <w:tab w:val="num" w:pos="4680"/>
        </w:tabs>
        <w:ind w:left="4680" w:hanging="360"/>
      </w:pPr>
    </w:lvl>
    <w:lvl w:ilvl="7" w:tplc="9304A5F4" w:tentative="1">
      <w:start w:val="1"/>
      <w:numFmt w:val="lowerLetter"/>
      <w:lvlText w:val="%8."/>
      <w:lvlJc w:val="left"/>
      <w:pPr>
        <w:tabs>
          <w:tab w:val="num" w:pos="5400"/>
        </w:tabs>
        <w:ind w:left="5400" w:hanging="360"/>
      </w:pPr>
    </w:lvl>
    <w:lvl w:ilvl="8" w:tplc="0408078C" w:tentative="1">
      <w:start w:val="1"/>
      <w:numFmt w:val="lowerRoman"/>
      <w:lvlText w:val="%9."/>
      <w:lvlJc w:val="right"/>
      <w:pPr>
        <w:tabs>
          <w:tab w:val="num" w:pos="6120"/>
        </w:tabs>
        <w:ind w:left="6120" w:hanging="180"/>
      </w:pPr>
    </w:lvl>
  </w:abstractNum>
  <w:abstractNum w:abstractNumId="41">
    <w:nsid w:val="7A09104A"/>
    <w:multiLevelType w:val="multilevel"/>
    <w:tmpl w:val="0407001D"/>
    <w:name w:val="numbered 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4"/>
  </w:num>
  <w:num w:numId="3">
    <w:abstractNumId w:val="24"/>
  </w:num>
  <w:num w:numId="4">
    <w:abstractNumId w:val="34"/>
  </w:num>
  <w:num w:numId="5">
    <w:abstractNumId w:val="9"/>
  </w:num>
  <w:num w:numId="6">
    <w:abstractNumId w:val="7"/>
  </w:num>
  <w:num w:numId="7">
    <w:abstractNumId w:val="6"/>
  </w:num>
  <w:num w:numId="8">
    <w:abstractNumId w:val="5"/>
  </w:num>
  <w:num w:numId="9">
    <w:abstractNumId w:val="4"/>
  </w:num>
  <w:num w:numId="10">
    <w:abstractNumId w:val="13"/>
  </w:num>
  <w:num w:numId="11">
    <w:abstractNumId w:val="31"/>
  </w:num>
  <w:num w:numId="12">
    <w:abstractNumId w:val="29"/>
  </w:num>
  <w:num w:numId="13">
    <w:abstractNumId w:val="30"/>
  </w:num>
  <w:num w:numId="14">
    <w:abstractNumId w:val="8"/>
  </w:num>
  <w:num w:numId="15">
    <w:abstractNumId w:val="3"/>
  </w:num>
  <w:num w:numId="16">
    <w:abstractNumId w:val="2"/>
  </w:num>
  <w:num w:numId="17">
    <w:abstractNumId w:val="1"/>
  </w:num>
  <w:num w:numId="18">
    <w:abstractNumId w:val="0"/>
  </w:num>
  <w:num w:numId="19">
    <w:abstractNumId w:val="39"/>
  </w:num>
  <w:num w:numId="20">
    <w:abstractNumId w:val="15"/>
  </w:num>
  <w:num w:numId="21">
    <w:abstractNumId w:val="38"/>
  </w:num>
  <w:num w:numId="22">
    <w:abstractNumId w:val="19"/>
  </w:num>
  <w:num w:numId="23">
    <w:abstractNumId w:val="36"/>
  </w:num>
  <w:num w:numId="24">
    <w:abstractNumId w:val="35"/>
  </w:num>
  <w:num w:numId="25">
    <w:abstractNumId w:val="21"/>
  </w:num>
  <w:num w:numId="26">
    <w:abstractNumId w:val="18"/>
  </w:num>
  <w:num w:numId="27">
    <w:abstractNumId w:val="26"/>
  </w:num>
  <w:num w:numId="28">
    <w:abstractNumId w:val="33"/>
  </w:num>
  <w:num w:numId="29">
    <w:abstractNumId w:val="32"/>
  </w:num>
  <w:num w:numId="30">
    <w:abstractNumId w:val="12"/>
  </w:num>
  <w:num w:numId="31">
    <w:abstractNumId w:val="23"/>
  </w:num>
  <w:num w:numId="32">
    <w:abstractNumId w:val="16"/>
  </w:num>
  <w:num w:numId="33">
    <w:abstractNumId w:val="37"/>
  </w:num>
  <w:num w:numId="34">
    <w:abstractNumId w:val="17"/>
  </w:num>
  <w:num w:numId="35">
    <w:abstractNumId w:val="27"/>
  </w:num>
  <w:num w:numId="36">
    <w:abstractNumId w:val="25"/>
  </w:num>
  <w:num w:numId="37">
    <w:abstractNumId w:val="20"/>
  </w:num>
  <w:num w:numId="38">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0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08"/>
    <w:rsid w:val="00003DFE"/>
    <w:rsid w:val="00011692"/>
    <w:rsid w:val="00020D24"/>
    <w:rsid w:val="00020D92"/>
    <w:rsid w:val="000226C8"/>
    <w:rsid w:val="00024497"/>
    <w:rsid w:val="0003281C"/>
    <w:rsid w:val="000516A4"/>
    <w:rsid w:val="00060A88"/>
    <w:rsid w:val="000722D8"/>
    <w:rsid w:val="0007746B"/>
    <w:rsid w:val="000776E4"/>
    <w:rsid w:val="00085CB3"/>
    <w:rsid w:val="00091FAD"/>
    <w:rsid w:val="000A6590"/>
    <w:rsid w:val="000B3E10"/>
    <w:rsid w:val="000C5131"/>
    <w:rsid w:val="000D69EC"/>
    <w:rsid w:val="000E1C24"/>
    <w:rsid w:val="000E736F"/>
    <w:rsid w:val="000F5C70"/>
    <w:rsid w:val="00110197"/>
    <w:rsid w:val="00110DAA"/>
    <w:rsid w:val="00113E91"/>
    <w:rsid w:val="00114AD3"/>
    <w:rsid w:val="00114FFF"/>
    <w:rsid w:val="001154AC"/>
    <w:rsid w:val="001223D1"/>
    <w:rsid w:val="00124186"/>
    <w:rsid w:val="001300D2"/>
    <w:rsid w:val="00130298"/>
    <w:rsid w:val="00141A8C"/>
    <w:rsid w:val="00142814"/>
    <w:rsid w:val="00142942"/>
    <w:rsid w:val="00142D22"/>
    <w:rsid w:val="00162BA9"/>
    <w:rsid w:val="001728AF"/>
    <w:rsid w:val="001821DF"/>
    <w:rsid w:val="00187D26"/>
    <w:rsid w:val="00195A94"/>
    <w:rsid w:val="001B0485"/>
    <w:rsid w:val="001B1626"/>
    <w:rsid w:val="001B47BE"/>
    <w:rsid w:val="001D26E4"/>
    <w:rsid w:val="001D6C9C"/>
    <w:rsid w:val="001E21AB"/>
    <w:rsid w:val="001F4205"/>
    <w:rsid w:val="001F4FFD"/>
    <w:rsid w:val="001F7CD7"/>
    <w:rsid w:val="002022E4"/>
    <w:rsid w:val="00211FC9"/>
    <w:rsid w:val="00214512"/>
    <w:rsid w:val="00220506"/>
    <w:rsid w:val="00223384"/>
    <w:rsid w:val="0022541D"/>
    <w:rsid w:val="002302CC"/>
    <w:rsid w:val="00236CD8"/>
    <w:rsid w:val="002410B6"/>
    <w:rsid w:val="002518E8"/>
    <w:rsid w:val="002543B5"/>
    <w:rsid w:val="00260CF5"/>
    <w:rsid w:val="00263F6E"/>
    <w:rsid w:val="00275A3B"/>
    <w:rsid w:val="00276091"/>
    <w:rsid w:val="00282823"/>
    <w:rsid w:val="0028291E"/>
    <w:rsid w:val="00283525"/>
    <w:rsid w:val="00285FDA"/>
    <w:rsid w:val="0028614A"/>
    <w:rsid w:val="00287F59"/>
    <w:rsid w:val="00291D61"/>
    <w:rsid w:val="002A15BD"/>
    <w:rsid w:val="002A3178"/>
    <w:rsid w:val="002A4782"/>
    <w:rsid w:val="002A51AE"/>
    <w:rsid w:val="002A7003"/>
    <w:rsid w:val="002B12F3"/>
    <w:rsid w:val="002B7B3C"/>
    <w:rsid w:val="002C0882"/>
    <w:rsid w:val="002C6247"/>
    <w:rsid w:val="002C6874"/>
    <w:rsid w:val="002D1E33"/>
    <w:rsid w:val="002E20A2"/>
    <w:rsid w:val="002F0A92"/>
    <w:rsid w:val="002F7772"/>
    <w:rsid w:val="00306B17"/>
    <w:rsid w:val="003079EA"/>
    <w:rsid w:val="00322778"/>
    <w:rsid w:val="00326752"/>
    <w:rsid w:val="00327FF4"/>
    <w:rsid w:val="0033441D"/>
    <w:rsid w:val="00336E6C"/>
    <w:rsid w:val="00341CCB"/>
    <w:rsid w:val="00343FA7"/>
    <w:rsid w:val="0034453E"/>
    <w:rsid w:val="00344987"/>
    <w:rsid w:val="003462E6"/>
    <w:rsid w:val="00360FAD"/>
    <w:rsid w:val="003620D6"/>
    <w:rsid w:val="00365344"/>
    <w:rsid w:val="003676B4"/>
    <w:rsid w:val="00376EF7"/>
    <w:rsid w:val="003A0470"/>
    <w:rsid w:val="003C2547"/>
    <w:rsid w:val="003C5A90"/>
    <w:rsid w:val="003D19C4"/>
    <w:rsid w:val="003E2805"/>
    <w:rsid w:val="003E342C"/>
    <w:rsid w:val="003E45F5"/>
    <w:rsid w:val="003E5C9B"/>
    <w:rsid w:val="003F1EB0"/>
    <w:rsid w:val="003F3D74"/>
    <w:rsid w:val="003F46C6"/>
    <w:rsid w:val="003F48E8"/>
    <w:rsid w:val="003F52B5"/>
    <w:rsid w:val="004011E9"/>
    <w:rsid w:val="00403496"/>
    <w:rsid w:val="00403C35"/>
    <w:rsid w:val="004137FF"/>
    <w:rsid w:val="00416EA9"/>
    <w:rsid w:val="00423C68"/>
    <w:rsid w:val="004357E8"/>
    <w:rsid w:val="00435F3D"/>
    <w:rsid w:val="00436594"/>
    <w:rsid w:val="00437B6C"/>
    <w:rsid w:val="00456EEE"/>
    <w:rsid w:val="0046136D"/>
    <w:rsid w:val="004641B9"/>
    <w:rsid w:val="00466AEA"/>
    <w:rsid w:val="00474324"/>
    <w:rsid w:val="00476203"/>
    <w:rsid w:val="00481A88"/>
    <w:rsid w:val="004843B3"/>
    <w:rsid w:val="00490847"/>
    <w:rsid w:val="004946AB"/>
    <w:rsid w:val="004A4427"/>
    <w:rsid w:val="004B49A6"/>
    <w:rsid w:val="004C0C09"/>
    <w:rsid w:val="004C4041"/>
    <w:rsid w:val="004C40C7"/>
    <w:rsid w:val="004C47D3"/>
    <w:rsid w:val="004C4876"/>
    <w:rsid w:val="004D4C62"/>
    <w:rsid w:val="004D4E00"/>
    <w:rsid w:val="004E2D10"/>
    <w:rsid w:val="004F5939"/>
    <w:rsid w:val="004F6C0F"/>
    <w:rsid w:val="004F74F6"/>
    <w:rsid w:val="004F79CF"/>
    <w:rsid w:val="00501E51"/>
    <w:rsid w:val="00510A1F"/>
    <w:rsid w:val="00515D29"/>
    <w:rsid w:val="00522E97"/>
    <w:rsid w:val="00524C54"/>
    <w:rsid w:val="00531ABD"/>
    <w:rsid w:val="00532C96"/>
    <w:rsid w:val="00533313"/>
    <w:rsid w:val="00542DEF"/>
    <w:rsid w:val="00545DDF"/>
    <w:rsid w:val="00546201"/>
    <w:rsid w:val="005503A1"/>
    <w:rsid w:val="00553512"/>
    <w:rsid w:val="0056317E"/>
    <w:rsid w:val="00563C83"/>
    <w:rsid w:val="00572855"/>
    <w:rsid w:val="005729C5"/>
    <w:rsid w:val="00577D36"/>
    <w:rsid w:val="00585B38"/>
    <w:rsid w:val="005A02A0"/>
    <w:rsid w:val="005A2674"/>
    <w:rsid w:val="005A298D"/>
    <w:rsid w:val="005A4219"/>
    <w:rsid w:val="005A561E"/>
    <w:rsid w:val="005C0AE8"/>
    <w:rsid w:val="005C23D0"/>
    <w:rsid w:val="005D135E"/>
    <w:rsid w:val="005E1FB6"/>
    <w:rsid w:val="005E2F03"/>
    <w:rsid w:val="005E5A60"/>
    <w:rsid w:val="005F2587"/>
    <w:rsid w:val="005F542F"/>
    <w:rsid w:val="006005FA"/>
    <w:rsid w:val="00631FD7"/>
    <w:rsid w:val="006454A3"/>
    <w:rsid w:val="00650BD0"/>
    <w:rsid w:val="00652063"/>
    <w:rsid w:val="006523E4"/>
    <w:rsid w:val="00656321"/>
    <w:rsid w:val="00657358"/>
    <w:rsid w:val="006663A4"/>
    <w:rsid w:val="006701AD"/>
    <w:rsid w:val="00671579"/>
    <w:rsid w:val="00673DF0"/>
    <w:rsid w:val="00676C1F"/>
    <w:rsid w:val="00685668"/>
    <w:rsid w:val="00692EC3"/>
    <w:rsid w:val="00692FFC"/>
    <w:rsid w:val="00695840"/>
    <w:rsid w:val="0069757A"/>
    <w:rsid w:val="006A746D"/>
    <w:rsid w:val="006B0A18"/>
    <w:rsid w:val="006B504E"/>
    <w:rsid w:val="006C2F23"/>
    <w:rsid w:val="006C7E33"/>
    <w:rsid w:val="006E6BB0"/>
    <w:rsid w:val="006F0358"/>
    <w:rsid w:val="006F3B81"/>
    <w:rsid w:val="007024D4"/>
    <w:rsid w:val="00702AAD"/>
    <w:rsid w:val="00704250"/>
    <w:rsid w:val="00714FE3"/>
    <w:rsid w:val="00716698"/>
    <w:rsid w:val="00717C59"/>
    <w:rsid w:val="00721368"/>
    <w:rsid w:val="00721AE9"/>
    <w:rsid w:val="00724582"/>
    <w:rsid w:val="0073207F"/>
    <w:rsid w:val="007356D9"/>
    <w:rsid w:val="00737069"/>
    <w:rsid w:val="007473E8"/>
    <w:rsid w:val="00747F69"/>
    <w:rsid w:val="0075699C"/>
    <w:rsid w:val="00757408"/>
    <w:rsid w:val="00764561"/>
    <w:rsid w:val="00770ACF"/>
    <w:rsid w:val="007765E2"/>
    <w:rsid w:val="00777074"/>
    <w:rsid w:val="00777E70"/>
    <w:rsid w:val="00785E50"/>
    <w:rsid w:val="00787A85"/>
    <w:rsid w:val="0079238D"/>
    <w:rsid w:val="007A1315"/>
    <w:rsid w:val="007A4CCD"/>
    <w:rsid w:val="007A6362"/>
    <w:rsid w:val="007B2B40"/>
    <w:rsid w:val="007B32AA"/>
    <w:rsid w:val="007B33C8"/>
    <w:rsid w:val="007B5DD8"/>
    <w:rsid w:val="007D410B"/>
    <w:rsid w:val="007F0695"/>
    <w:rsid w:val="007F5731"/>
    <w:rsid w:val="00801E75"/>
    <w:rsid w:val="0081004B"/>
    <w:rsid w:val="008418C5"/>
    <w:rsid w:val="00845711"/>
    <w:rsid w:val="00852EC6"/>
    <w:rsid w:val="008532C5"/>
    <w:rsid w:val="00860D2F"/>
    <w:rsid w:val="0086230E"/>
    <w:rsid w:val="00870832"/>
    <w:rsid w:val="00876D5F"/>
    <w:rsid w:val="0089578D"/>
    <w:rsid w:val="00896C6A"/>
    <w:rsid w:val="008A0EEE"/>
    <w:rsid w:val="008B0A67"/>
    <w:rsid w:val="008D6BCB"/>
    <w:rsid w:val="008E07B5"/>
    <w:rsid w:val="0090156D"/>
    <w:rsid w:val="00913B90"/>
    <w:rsid w:val="00920390"/>
    <w:rsid w:val="00922439"/>
    <w:rsid w:val="00922FB7"/>
    <w:rsid w:val="009241A2"/>
    <w:rsid w:val="009277F5"/>
    <w:rsid w:val="00937B5D"/>
    <w:rsid w:val="009409F0"/>
    <w:rsid w:val="00943613"/>
    <w:rsid w:val="00951637"/>
    <w:rsid w:val="009541C3"/>
    <w:rsid w:val="009625A2"/>
    <w:rsid w:val="00965452"/>
    <w:rsid w:val="00965F93"/>
    <w:rsid w:val="00973D08"/>
    <w:rsid w:val="0097516E"/>
    <w:rsid w:val="00996433"/>
    <w:rsid w:val="00996A25"/>
    <w:rsid w:val="009976E5"/>
    <w:rsid w:val="009A0062"/>
    <w:rsid w:val="009A2505"/>
    <w:rsid w:val="009A4521"/>
    <w:rsid w:val="009A53A0"/>
    <w:rsid w:val="009A7981"/>
    <w:rsid w:val="009B17A6"/>
    <w:rsid w:val="009B1E98"/>
    <w:rsid w:val="009B2F7E"/>
    <w:rsid w:val="009B443E"/>
    <w:rsid w:val="009C6C21"/>
    <w:rsid w:val="009D07AA"/>
    <w:rsid w:val="009D161C"/>
    <w:rsid w:val="009D297E"/>
    <w:rsid w:val="009D3620"/>
    <w:rsid w:val="009D45DF"/>
    <w:rsid w:val="009D500A"/>
    <w:rsid w:val="009D7BC3"/>
    <w:rsid w:val="009E0003"/>
    <w:rsid w:val="009E4EFD"/>
    <w:rsid w:val="009E74A0"/>
    <w:rsid w:val="009F403E"/>
    <w:rsid w:val="00A0798C"/>
    <w:rsid w:val="00A1630C"/>
    <w:rsid w:val="00A42B49"/>
    <w:rsid w:val="00A462E7"/>
    <w:rsid w:val="00A62BB7"/>
    <w:rsid w:val="00A63E82"/>
    <w:rsid w:val="00A64E7A"/>
    <w:rsid w:val="00A66949"/>
    <w:rsid w:val="00A8012C"/>
    <w:rsid w:val="00A8445F"/>
    <w:rsid w:val="00A868F2"/>
    <w:rsid w:val="00A939EF"/>
    <w:rsid w:val="00AB1B17"/>
    <w:rsid w:val="00AB30EF"/>
    <w:rsid w:val="00AB6C14"/>
    <w:rsid w:val="00AF331A"/>
    <w:rsid w:val="00AF43D3"/>
    <w:rsid w:val="00B057D7"/>
    <w:rsid w:val="00B109D5"/>
    <w:rsid w:val="00B24126"/>
    <w:rsid w:val="00B26169"/>
    <w:rsid w:val="00B40B9A"/>
    <w:rsid w:val="00B502AC"/>
    <w:rsid w:val="00B64D06"/>
    <w:rsid w:val="00B65B14"/>
    <w:rsid w:val="00B71D1A"/>
    <w:rsid w:val="00B76AA0"/>
    <w:rsid w:val="00B83B64"/>
    <w:rsid w:val="00B869E4"/>
    <w:rsid w:val="00B86B9D"/>
    <w:rsid w:val="00B86DC9"/>
    <w:rsid w:val="00B914A8"/>
    <w:rsid w:val="00B93550"/>
    <w:rsid w:val="00B9602C"/>
    <w:rsid w:val="00BB14C3"/>
    <w:rsid w:val="00BB788C"/>
    <w:rsid w:val="00BB78BF"/>
    <w:rsid w:val="00BC1FE2"/>
    <w:rsid w:val="00BD41EC"/>
    <w:rsid w:val="00BF7FEB"/>
    <w:rsid w:val="00C10E87"/>
    <w:rsid w:val="00C10EEC"/>
    <w:rsid w:val="00C119C8"/>
    <w:rsid w:val="00C14958"/>
    <w:rsid w:val="00C235ED"/>
    <w:rsid w:val="00C2445E"/>
    <w:rsid w:val="00C27788"/>
    <w:rsid w:val="00C302A4"/>
    <w:rsid w:val="00C304DA"/>
    <w:rsid w:val="00C349D1"/>
    <w:rsid w:val="00C3501A"/>
    <w:rsid w:val="00C43E2C"/>
    <w:rsid w:val="00C4734A"/>
    <w:rsid w:val="00C51661"/>
    <w:rsid w:val="00C6189F"/>
    <w:rsid w:val="00C7069F"/>
    <w:rsid w:val="00C74AAC"/>
    <w:rsid w:val="00C7785C"/>
    <w:rsid w:val="00C83DE5"/>
    <w:rsid w:val="00C861C1"/>
    <w:rsid w:val="00C9285F"/>
    <w:rsid w:val="00CA4A4C"/>
    <w:rsid w:val="00CA4E9D"/>
    <w:rsid w:val="00CA7253"/>
    <w:rsid w:val="00CB172F"/>
    <w:rsid w:val="00CB32CC"/>
    <w:rsid w:val="00CB441E"/>
    <w:rsid w:val="00CC1164"/>
    <w:rsid w:val="00CC64C4"/>
    <w:rsid w:val="00CE2CCE"/>
    <w:rsid w:val="00CE49C7"/>
    <w:rsid w:val="00CF4727"/>
    <w:rsid w:val="00D03609"/>
    <w:rsid w:val="00D1410D"/>
    <w:rsid w:val="00D17CEB"/>
    <w:rsid w:val="00D21657"/>
    <w:rsid w:val="00D22222"/>
    <w:rsid w:val="00D25CD3"/>
    <w:rsid w:val="00D33F55"/>
    <w:rsid w:val="00D35A75"/>
    <w:rsid w:val="00D42B95"/>
    <w:rsid w:val="00D44287"/>
    <w:rsid w:val="00D50902"/>
    <w:rsid w:val="00D53DA6"/>
    <w:rsid w:val="00D63EC5"/>
    <w:rsid w:val="00D810C6"/>
    <w:rsid w:val="00D865F4"/>
    <w:rsid w:val="00D90F3E"/>
    <w:rsid w:val="00D91110"/>
    <w:rsid w:val="00D94D9E"/>
    <w:rsid w:val="00DA2387"/>
    <w:rsid w:val="00DA4195"/>
    <w:rsid w:val="00DA7C4F"/>
    <w:rsid w:val="00DB5862"/>
    <w:rsid w:val="00DC2418"/>
    <w:rsid w:val="00DD0989"/>
    <w:rsid w:val="00DE4144"/>
    <w:rsid w:val="00DE4B41"/>
    <w:rsid w:val="00DF02D9"/>
    <w:rsid w:val="00E02587"/>
    <w:rsid w:val="00E02EB6"/>
    <w:rsid w:val="00E0603E"/>
    <w:rsid w:val="00E12663"/>
    <w:rsid w:val="00E133D6"/>
    <w:rsid w:val="00E14C7B"/>
    <w:rsid w:val="00E35DFE"/>
    <w:rsid w:val="00E43F6B"/>
    <w:rsid w:val="00E53CA5"/>
    <w:rsid w:val="00E706CE"/>
    <w:rsid w:val="00E729D6"/>
    <w:rsid w:val="00E72C97"/>
    <w:rsid w:val="00E75137"/>
    <w:rsid w:val="00E83BB4"/>
    <w:rsid w:val="00E868C2"/>
    <w:rsid w:val="00E91100"/>
    <w:rsid w:val="00EA25CB"/>
    <w:rsid w:val="00EB1971"/>
    <w:rsid w:val="00EB5A59"/>
    <w:rsid w:val="00EC0B64"/>
    <w:rsid w:val="00EC43FB"/>
    <w:rsid w:val="00EC5F10"/>
    <w:rsid w:val="00ED1BED"/>
    <w:rsid w:val="00EE486B"/>
    <w:rsid w:val="00EF16C8"/>
    <w:rsid w:val="00EF7548"/>
    <w:rsid w:val="00F03894"/>
    <w:rsid w:val="00F102C3"/>
    <w:rsid w:val="00F10F9C"/>
    <w:rsid w:val="00F11080"/>
    <w:rsid w:val="00F15807"/>
    <w:rsid w:val="00F2589E"/>
    <w:rsid w:val="00F30917"/>
    <w:rsid w:val="00F37028"/>
    <w:rsid w:val="00F45A76"/>
    <w:rsid w:val="00F51450"/>
    <w:rsid w:val="00F54467"/>
    <w:rsid w:val="00F55563"/>
    <w:rsid w:val="00F56EBC"/>
    <w:rsid w:val="00F60958"/>
    <w:rsid w:val="00F613DB"/>
    <w:rsid w:val="00F677A5"/>
    <w:rsid w:val="00F67AFE"/>
    <w:rsid w:val="00F87904"/>
    <w:rsid w:val="00FA7D20"/>
    <w:rsid w:val="00FB4D39"/>
    <w:rsid w:val="00FC1BAD"/>
    <w:rsid w:val="00FC6CCC"/>
    <w:rsid w:val="00FD02C7"/>
    <w:rsid w:val="00FD3AAF"/>
    <w:rsid w:val="00FE25D3"/>
    <w:rsid w:val="00FE7027"/>
    <w:rsid w:val="00FF6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467"/>
    <w:pPr>
      <w:spacing w:after="120"/>
      <w:jc w:val="both"/>
    </w:pPr>
    <w:rPr>
      <w:rFonts w:ascii="Arial" w:hAnsi="Arial"/>
      <w:lang w:val="en-GB"/>
    </w:rPr>
  </w:style>
  <w:style w:type="paragraph" w:styleId="berschrift1">
    <w:name w:val="heading 1"/>
    <w:basedOn w:val="Standard"/>
    <w:next w:val="Standard"/>
    <w:qFormat/>
    <w:rsid w:val="00F54467"/>
    <w:pPr>
      <w:keepNext/>
      <w:numPr>
        <w:numId w:val="20"/>
      </w:numPr>
      <w:tabs>
        <w:tab w:val="left" w:pos="851"/>
      </w:tabs>
      <w:suppressAutoHyphens/>
      <w:spacing w:before="360"/>
      <w:jc w:val="left"/>
      <w:outlineLvl w:val="0"/>
    </w:pPr>
    <w:rPr>
      <w:b/>
      <w:color w:val="000000"/>
      <w:kern w:val="28"/>
      <w:sz w:val="26"/>
    </w:rPr>
  </w:style>
  <w:style w:type="paragraph" w:styleId="berschrift2">
    <w:name w:val="heading 2"/>
    <w:basedOn w:val="Standard"/>
    <w:next w:val="Standard"/>
    <w:qFormat/>
    <w:rsid w:val="00F54467"/>
    <w:pPr>
      <w:keepNext/>
      <w:numPr>
        <w:ilvl w:val="1"/>
        <w:numId w:val="20"/>
      </w:numPr>
      <w:tabs>
        <w:tab w:val="left" w:pos="851"/>
      </w:tabs>
      <w:suppressAutoHyphens/>
      <w:spacing w:before="240" w:line="280" w:lineRule="atLeast"/>
      <w:jc w:val="left"/>
      <w:outlineLvl w:val="1"/>
    </w:pPr>
    <w:rPr>
      <w:b/>
      <w:color w:val="000000"/>
      <w:sz w:val="24"/>
    </w:rPr>
  </w:style>
  <w:style w:type="paragraph" w:styleId="berschrift3">
    <w:name w:val="heading 3"/>
    <w:basedOn w:val="Standard"/>
    <w:next w:val="Standard"/>
    <w:link w:val="berschrift3Zchn"/>
    <w:qFormat/>
    <w:rsid w:val="00F54467"/>
    <w:pPr>
      <w:keepNext/>
      <w:tabs>
        <w:tab w:val="num" w:pos="720"/>
        <w:tab w:val="left" w:pos="851"/>
      </w:tabs>
      <w:spacing w:before="180"/>
      <w:ind w:left="720" w:hanging="720"/>
      <w:jc w:val="left"/>
      <w:outlineLvl w:val="2"/>
    </w:pPr>
    <w:rPr>
      <w:b/>
      <w:color w:val="000000"/>
      <w:sz w:val="22"/>
    </w:rPr>
  </w:style>
  <w:style w:type="paragraph" w:styleId="berschrift4">
    <w:name w:val="heading 4"/>
    <w:basedOn w:val="Standard"/>
    <w:next w:val="Standard"/>
    <w:link w:val="berschrift4Zchn"/>
    <w:qFormat/>
    <w:rsid w:val="00F54467"/>
    <w:pPr>
      <w:keepNext/>
      <w:numPr>
        <w:ilvl w:val="3"/>
        <w:numId w:val="20"/>
      </w:numPr>
      <w:outlineLvl w:val="3"/>
    </w:pPr>
    <w:rPr>
      <w:b/>
      <w:lang w:val="de-DE"/>
    </w:rPr>
  </w:style>
  <w:style w:type="paragraph" w:styleId="berschrift5">
    <w:name w:val="heading 5"/>
    <w:basedOn w:val="Standard"/>
    <w:next w:val="Standard"/>
    <w:link w:val="berschrift5Zchn"/>
    <w:qFormat/>
    <w:rsid w:val="00F54467"/>
    <w:pPr>
      <w:pageBreakBefore/>
      <w:numPr>
        <w:ilvl w:val="4"/>
        <w:numId w:val="1"/>
      </w:numPr>
      <w:spacing w:before="240"/>
      <w:jc w:val="left"/>
      <w:outlineLvl w:val="4"/>
    </w:pPr>
    <w:rPr>
      <w:b/>
      <w:sz w:val="22"/>
      <w:lang w:val="de-DE"/>
    </w:rPr>
  </w:style>
  <w:style w:type="paragraph" w:styleId="berschrift6">
    <w:name w:val="heading 6"/>
    <w:basedOn w:val="Standard"/>
    <w:next w:val="Standardeinzug"/>
    <w:qFormat/>
    <w:rsid w:val="00F54467"/>
    <w:pPr>
      <w:outlineLvl w:val="5"/>
    </w:pPr>
    <w:rPr>
      <w:u w:val="single"/>
    </w:rPr>
  </w:style>
  <w:style w:type="paragraph" w:styleId="berschrift7">
    <w:name w:val="heading 7"/>
    <w:basedOn w:val="Standard"/>
    <w:next w:val="Standardeinzug"/>
    <w:qFormat/>
    <w:rsid w:val="00F54467"/>
    <w:pPr>
      <w:outlineLvl w:val="6"/>
    </w:pPr>
    <w:rPr>
      <w:i/>
    </w:rPr>
  </w:style>
  <w:style w:type="paragraph" w:styleId="berschrift8">
    <w:name w:val="heading 8"/>
    <w:basedOn w:val="Standard"/>
    <w:next w:val="Standardeinzug"/>
    <w:qFormat/>
    <w:rsid w:val="00F54467"/>
    <w:pPr>
      <w:outlineLvl w:val="7"/>
    </w:pPr>
    <w:rPr>
      <w:i/>
    </w:rPr>
  </w:style>
  <w:style w:type="paragraph" w:styleId="berschrift9">
    <w:name w:val="heading 9"/>
    <w:basedOn w:val="Standard"/>
    <w:next w:val="Standardeinzug"/>
    <w:qFormat/>
    <w:rsid w:val="00F54467"/>
    <w:p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rsid w:val="00F54467"/>
    <w:pPr>
      <w:numPr>
        <w:numId w:val="2"/>
      </w:numPr>
      <w:tabs>
        <w:tab w:val="left" w:pos="500"/>
      </w:tabs>
      <w:spacing w:before="270" w:line="270" w:lineRule="exact"/>
    </w:pPr>
  </w:style>
  <w:style w:type="paragraph" w:customStyle="1" w:styleId="a3">
    <w:name w:val="a3"/>
    <w:basedOn w:val="berschrift3"/>
    <w:next w:val="Standard"/>
    <w:rsid w:val="00F54467"/>
    <w:pPr>
      <w:numPr>
        <w:ilvl w:val="2"/>
        <w:numId w:val="2"/>
      </w:numPr>
      <w:tabs>
        <w:tab w:val="left" w:pos="640"/>
      </w:tabs>
      <w:spacing w:line="250" w:lineRule="exact"/>
    </w:pPr>
  </w:style>
  <w:style w:type="paragraph" w:customStyle="1" w:styleId="a4">
    <w:name w:val="a4"/>
    <w:basedOn w:val="berschrift4"/>
    <w:next w:val="Standard"/>
    <w:rsid w:val="00F54467"/>
    <w:pPr>
      <w:numPr>
        <w:ilvl w:val="0"/>
        <w:numId w:val="0"/>
      </w:numPr>
      <w:tabs>
        <w:tab w:val="left" w:pos="880"/>
      </w:tabs>
    </w:pPr>
  </w:style>
  <w:style w:type="paragraph" w:customStyle="1" w:styleId="a5">
    <w:name w:val="a5"/>
    <w:basedOn w:val="berschrift5"/>
    <w:next w:val="Standard"/>
    <w:rsid w:val="00F54467"/>
    <w:pPr>
      <w:numPr>
        <w:numId w:val="2"/>
      </w:numPr>
      <w:tabs>
        <w:tab w:val="left" w:pos="1140"/>
        <w:tab w:val="left" w:pos="1360"/>
      </w:tabs>
    </w:pPr>
    <w:rPr>
      <w:sz w:val="24"/>
    </w:rPr>
  </w:style>
  <w:style w:type="paragraph" w:customStyle="1" w:styleId="a6">
    <w:name w:val="a6"/>
    <w:basedOn w:val="berschrift6"/>
    <w:next w:val="Standard"/>
    <w:rsid w:val="00F54467"/>
    <w:pPr>
      <w:numPr>
        <w:ilvl w:val="5"/>
        <w:numId w:val="2"/>
      </w:numPr>
      <w:tabs>
        <w:tab w:val="left" w:pos="1140"/>
        <w:tab w:val="left" w:pos="1360"/>
      </w:tabs>
    </w:pPr>
  </w:style>
  <w:style w:type="paragraph" w:customStyle="1" w:styleId="ANNEX">
    <w:name w:val="ANNEX"/>
    <w:basedOn w:val="Standard"/>
    <w:next w:val="Standard"/>
    <w:rsid w:val="00F54467"/>
    <w:pPr>
      <w:keepNext/>
      <w:pageBreakBefore/>
      <w:numPr>
        <w:numId w:val="2"/>
      </w:numPr>
      <w:spacing w:after="760" w:line="310" w:lineRule="exact"/>
      <w:jc w:val="center"/>
      <w:outlineLvl w:val="0"/>
    </w:pPr>
    <w:rPr>
      <w:b/>
      <w:sz w:val="28"/>
    </w:rPr>
  </w:style>
  <w:style w:type="paragraph" w:customStyle="1" w:styleId="ANNEXN">
    <w:name w:val="ANNEXN"/>
    <w:basedOn w:val="ANNEX"/>
    <w:next w:val="Standard"/>
    <w:rsid w:val="00F54467"/>
    <w:pPr>
      <w:numPr>
        <w:numId w:val="3"/>
      </w:numPr>
    </w:pPr>
  </w:style>
  <w:style w:type="paragraph" w:customStyle="1" w:styleId="ANNEXZ">
    <w:name w:val="ANNEXZ"/>
    <w:basedOn w:val="ANNEX"/>
    <w:next w:val="Standard"/>
    <w:rsid w:val="00F54467"/>
    <w:pPr>
      <w:numPr>
        <w:numId w:val="4"/>
      </w:numPr>
    </w:pPr>
  </w:style>
  <w:style w:type="paragraph" w:customStyle="1" w:styleId="Literaturverzeichnis1">
    <w:name w:val="Literaturverzeichnis1"/>
    <w:basedOn w:val="Standard"/>
    <w:rsid w:val="00F54467"/>
    <w:pPr>
      <w:numPr>
        <w:numId w:val="10"/>
      </w:numPr>
      <w:tabs>
        <w:tab w:val="left" w:pos="660"/>
      </w:tabs>
    </w:pPr>
  </w:style>
  <w:style w:type="paragraph" w:styleId="Blocktext">
    <w:name w:val="Block Text"/>
    <w:basedOn w:val="Standard"/>
    <w:rsid w:val="00F54467"/>
    <w:pPr>
      <w:ind w:left="1440" w:right="1440"/>
    </w:pPr>
  </w:style>
  <w:style w:type="paragraph" w:styleId="Textkrper">
    <w:name w:val="Body Text"/>
    <w:basedOn w:val="Standard"/>
    <w:rsid w:val="00F54467"/>
  </w:style>
  <w:style w:type="paragraph" w:styleId="Textkrper2">
    <w:name w:val="Body Text 2"/>
    <w:basedOn w:val="Standard"/>
    <w:rsid w:val="00F54467"/>
    <w:pPr>
      <w:spacing w:line="480" w:lineRule="auto"/>
    </w:pPr>
  </w:style>
  <w:style w:type="paragraph" w:styleId="Textkrper3">
    <w:name w:val="Body Text 3"/>
    <w:basedOn w:val="Standard"/>
    <w:rsid w:val="00F54467"/>
    <w:rPr>
      <w:sz w:val="16"/>
    </w:rPr>
  </w:style>
  <w:style w:type="paragraph" w:styleId="Textkrper-Erstzeileneinzug">
    <w:name w:val="Body Text First Indent"/>
    <w:basedOn w:val="Textkrper"/>
    <w:rsid w:val="00F54467"/>
    <w:pPr>
      <w:ind w:firstLine="210"/>
    </w:pPr>
  </w:style>
  <w:style w:type="paragraph" w:styleId="Textkrper-Zeileneinzug">
    <w:name w:val="Body Text Indent"/>
    <w:basedOn w:val="Standard"/>
    <w:rsid w:val="00F54467"/>
    <w:pPr>
      <w:ind w:left="283"/>
    </w:pPr>
  </w:style>
  <w:style w:type="paragraph" w:styleId="Textkrper-Erstzeileneinzug2">
    <w:name w:val="Body Text First Indent 2"/>
    <w:basedOn w:val="Textkrper-Zeileneinzug"/>
    <w:rsid w:val="00F54467"/>
    <w:pPr>
      <w:ind w:firstLine="210"/>
    </w:pPr>
  </w:style>
  <w:style w:type="paragraph" w:styleId="Textkrper-Einzug2">
    <w:name w:val="Body Text Indent 2"/>
    <w:basedOn w:val="Standard"/>
    <w:rsid w:val="00F54467"/>
    <w:pPr>
      <w:spacing w:line="480" w:lineRule="auto"/>
      <w:ind w:left="283"/>
    </w:pPr>
  </w:style>
  <w:style w:type="paragraph" w:styleId="Textkrper-Einzug3">
    <w:name w:val="Body Text Indent 3"/>
    <w:basedOn w:val="Standard"/>
    <w:rsid w:val="00F54467"/>
    <w:pPr>
      <w:ind w:left="283"/>
    </w:pPr>
    <w:rPr>
      <w:sz w:val="16"/>
    </w:rPr>
  </w:style>
  <w:style w:type="paragraph" w:styleId="Gruformel">
    <w:name w:val="Closing"/>
    <w:basedOn w:val="Standard"/>
    <w:rsid w:val="00F54467"/>
    <w:pPr>
      <w:ind w:left="4252"/>
    </w:pPr>
  </w:style>
  <w:style w:type="paragraph" w:styleId="Datum">
    <w:name w:val="Date"/>
    <w:basedOn w:val="Standard"/>
    <w:next w:val="Standard"/>
    <w:rsid w:val="00F54467"/>
  </w:style>
  <w:style w:type="paragraph" w:customStyle="1" w:styleId="Definition">
    <w:name w:val="Definition"/>
    <w:basedOn w:val="Standard"/>
    <w:next w:val="Standard"/>
    <w:rsid w:val="00F54467"/>
  </w:style>
  <w:style w:type="character" w:customStyle="1" w:styleId="Defterms">
    <w:name w:val="Defterms"/>
    <w:basedOn w:val="Absatz-Standardschriftart"/>
    <w:rsid w:val="00F54467"/>
    <w:rPr>
      <w:noProof w:val="0"/>
      <w:color w:val="auto"/>
      <w:lang w:val="fr-FR"/>
    </w:rPr>
  </w:style>
  <w:style w:type="paragraph" w:customStyle="1" w:styleId="dl">
    <w:name w:val="dl"/>
    <w:basedOn w:val="Standard"/>
    <w:rsid w:val="00F54467"/>
    <w:pPr>
      <w:ind w:left="800" w:hanging="400"/>
    </w:pPr>
  </w:style>
  <w:style w:type="character" w:styleId="Hervorhebung">
    <w:name w:val="Emphasis"/>
    <w:basedOn w:val="Absatz-Standardschriftart"/>
    <w:qFormat/>
    <w:rsid w:val="007B2B40"/>
    <w:rPr>
      <w:b/>
      <w:i/>
      <w:lang w:val="fr-FR"/>
    </w:rPr>
  </w:style>
  <w:style w:type="paragraph" w:styleId="Umschlagadresse">
    <w:name w:val="envelope address"/>
    <w:basedOn w:val="Standard"/>
    <w:rsid w:val="00F54467"/>
    <w:pPr>
      <w:framePr w:w="4320" w:h="2160" w:hRule="exact" w:hSpace="141" w:wrap="auto" w:hAnchor="page" w:xAlign="center" w:yAlign="bottom"/>
      <w:ind w:left="1"/>
    </w:pPr>
    <w:rPr>
      <w:sz w:val="24"/>
    </w:rPr>
  </w:style>
  <w:style w:type="paragraph" w:styleId="Umschlagabsenderadresse">
    <w:name w:val="envelope return"/>
    <w:basedOn w:val="Standard"/>
    <w:rsid w:val="00F54467"/>
  </w:style>
  <w:style w:type="paragraph" w:customStyle="1" w:styleId="Example">
    <w:name w:val="Example"/>
    <w:basedOn w:val="Standard"/>
    <w:next w:val="Standard"/>
    <w:rsid w:val="00F54467"/>
    <w:pPr>
      <w:tabs>
        <w:tab w:val="left" w:pos="1360"/>
      </w:tabs>
      <w:spacing w:line="210" w:lineRule="atLeast"/>
    </w:pPr>
    <w:rPr>
      <w:sz w:val="18"/>
    </w:rPr>
  </w:style>
  <w:style w:type="character" w:customStyle="1" w:styleId="ExtXref">
    <w:name w:val="ExtXref"/>
    <w:basedOn w:val="Absatz-Standardschriftart"/>
    <w:rsid w:val="00F54467"/>
    <w:rPr>
      <w:noProof w:val="0"/>
      <w:color w:val="auto"/>
      <w:lang w:val="fr-FR"/>
    </w:rPr>
  </w:style>
  <w:style w:type="paragraph" w:customStyle="1" w:styleId="Figurefootnote">
    <w:name w:val="Figure footnote"/>
    <w:basedOn w:val="Standard"/>
    <w:rsid w:val="00F54467"/>
    <w:pPr>
      <w:keepNext/>
      <w:tabs>
        <w:tab w:val="left" w:pos="340"/>
      </w:tabs>
      <w:spacing w:after="60" w:line="210" w:lineRule="atLeast"/>
    </w:pPr>
    <w:rPr>
      <w:sz w:val="18"/>
    </w:rPr>
  </w:style>
  <w:style w:type="paragraph" w:customStyle="1" w:styleId="Figuretitle">
    <w:name w:val="Figure title"/>
    <w:basedOn w:val="Standard"/>
    <w:next w:val="Standard"/>
    <w:rsid w:val="00F54467"/>
    <w:pPr>
      <w:suppressAutoHyphens/>
      <w:spacing w:before="220" w:after="220"/>
      <w:jc w:val="center"/>
    </w:pPr>
    <w:rPr>
      <w:b/>
    </w:rPr>
  </w:style>
  <w:style w:type="character" w:styleId="BesuchterHyperlink">
    <w:name w:val="FollowedHyperlink"/>
    <w:basedOn w:val="Absatz-Standardschriftart"/>
    <w:rsid w:val="00F54467"/>
    <w:rPr>
      <w:noProof w:val="0"/>
      <w:color w:val="800080"/>
      <w:u w:val="single"/>
      <w:lang w:val="fr-FR"/>
    </w:rPr>
  </w:style>
  <w:style w:type="paragraph" w:styleId="Fuzeile">
    <w:name w:val="footer"/>
    <w:basedOn w:val="Standard"/>
    <w:rsid w:val="00F54467"/>
    <w:pPr>
      <w:tabs>
        <w:tab w:val="center" w:pos="4819"/>
        <w:tab w:val="right" w:pos="9071"/>
      </w:tabs>
    </w:pPr>
  </w:style>
  <w:style w:type="paragraph" w:customStyle="1" w:styleId="Foreword">
    <w:name w:val="Foreword"/>
    <w:basedOn w:val="Standard"/>
    <w:next w:val="Standard"/>
    <w:rsid w:val="00F54467"/>
    <w:rPr>
      <w:color w:val="0000FF"/>
    </w:rPr>
  </w:style>
  <w:style w:type="paragraph" w:customStyle="1" w:styleId="Formula">
    <w:name w:val="Formula"/>
    <w:basedOn w:val="Standard"/>
    <w:next w:val="Standard"/>
    <w:rsid w:val="00F54467"/>
    <w:pPr>
      <w:tabs>
        <w:tab w:val="right" w:pos="9752"/>
      </w:tabs>
      <w:spacing w:after="220"/>
      <w:ind w:left="403"/>
      <w:jc w:val="left"/>
    </w:pPr>
  </w:style>
  <w:style w:type="paragraph" w:styleId="Kopfzeile">
    <w:name w:val="header"/>
    <w:basedOn w:val="Standard"/>
    <w:link w:val="KopfzeileZchn"/>
    <w:rsid w:val="00F54467"/>
    <w:pPr>
      <w:pBdr>
        <w:bottom w:val="single" w:sz="6" w:space="1" w:color="auto"/>
      </w:pBdr>
      <w:tabs>
        <w:tab w:val="right" w:pos="7371"/>
      </w:tabs>
      <w:spacing w:before="60" w:after="60"/>
    </w:pPr>
    <w:rPr>
      <w:i/>
      <w:sz w:val="18"/>
    </w:rPr>
  </w:style>
  <w:style w:type="character" w:styleId="Hyperlink">
    <w:name w:val="Hyperlink"/>
    <w:basedOn w:val="Absatz-Standardschriftart"/>
    <w:uiPriority w:val="99"/>
    <w:rsid w:val="00F54467"/>
    <w:rPr>
      <w:color w:val="0000FF"/>
      <w:u w:val="single"/>
    </w:rPr>
  </w:style>
  <w:style w:type="paragraph" w:customStyle="1" w:styleId="Introduction">
    <w:name w:val="Introduction"/>
    <w:basedOn w:val="Standard"/>
    <w:next w:val="Standard"/>
    <w:rsid w:val="00F54467"/>
    <w:pPr>
      <w:keepNext/>
      <w:pageBreakBefore/>
      <w:tabs>
        <w:tab w:val="left" w:pos="400"/>
      </w:tabs>
      <w:suppressAutoHyphens/>
      <w:spacing w:before="960" w:after="310" w:line="310" w:lineRule="exact"/>
      <w:jc w:val="left"/>
    </w:pPr>
    <w:rPr>
      <w:b/>
      <w:sz w:val="28"/>
    </w:rPr>
  </w:style>
  <w:style w:type="character" w:styleId="Zeilennummer">
    <w:name w:val="line number"/>
    <w:basedOn w:val="Absatz-Standardschriftart"/>
    <w:rsid w:val="00F54467"/>
    <w:rPr>
      <w:noProof w:val="0"/>
      <w:lang w:val="fr-FR"/>
    </w:rPr>
  </w:style>
  <w:style w:type="paragraph" w:styleId="Liste">
    <w:name w:val="List"/>
    <w:basedOn w:val="Standard"/>
    <w:rsid w:val="00F54467"/>
    <w:pPr>
      <w:ind w:left="283" w:hanging="283"/>
    </w:pPr>
  </w:style>
  <w:style w:type="paragraph" w:styleId="Liste2">
    <w:name w:val="List 2"/>
    <w:basedOn w:val="Standard"/>
    <w:rsid w:val="00F54467"/>
    <w:pPr>
      <w:ind w:left="566" w:hanging="283"/>
    </w:pPr>
  </w:style>
  <w:style w:type="paragraph" w:styleId="Liste3">
    <w:name w:val="List 3"/>
    <w:basedOn w:val="Standard"/>
    <w:rsid w:val="00F54467"/>
    <w:pPr>
      <w:ind w:left="849" w:hanging="283"/>
    </w:pPr>
  </w:style>
  <w:style w:type="paragraph" w:styleId="Liste4">
    <w:name w:val="List 4"/>
    <w:basedOn w:val="Standard"/>
    <w:rsid w:val="00F54467"/>
    <w:pPr>
      <w:ind w:left="1132" w:hanging="283"/>
    </w:pPr>
  </w:style>
  <w:style w:type="paragraph" w:styleId="Liste5">
    <w:name w:val="List 5"/>
    <w:basedOn w:val="Standard"/>
    <w:rsid w:val="00F54467"/>
    <w:pPr>
      <w:ind w:left="1415" w:hanging="283"/>
    </w:pPr>
  </w:style>
  <w:style w:type="paragraph" w:styleId="Aufzhlungszeichen">
    <w:name w:val="List Bullet"/>
    <w:basedOn w:val="Standard"/>
    <w:autoRedefine/>
    <w:rsid w:val="004E2D10"/>
    <w:pPr>
      <w:numPr>
        <w:numId w:val="5"/>
      </w:numPr>
    </w:pPr>
    <w:rPr>
      <w:lang w:val="en-US" w:eastAsia="en-US"/>
    </w:rPr>
  </w:style>
  <w:style w:type="paragraph" w:styleId="Aufzhlungszeichen2">
    <w:name w:val="List Bullet 2"/>
    <w:basedOn w:val="Standard"/>
    <w:autoRedefine/>
    <w:rsid w:val="00F54467"/>
    <w:pPr>
      <w:numPr>
        <w:numId w:val="6"/>
      </w:numPr>
    </w:pPr>
  </w:style>
  <w:style w:type="paragraph" w:styleId="Aufzhlungszeichen3">
    <w:name w:val="List Bullet 3"/>
    <w:basedOn w:val="Standard"/>
    <w:autoRedefine/>
    <w:rsid w:val="00F54467"/>
    <w:pPr>
      <w:numPr>
        <w:numId w:val="7"/>
      </w:numPr>
    </w:pPr>
  </w:style>
  <w:style w:type="paragraph" w:styleId="Aufzhlungszeichen4">
    <w:name w:val="List Bullet 4"/>
    <w:basedOn w:val="Standard"/>
    <w:autoRedefine/>
    <w:rsid w:val="00F54467"/>
    <w:pPr>
      <w:numPr>
        <w:numId w:val="8"/>
      </w:numPr>
    </w:pPr>
  </w:style>
  <w:style w:type="paragraph" w:styleId="Aufzhlungszeichen5">
    <w:name w:val="List Bullet 5"/>
    <w:basedOn w:val="Standard"/>
    <w:autoRedefine/>
    <w:rsid w:val="00F54467"/>
    <w:pPr>
      <w:numPr>
        <w:numId w:val="9"/>
      </w:numPr>
    </w:pPr>
  </w:style>
  <w:style w:type="paragraph" w:styleId="Listenfortsetzung">
    <w:name w:val="List Continue"/>
    <w:basedOn w:val="Standard"/>
    <w:rsid w:val="00F54467"/>
    <w:pPr>
      <w:ind w:left="283"/>
    </w:pPr>
  </w:style>
  <w:style w:type="paragraph" w:styleId="Listenfortsetzung2">
    <w:name w:val="List Continue 2"/>
    <w:basedOn w:val="Standard"/>
    <w:rsid w:val="00F54467"/>
    <w:pPr>
      <w:ind w:left="566"/>
    </w:pPr>
  </w:style>
  <w:style w:type="paragraph" w:styleId="Listenfortsetzung3">
    <w:name w:val="List Continue 3"/>
    <w:basedOn w:val="Standard"/>
    <w:rsid w:val="00F54467"/>
    <w:pPr>
      <w:ind w:left="849"/>
    </w:pPr>
  </w:style>
  <w:style w:type="paragraph" w:styleId="Listenfortsetzung4">
    <w:name w:val="List Continue 4"/>
    <w:basedOn w:val="Standard"/>
    <w:rsid w:val="00F54467"/>
    <w:pPr>
      <w:ind w:left="1132"/>
    </w:pPr>
  </w:style>
  <w:style w:type="paragraph" w:styleId="Listenfortsetzung5">
    <w:name w:val="List Continue 5"/>
    <w:basedOn w:val="Standard"/>
    <w:rsid w:val="00F54467"/>
    <w:pPr>
      <w:ind w:left="1415"/>
    </w:pPr>
  </w:style>
  <w:style w:type="paragraph" w:styleId="Listennummer">
    <w:name w:val="List Number"/>
    <w:basedOn w:val="Standard"/>
    <w:rsid w:val="00F54467"/>
    <w:pPr>
      <w:numPr>
        <w:numId w:val="14"/>
      </w:numPr>
    </w:pPr>
  </w:style>
  <w:style w:type="paragraph" w:styleId="Listennummer2">
    <w:name w:val="List Number 2"/>
    <w:basedOn w:val="Standard"/>
    <w:rsid w:val="00F54467"/>
    <w:pPr>
      <w:numPr>
        <w:numId w:val="15"/>
      </w:numPr>
    </w:pPr>
  </w:style>
  <w:style w:type="paragraph" w:styleId="Listennummer3">
    <w:name w:val="List Number 3"/>
    <w:basedOn w:val="Standard"/>
    <w:rsid w:val="00F54467"/>
    <w:pPr>
      <w:numPr>
        <w:numId w:val="16"/>
      </w:numPr>
    </w:pPr>
  </w:style>
  <w:style w:type="paragraph" w:styleId="Listennummer4">
    <w:name w:val="List Number 4"/>
    <w:basedOn w:val="Standard"/>
    <w:rsid w:val="00F54467"/>
    <w:pPr>
      <w:numPr>
        <w:numId w:val="17"/>
      </w:numPr>
    </w:pPr>
  </w:style>
  <w:style w:type="paragraph" w:styleId="Listennummer5">
    <w:name w:val="List Number 5"/>
    <w:basedOn w:val="Standard"/>
    <w:rsid w:val="00F54467"/>
    <w:pPr>
      <w:numPr>
        <w:numId w:val="18"/>
      </w:numPr>
    </w:pPr>
  </w:style>
  <w:style w:type="paragraph" w:styleId="Nachrichtenkopf">
    <w:name w:val="Message Header"/>
    <w:basedOn w:val="Standard"/>
    <w:rsid w:val="00F5446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Standard"/>
    <w:next w:val="Standard"/>
    <w:rsid w:val="00F54467"/>
    <w:pPr>
      <w:spacing w:line="220" w:lineRule="atLeast"/>
    </w:pPr>
    <w:rPr>
      <w:color w:val="0000FF"/>
    </w:rPr>
  </w:style>
  <w:style w:type="paragraph" w:customStyle="1" w:styleId="na2">
    <w:name w:val="na2"/>
    <w:basedOn w:val="a2"/>
    <w:next w:val="Standard"/>
    <w:rsid w:val="00F54467"/>
    <w:pPr>
      <w:numPr>
        <w:ilvl w:val="0"/>
        <w:numId w:val="0"/>
      </w:numPr>
    </w:pPr>
  </w:style>
  <w:style w:type="paragraph" w:customStyle="1" w:styleId="na3">
    <w:name w:val="na3"/>
    <w:basedOn w:val="a3"/>
    <w:next w:val="Standard"/>
    <w:rsid w:val="00F54467"/>
    <w:pPr>
      <w:numPr>
        <w:ilvl w:val="0"/>
        <w:numId w:val="0"/>
      </w:numPr>
    </w:pPr>
  </w:style>
  <w:style w:type="paragraph" w:customStyle="1" w:styleId="na4">
    <w:name w:val="na4"/>
    <w:basedOn w:val="a4"/>
    <w:next w:val="Standard"/>
    <w:rsid w:val="00F54467"/>
    <w:pPr>
      <w:tabs>
        <w:tab w:val="left" w:pos="1060"/>
      </w:tabs>
    </w:pPr>
  </w:style>
  <w:style w:type="paragraph" w:customStyle="1" w:styleId="na5">
    <w:name w:val="na5"/>
    <w:basedOn w:val="a5"/>
    <w:next w:val="Standard"/>
    <w:rsid w:val="00F54467"/>
    <w:pPr>
      <w:numPr>
        <w:ilvl w:val="0"/>
        <w:numId w:val="0"/>
      </w:numPr>
    </w:pPr>
  </w:style>
  <w:style w:type="paragraph" w:customStyle="1" w:styleId="na6">
    <w:name w:val="na6"/>
    <w:basedOn w:val="a6"/>
    <w:next w:val="Standard"/>
    <w:rsid w:val="00F54467"/>
    <w:pPr>
      <w:numPr>
        <w:ilvl w:val="0"/>
        <w:numId w:val="0"/>
      </w:numPr>
    </w:pPr>
  </w:style>
  <w:style w:type="paragraph" w:styleId="Standardeinzug">
    <w:name w:val="Normal Indent"/>
    <w:basedOn w:val="Standard"/>
    <w:rsid w:val="00F54467"/>
    <w:pPr>
      <w:ind w:left="708"/>
    </w:pPr>
  </w:style>
  <w:style w:type="paragraph" w:customStyle="1" w:styleId="Note">
    <w:name w:val="Note"/>
    <w:basedOn w:val="Standard"/>
    <w:next w:val="Standard"/>
    <w:rsid w:val="00F54467"/>
    <w:pPr>
      <w:tabs>
        <w:tab w:val="left" w:pos="960"/>
      </w:tabs>
      <w:spacing w:line="210" w:lineRule="atLeast"/>
    </w:pPr>
    <w:rPr>
      <w:sz w:val="18"/>
    </w:rPr>
  </w:style>
  <w:style w:type="paragraph" w:styleId="Fu-Endnotenberschrift">
    <w:name w:val="Note Heading"/>
    <w:basedOn w:val="Standard"/>
    <w:next w:val="Standard"/>
    <w:rsid w:val="00F54467"/>
  </w:style>
  <w:style w:type="paragraph" w:customStyle="1" w:styleId="p2">
    <w:name w:val="p2"/>
    <w:basedOn w:val="Standard"/>
    <w:next w:val="Standard"/>
    <w:rsid w:val="00F54467"/>
    <w:pPr>
      <w:tabs>
        <w:tab w:val="left" w:pos="560"/>
      </w:tabs>
    </w:pPr>
  </w:style>
  <w:style w:type="paragraph" w:customStyle="1" w:styleId="p3">
    <w:name w:val="p3"/>
    <w:basedOn w:val="Standard"/>
    <w:next w:val="Standard"/>
    <w:rsid w:val="00F54467"/>
    <w:pPr>
      <w:tabs>
        <w:tab w:val="left" w:pos="720"/>
      </w:tabs>
    </w:pPr>
  </w:style>
  <w:style w:type="paragraph" w:customStyle="1" w:styleId="p4">
    <w:name w:val="p4"/>
    <w:basedOn w:val="Standard"/>
    <w:next w:val="Standard"/>
    <w:rsid w:val="00F54467"/>
    <w:pPr>
      <w:tabs>
        <w:tab w:val="left" w:pos="1100"/>
      </w:tabs>
    </w:pPr>
  </w:style>
  <w:style w:type="paragraph" w:customStyle="1" w:styleId="p5">
    <w:name w:val="p5"/>
    <w:basedOn w:val="Standard"/>
    <w:next w:val="Standard"/>
    <w:rsid w:val="00F54467"/>
    <w:pPr>
      <w:numPr>
        <w:numId w:val="19"/>
      </w:numPr>
      <w:tabs>
        <w:tab w:val="left" w:pos="1100"/>
      </w:tabs>
    </w:pPr>
  </w:style>
  <w:style w:type="paragraph" w:customStyle="1" w:styleId="p6">
    <w:name w:val="p6"/>
    <w:basedOn w:val="Standard"/>
    <w:next w:val="Standard"/>
    <w:rsid w:val="00F54467"/>
    <w:pPr>
      <w:numPr>
        <w:ilvl w:val="1"/>
        <w:numId w:val="19"/>
      </w:numPr>
      <w:tabs>
        <w:tab w:val="left" w:pos="1440"/>
      </w:tabs>
    </w:pPr>
  </w:style>
  <w:style w:type="character" w:styleId="Seitenzahl">
    <w:name w:val="page number"/>
    <w:basedOn w:val="Absatz-Standardschriftart"/>
    <w:rsid w:val="00F54467"/>
  </w:style>
  <w:style w:type="paragraph" w:styleId="NurText">
    <w:name w:val="Plain Text"/>
    <w:basedOn w:val="Standard"/>
    <w:rsid w:val="00F54467"/>
    <w:pPr>
      <w:numPr>
        <w:ilvl w:val="3"/>
        <w:numId w:val="19"/>
      </w:numPr>
    </w:pPr>
    <w:rPr>
      <w:rFonts w:ascii="Courier New" w:hAnsi="Courier New"/>
    </w:rPr>
  </w:style>
  <w:style w:type="paragraph" w:customStyle="1" w:styleId="RefNorm">
    <w:name w:val="RefNorm"/>
    <w:basedOn w:val="Standard"/>
    <w:next w:val="Standard"/>
    <w:rsid w:val="00F54467"/>
  </w:style>
  <w:style w:type="paragraph" w:styleId="Anrede">
    <w:name w:val="Salutation"/>
    <w:basedOn w:val="Standard"/>
    <w:next w:val="Standard"/>
    <w:rsid w:val="00F54467"/>
  </w:style>
  <w:style w:type="paragraph" w:styleId="Unterschrift">
    <w:name w:val="Signature"/>
    <w:basedOn w:val="Standard"/>
    <w:rsid w:val="00F54467"/>
    <w:pPr>
      <w:ind w:left="4252"/>
    </w:pPr>
  </w:style>
  <w:style w:type="paragraph" w:customStyle="1" w:styleId="Special">
    <w:name w:val="Special"/>
    <w:basedOn w:val="Standard"/>
    <w:next w:val="Standard"/>
    <w:rsid w:val="00F54467"/>
  </w:style>
  <w:style w:type="character" w:styleId="Fett">
    <w:name w:val="Strong"/>
    <w:basedOn w:val="Absatz-Standardschriftart"/>
    <w:qFormat/>
    <w:rsid w:val="00F54467"/>
    <w:rPr>
      <w:b/>
      <w:bCs/>
    </w:rPr>
  </w:style>
  <w:style w:type="paragraph" w:styleId="Untertitel">
    <w:name w:val="Subtitle"/>
    <w:basedOn w:val="Standard"/>
    <w:qFormat/>
    <w:rsid w:val="00F54467"/>
    <w:pPr>
      <w:spacing w:before="60" w:after="60"/>
    </w:pPr>
    <w:rPr>
      <w:b/>
      <w:sz w:val="28"/>
    </w:rPr>
  </w:style>
  <w:style w:type="paragraph" w:customStyle="1" w:styleId="Tablefootnote">
    <w:name w:val="Table footnote"/>
    <w:basedOn w:val="Standard"/>
    <w:rsid w:val="00F54467"/>
    <w:pPr>
      <w:tabs>
        <w:tab w:val="left" w:pos="340"/>
      </w:tabs>
      <w:spacing w:before="60" w:after="60" w:line="190" w:lineRule="atLeast"/>
    </w:pPr>
    <w:rPr>
      <w:sz w:val="16"/>
    </w:rPr>
  </w:style>
  <w:style w:type="paragraph" w:customStyle="1" w:styleId="Tabletitle">
    <w:name w:val="Table title"/>
    <w:basedOn w:val="Standard"/>
    <w:next w:val="Standard"/>
    <w:rsid w:val="00F54467"/>
    <w:pPr>
      <w:keepNext/>
      <w:suppressAutoHyphens/>
      <w:spacing w:before="120" w:line="230" w:lineRule="exact"/>
      <w:jc w:val="center"/>
    </w:pPr>
    <w:rPr>
      <w:b/>
    </w:rPr>
  </w:style>
  <w:style w:type="character" w:customStyle="1" w:styleId="TableFootNoteXref">
    <w:name w:val="TableFootNoteXref"/>
    <w:rsid w:val="00F54467"/>
    <w:rPr>
      <w:noProof/>
      <w:position w:val="6"/>
      <w:sz w:val="14"/>
      <w:lang w:val="fr-FR"/>
    </w:rPr>
  </w:style>
  <w:style w:type="paragraph" w:customStyle="1" w:styleId="Terms">
    <w:name w:val="Term(s)"/>
    <w:basedOn w:val="Standard"/>
    <w:next w:val="Definition"/>
    <w:rsid w:val="00F54467"/>
    <w:pPr>
      <w:keepNext/>
      <w:suppressAutoHyphens/>
      <w:spacing w:after="0"/>
      <w:jc w:val="left"/>
    </w:pPr>
    <w:rPr>
      <w:b/>
    </w:rPr>
  </w:style>
  <w:style w:type="paragraph" w:customStyle="1" w:styleId="TermNum">
    <w:name w:val="TermNum"/>
    <w:basedOn w:val="Standard"/>
    <w:next w:val="Terms"/>
    <w:rsid w:val="00F54467"/>
    <w:pPr>
      <w:keepNext/>
      <w:spacing w:after="0"/>
    </w:pPr>
    <w:rPr>
      <w:b/>
    </w:rPr>
  </w:style>
  <w:style w:type="paragraph" w:styleId="Titel">
    <w:name w:val="Title"/>
    <w:basedOn w:val="Standard"/>
    <w:qFormat/>
    <w:rsid w:val="00F54467"/>
    <w:pPr>
      <w:spacing w:before="240"/>
    </w:pPr>
    <w:rPr>
      <w:b/>
      <w:kern w:val="28"/>
      <w:sz w:val="24"/>
      <w:szCs w:val="24"/>
    </w:rPr>
  </w:style>
  <w:style w:type="paragraph" w:customStyle="1" w:styleId="zzBiblio">
    <w:name w:val="zzBiblio"/>
    <w:basedOn w:val="Standard"/>
    <w:next w:val="Literaturverzeichnis1"/>
    <w:rsid w:val="00F54467"/>
    <w:pPr>
      <w:pageBreakBefore/>
      <w:spacing w:after="760" w:line="310" w:lineRule="exact"/>
      <w:jc w:val="center"/>
    </w:pPr>
    <w:rPr>
      <w:b/>
      <w:sz w:val="28"/>
    </w:rPr>
  </w:style>
  <w:style w:type="paragraph" w:customStyle="1" w:styleId="zzContents">
    <w:name w:val="zzContents"/>
    <w:basedOn w:val="Introduction"/>
    <w:next w:val="Verzeichnis1"/>
    <w:rsid w:val="00F54467"/>
    <w:pPr>
      <w:tabs>
        <w:tab w:val="clear" w:pos="400"/>
      </w:tabs>
    </w:pPr>
  </w:style>
  <w:style w:type="paragraph" w:styleId="Verzeichnis1">
    <w:name w:val="toc 1"/>
    <w:basedOn w:val="Standard"/>
    <w:next w:val="Standard"/>
    <w:uiPriority w:val="39"/>
    <w:rsid w:val="00F54467"/>
    <w:pPr>
      <w:tabs>
        <w:tab w:val="right" w:leader="dot" w:pos="8505"/>
      </w:tabs>
      <w:spacing w:before="40" w:after="40"/>
      <w:jc w:val="left"/>
    </w:pPr>
    <w:rPr>
      <w:b/>
      <w:bCs/>
      <w:sz w:val="22"/>
      <w:szCs w:val="24"/>
    </w:rPr>
  </w:style>
  <w:style w:type="paragraph" w:customStyle="1" w:styleId="zzCopyright">
    <w:name w:val="zzCopyright"/>
    <w:basedOn w:val="Standard"/>
    <w:next w:val="Standard"/>
    <w:rsid w:val="00F54467"/>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F54467"/>
    <w:pPr>
      <w:spacing w:after="220"/>
      <w:jc w:val="right"/>
    </w:pPr>
    <w:rPr>
      <w:b/>
      <w:color w:val="000000"/>
      <w:sz w:val="24"/>
    </w:rPr>
  </w:style>
  <w:style w:type="paragraph" w:customStyle="1" w:styleId="zzForeword">
    <w:name w:val="zzForeword"/>
    <w:basedOn w:val="Introduction"/>
    <w:next w:val="Standard"/>
    <w:rsid w:val="00F54467"/>
    <w:pPr>
      <w:tabs>
        <w:tab w:val="clear" w:pos="400"/>
      </w:tabs>
    </w:pPr>
    <w:rPr>
      <w:color w:val="0000FF"/>
    </w:rPr>
  </w:style>
  <w:style w:type="paragraph" w:customStyle="1" w:styleId="zzHelp">
    <w:name w:val="zzHelp"/>
    <w:basedOn w:val="Standard"/>
    <w:rsid w:val="00F54467"/>
    <w:rPr>
      <w:color w:val="008000"/>
    </w:rPr>
  </w:style>
  <w:style w:type="paragraph" w:customStyle="1" w:styleId="zzIndex">
    <w:name w:val="zzIndex"/>
    <w:basedOn w:val="zzBiblio"/>
    <w:next w:val="Indexberschrift"/>
    <w:rsid w:val="00F54467"/>
  </w:style>
  <w:style w:type="paragraph" w:styleId="Indexberschrift">
    <w:name w:val="index heading"/>
    <w:basedOn w:val="Standard"/>
    <w:next w:val="Index1"/>
    <w:rsid w:val="00F54467"/>
    <w:rPr>
      <w:b/>
    </w:rPr>
  </w:style>
  <w:style w:type="paragraph" w:styleId="Index1">
    <w:name w:val="index 1"/>
    <w:basedOn w:val="Standard"/>
    <w:next w:val="Standard"/>
    <w:autoRedefine/>
    <w:rsid w:val="00F54467"/>
    <w:pPr>
      <w:ind w:left="200" w:hanging="200"/>
    </w:pPr>
  </w:style>
  <w:style w:type="paragraph" w:customStyle="1" w:styleId="zzLc5">
    <w:name w:val="zzLc5"/>
    <w:basedOn w:val="Standard"/>
    <w:next w:val="Standard"/>
    <w:rsid w:val="00F54467"/>
    <w:pPr>
      <w:jc w:val="left"/>
    </w:pPr>
  </w:style>
  <w:style w:type="paragraph" w:customStyle="1" w:styleId="zzLc6">
    <w:name w:val="zzLc6"/>
    <w:basedOn w:val="Standard"/>
    <w:next w:val="Standard"/>
    <w:rsid w:val="00F54467"/>
    <w:pPr>
      <w:jc w:val="left"/>
    </w:pPr>
  </w:style>
  <w:style w:type="paragraph" w:customStyle="1" w:styleId="zzLn5">
    <w:name w:val="zzLn5"/>
    <w:basedOn w:val="Standard"/>
    <w:next w:val="Standard"/>
    <w:rsid w:val="00F54467"/>
    <w:pPr>
      <w:jc w:val="left"/>
    </w:pPr>
  </w:style>
  <w:style w:type="paragraph" w:customStyle="1" w:styleId="zzLn6">
    <w:name w:val="zzLn6"/>
    <w:basedOn w:val="Standard"/>
    <w:next w:val="Standard"/>
    <w:rsid w:val="00F54467"/>
    <w:pPr>
      <w:jc w:val="left"/>
    </w:pPr>
  </w:style>
  <w:style w:type="paragraph" w:customStyle="1" w:styleId="zzSTDTitle">
    <w:name w:val="zzSTDTitle"/>
    <w:basedOn w:val="Standard"/>
    <w:next w:val="Standard"/>
    <w:rsid w:val="00F54467"/>
    <w:pPr>
      <w:suppressAutoHyphens/>
      <w:spacing w:before="400" w:after="760" w:line="350" w:lineRule="exact"/>
      <w:jc w:val="left"/>
    </w:pPr>
    <w:rPr>
      <w:b/>
      <w:color w:val="0000FF"/>
      <w:sz w:val="32"/>
    </w:rPr>
  </w:style>
  <w:style w:type="paragraph" w:styleId="E-Mail-Signatur">
    <w:name w:val="E-mail Signature"/>
    <w:basedOn w:val="Standard"/>
    <w:rsid w:val="00F54467"/>
  </w:style>
  <w:style w:type="paragraph" w:customStyle="1" w:styleId="Tabletext10">
    <w:name w:val="Table text (10)"/>
    <w:basedOn w:val="Standard"/>
    <w:rsid w:val="00F54467"/>
    <w:pPr>
      <w:spacing w:before="60" w:after="60"/>
    </w:pPr>
  </w:style>
  <w:style w:type="paragraph" w:customStyle="1" w:styleId="Tabletext9">
    <w:name w:val="Table text (9)"/>
    <w:basedOn w:val="Standard"/>
    <w:rsid w:val="00F54467"/>
    <w:pPr>
      <w:spacing w:before="60" w:after="60" w:line="210" w:lineRule="atLeast"/>
    </w:pPr>
    <w:rPr>
      <w:sz w:val="18"/>
    </w:rPr>
  </w:style>
  <w:style w:type="paragraph" w:customStyle="1" w:styleId="Tabletext8">
    <w:name w:val="Table text (8)"/>
    <w:basedOn w:val="Standard"/>
    <w:rsid w:val="00F54467"/>
    <w:pPr>
      <w:spacing w:before="60" w:after="60" w:line="190" w:lineRule="atLeast"/>
    </w:pPr>
    <w:rPr>
      <w:sz w:val="16"/>
    </w:rPr>
  </w:style>
  <w:style w:type="paragraph" w:customStyle="1" w:styleId="Tabletext7">
    <w:name w:val="Table text (7)"/>
    <w:basedOn w:val="Standard"/>
    <w:rsid w:val="00F54467"/>
    <w:pPr>
      <w:spacing w:before="60" w:after="60" w:line="170" w:lineRule="atLeast"/>
    </w:pPr>
    <w:rPr>
      <w:sz w:val="14"/>
    </w:rPr>
  </w:style>
  <w:style w:type="paragraph" w:styleId="HTMLAdresse">
    <w:name w:val="HTML Address"/>
    <w:basedOn w:val="Standard"/>
    <w:rsid w:val="00F54467"/>
    <w:rPr>
      <w:i/>
    </w:rPr>
  </w:style>
  <w:style w:type="paragraph" w:styleId="HTMLVorformatiert">
    <w:name w:val="HTML Preformatted"/>
    <w:basedOn w:val="Standard"/>
    <w:rsid w:val="00F54467"/>
    <w:rPr>
      <w:rFonts w:ascii="Courier New" w:hAnsi="Courier New"/>
    </w:rPr>
  </w:style>
  <w:style w:type="paragraph" w:styleId="StandardWeb">
    <w:name w:val="Normal (Web)"/>
    <w:basedOn w:val="Standard"/>
    <w:rsid w:val="00F54467"/>
    <w:rPr>
      <w:rFonts w:ascii="Times New Roman" w:hAnsi="Times New Roman"/>
      <w:sz w:val="24"/>
    </w:rPr>
  </w:style>
  <w:style w:type="paragraph" w:customStyle="1" w:styleId="Liste1">
    <w:name w:val="Liste_1"/>
    <w:basedOn w:val="Standard"/>
    <w:rsid w:val="00F54467"/>
    <w:pPr>
      <w:spacing w:before="60" w:after="60"/>
      <w:ind w:left="283" w:hanging="283"/>
    </w:pPr>
  </w:style>
  <w:style w:type="paragraph" w:customStyle="1" w:styleId="Anmerkung">
    <w:name w:val="Anmerkung"/>
    <w:basedOn w:val="Standard"/>
    <w:rsid w:val="00F54467"/>
    <w:pPr>
      <w:spacing w:before="60" w:after="60"/>
    </w:pPr>
    <w:rPr>
      <w:i/>
    </w:rPr>
  </w:style>
  <w:style w:type="paragraph" w:customStyle="1" w:styleId="A20">
    <w:name w:val="A2"/>
    <w:basedOn w:val="A40"/>
    <w:rsid w:val="00F54467"/>
    <w:pPr>
      <w:ind w:left="567" w:hanging="567"/>
    </w:pPr>
  </w:style>
  <w:style w:type="paragraph" w:styleId="Verzeichnis2">
    <w:name w:val="toc 2"/>
    <w:basedOn w:val="Standard"/>
    <w:next w:val="Standard"/>
    <w:autoRedefine/>
    <w:uiPriority w:val="39"/>
    <w:rsid w:val="00F54467"/>
    <w:pPr>
      <w:tabs>
        <w:tab w:val="right" w:leader="dot" w:pos="8505"/>
      </w:tabs>
      <w:spacing w:before="40" w:after="40"/>
      <w:ind w:left="998" w:hanging="998"/>
      <w:jc w:val="left"/>
    </w:pPr>
    <w:rPr>
      <w:bCs/>
      <w:sz w:val="22"/>
    </w:rPr>
  </w:style>
  <w:style w:type="paragraph" w:styleId="Verzeichnis3">
    <w:name w:val="toc 3"/>
    <w:basedOn w:val="Standard"/>
    <w:next w:val="Standard"/>
    <w:link w:val="Verzeichnis3Zchn"/>
    <w:uiPriority w:val="39"/>
    <w:rsid w:val="00F54467"/>
    <w:pPr>
      <w:spacing w:before="40" w:after="40"/>
      <w:jc w:val="left"/>
    </w:pPr>
  </w:style>
  <w:style w:type="paragraph" w:styleId="Verzeichnis4">
    <w:name w:val="toc 4"/>
    <w:basedOn w:val="Standard"/>
    <w:next w:val="Standard"/>
    <w:uiPriority w:val="39"/>
    <w:rsid w:val="00F54467"/>
    <w:pPr>
      <w:spacing w:after="0"/>
      <w:jc w:val="left"/>
    </w:pPr>
  </w:style>
  <w:style w:type="paragraph" w:customStyle="1" w:styleId="HauptTitel">
    <w:name w:val="HauptTitel"/>
    <w:basedOn w:val="Standard"/>
    <w:rsid w:val="00F54467"/>
    <w:pPr>
      <w:spacing w:before="264" w:after="264"/>
      <w:jc w:val="left"/>
    </w:pPr>
    <w:rPr>
      <w:b/>
      <w:sz w:val="44"/>
    </w:rPr>
  </w:style>
  <w:style w:type="paragraph" w:customStyle="1" w:styleId="Liste-">
    <w:name w:val="Liste-"/>
    <w:basedOn w:val="Standard"/>
    <w:autoRedefine/>
    <w:rsid w:val="00F54467"/>
    <w:pPr>
      <w:numPr>
        <w:numId w:val="12"/>
      </w:numPr>
    </w:pPr>
    <w:rPr>
      <w:color w:val="000000"/>
    </w:rPr>
  </w:style>
  <w:style w:type="paragraph" w:customStyle="1" w:styleId="A40">
    <w:name w:val="A4"/>
    <w:basedOn w:val="Standard"/>
    <w:rsid w:val="00F54467"/>
    <w:pPr>
      <w:spacing w:after="0"/>
      <w:ind w:left="1134" w:hanging="1134"/>
      <w:jc w:val="left"/>
    </w:pPr>
    <w:rPr>
      <w:sz w:val="24"/>
    </w:rPr>
  </w:style>
  <w:style w:type="paragraph" w:styleId="Abbildungsverzeichnis">
    <w:name w:val="table of figures"/>
    <w:basedOn w:val="Standard"/>
    <w:next w:val="Standard"/>
    <w:rsid w:val="00F54467"/>
    <w:pPr>
      <w:ind w:left="400" w:hanging="400"/>
    </w:pPr>
  </w:style>
  <w:style w:type="paragraph" w:styleId="Beschriftung">
    <w:name w:val="caption"/>
    <w:basedOn w:val="Standard"/>
    <w:next w:val="Standard"/>
    <w:qFormat/>
    <w:rsid w:val="00F54467"/>
    <w:pPr>
      <w:spacing w:before="120" w:after="240"/>
    </w:pPr>
  </w:style>
  <w:style w:type="paragraph" w:styleId="Dokumentstruktur">
    <w:name w:val="Document Map"/>
    <w:basedOn w:val="Standard"/>
    <w:rsid w:val="00F54467"/>
    <w:pPr>
      <w:shd w:val="clear" w:color="auto" w:fill="000080"/>
    </w:pPr>
    <w:rPr>
      <w:rFonts w:ascii="Tahoma" w:hAnsi="Tahoma"/>
    </w:rPr>
  </w:style>
  <w:style w:type="paragraph" w:styleId="Endnotentext">
    <w:name w:val="endnote text"/>
    <w:basedOn w:val="Standard"/>
    <w:rsid w:val="00F54467"/>
  </w:style>
  <w:style w:type="paragraph" w:customStyle="1" w:styleId="Entwurf">
    <w:name w:val="Entwurf"/>
    <w:basedOn w:val="Standard"/>
    <w:rsid w:val="00F54467"/>
    <w:pPr>
      <w:spacing w:after="360" w:line="480" w:lineRule="auto"/>
    </w:pPr>
    <w:rPr>
      <w:sz w:val="22"/>
    </w:rPr>
  </w:style>
  <w:style w:type="paragraph" w:customStyle="1" w:styleId="FormatvorlageNach12pt">
    <w:name w:val="Formatvorlage Nach:  12 pt"/>
    <w:basedOn w:val="Standard"/>
    <w:rsid w:val="00F54467"/>
    <w:pPr>
      <w:spacing w:after="60"/>
    </w:pPr>
  </w:style>
  <w:style w:type="paragraph" w:customStyle="1" w:styleId="FormatvorlageVerzeichnis2Links0ptHngend40pt">
    <w:name w:val="Formatvorlage Verzeichnis 2 + Links:  0 pt Hängend:  40 pt"/>
    <w:basedOn w:val="Verzeichnis2"/>
    <w:rsid w:val="00F54467"/>
  </w:style>
  <w:style w:type="paragraph" w:customStyle="1" w:styleId="Formatvorlage2">
    <w:name w:val="Formatvorlage2"/>
    <w:basedOn w:val="Standard"/>
    <w:autoRedefine/>
    <w:rsid w:val="00F54467"/>
    <w:pPr>
      <w:tabs>
        <w:tab w:val="left" w:pos="851"/>
      </w:tabs>
      <w:jc w:val="center"/>
    </w:pPr>
    <w:rPr>
      <w:b/>
      <w:sz w:val="30"/>
    </w:rPr>
  </w:style>
  <w:style w:type="paragraph" w:styleId="Funotentext">
    <w:name w:val="footnote text"/>
    <w:basedOn w:val="Standard"/>
    <w:rsid w:val="00F54467"/>
  </w:style>
  <w:style w:type="paragraph" w:customStyle="1" w:styleId="FuzeileL">
    <w:name w:val="FußzeileL"/>
    <w:basedOn w:val="Fuzeile"/>
    <w:rsid w:val="00F54467"/>
    <w:pPr>
      <w:pBdr>
        <w:top w:val="single" w:sz="6" w:space="1" w:color="auto"/>
      </w:pBdr>
      <w:tabs>
        <w:tab w:val="clear" w:pos="4819"/>
        <w:tab w:val="clear" w:pos="9071"/>
        <w:tab w:val="center" w:pos="4536"/>
        <w:tab w:val="right" w:pos="9072"/>
      </w:tabs>
    </w:pPr>
  </w:style>
  <w:style w:type="paragraph" w:customStyle="1" w:styleId="FuzeileR">
    <w:name w:val="FußzeileR"/>
    <w:basedOn w:val="Fuzeile"/>
    <w:rsid w:val="00F54467"/>
    <w:pPr>
      <w:pBdr>
        <w:top w:val="single" w:sz="6" w:space="1" w:color="auto"/>
      </w:pBdr>
      <w:tabs>
        <w:tab w:val="clear" w:pos="4819"/>
        <w:tab w:val="clear" w:pos="9071"/>
        <w:tab w:val="right" w:pos="7371"/>
        <w:tab w:val="right" w:pos="8789"/>
      </w:tabs>
    </w:pPr>
  </w:style>
  <w:style w:type="paragraph" w:customStyle="1" w:styleId="Gliederung1">
    <w:name w:val="Gliederung1"/>
    <w:basedOn w:val="Standard"/>
    <w:rsid w:val="00F54467"/>
    <w:pPr>
      <w:spacing w:after="0"/>
    </w:pPr>
  </w:style>
  <w:style w:type="paragraph" w:customStyle="1" w:styleId="Gliederung2">
    <w:name w:val="Gliederung2"/>
    <w:basedOn w:val="Gliederung1"/>
    <w:rsid w:val="00F54467"/>
    <w:pPr>
      <w:ind w:left="284"/>
    </w:pPr>
  </w:style>
  <w:style w:type="paragraph" w:customStyle="1" w:styleId="Gruppentitel">
    <w:name w:val="Gruppentitel"/>
    <w:basedOn w:val="Standard"/>
    <w:rsid w:val="00F54467"/>
    <w:pPr>
      <w:spacing w:before="60" w:after="60"/>
    </w:pPr>
    <w:rPr>
      <w:b/>
      <w:sz w:val="28"/>
    </w:rPr>
  </w:style>
  <w:style w:type="paragraph" w:styleId="Index2">
    <w:name w:val="index 2"/>
    <w:basedOn w:val="Standard"/>
    <w:next w:val="Standard"/>
    <w:autoRedefine/>
    <w:rsid w:val="00F54467"/>
    <w:pPr>
      <w:ind w:left="400" w:hanging="200"/>
    </w:pPr>
  </w:style>
  <w:style w:type="paragraph" w:styleId="Index3">
    <w:name w:val="index 3"/>
    <w:basedOn w:val="Standard"/>
    <w:next w:val="Standard"/>
    <w:autoRedefine/>
    <w:rsid w:val="00F54467"/>
    <w:pPr>
      <w:ind w:left="600" w:hanging="200"/>
    </w:pPr>
  </w:style>
  <w:style w:type="paragraph" w:styleId="Index4">
    <w:name w:val="index 4"/>
    <w:basedOn w:val="Standard"/>
    <w:next w:val="Standard"/>
    <w:autoRedefine/>
    <w:rsid w:val="00F54467"/>
    <w:pPr>
      <w:ind w:left="800" w:hanging="200"/>
    </w:pPr>
  </w:style>
  <w:style w:type="paragraph" w:styleId="Index5">
    <w:name w:val="index 5"/>
    <w:basedOn w:val="Standard"/>
    <w:next w:val="Standard"/>
    <w:autoRedefine/>
    <w:rsid w:val="00F54467"/>
    <w:pPr>
      <w:ind w:left="1000" w:hanging="200"/>
    </w:pPr>
  </w:style>
  <w:style w:type="paragraph" w:styleId="Index6">
    <w:name w:val="index 6"/>
    <w:basedOn w:val="Standard"/>
    <w:next w:val="Standard"/>
    <w:autoRedefine/>
    <w:rsid w:val="00F54467"/>
    <w:pPr>
      <w:ind w:left="1200" w:hanging="200"/>
    </w:pPr>
  </w:style>
  <w:style w:type="paragraph" w:styleId="Index7">
    <w:name w:val="index 7"/>
    <w:basedOn w:val="Standard"/>
    <w:next w:val="Standard"/>
    <w:autoRedefine/>
    <w:rsid w:val="00F54467"/>
    <w:pPr>
      <w:ind w:left="1400" w:hanging="200"/>
    </w:pPr>
  </w:style>
  <w:style w:type="paragraph" w:styleId="Index8">
    <w:name w:val="index 8"/>
    <w:basedOn w:val="Standard"/>
    <w:next w:val="Standard"/>
    <w:autoRedefine/>
    <w:rsid w:val="00F54467"/>
    <w:pPr>
      <w:ind w:left="1600" w:hanging="200"/>
    </w:pPr>
  </w:style>
  <w:style w:type="paragraph" w:styleId="Index9">
    <w:name w:val="index 9"/>
    <w:basedOn w:val="Standard"/>
    <w:next w:val="Standard"/>
    <w:autoRedefine/>
    <w:rsid w:val="00F54467"/>
    <w:pPr>
      <w:ind w:left="1800" w:hanging="200"/>
    </w:pPr>
  </w:style>
  <w:style w:type="paragraph" w:customStyle="1" w:styleId="Inhalt">
    <w:name w:val="Inhalt"/>
    <w:basedOn w:val="berschrift3"/>
    <w:rsid w:val="00F54467"/>
    <w:pPr>
      <w:tabs>
        <w:tab w:val="clear" w:pos="720"/>
      </w:tabs>
      <w:spacing w:line="280" w:lineRule="atLeast"/>
      <w:ind w:left="0" w:firstLine="0"/>
      <w:outlineLvl w:val="9"/>
    </w:pPr>
    <w:rPr>
      <w:sz w:val="24"/>
    </w:rPr>
  </w:style>
  <w:style w:type="paragraph" w:styleId="Kommentartext">
    <w:name w:val="annotation text"/>
    <w:basedOn w:val="Standard"/>
    <w:link w:val="KommentartextZchn"/>
    <w:rsid w:val="00F54467"/>
  </w:style>
  <w:style w:type="character" w:styleId="Kommentarzeichen">
    <w:name w:val="annotation reference"/>
    <w:basedOn w:val="Absatz-Standardschriftart"/>
    <w:rsid w:val="00F54467"/>
    <w:rPr>
      <w:sz w:val="16"/>
      <w:szCs w:val="16"/>
    </w:rPr>
  </w:style>
  <w:style w:type="paragraph" w:customStyle="1" w:styleId="Liste20">
    <w:name w:val="Liste_2"/>
    <w:basedOn w:val="Standard"/>
    <w:rsid w:val="00F54467"/>
    <w:pPr>
      <w:spacing w:before="60" w:after="60"/>
      <w:ind w:left="568" w:hanging="284"/>
    </w:pPr>
  </w:style>
  <w:style w:type="paragraph" w:customStyle="1" w:styleId="Liste30">
    <w:name w:val="Liste_3"/>
    <w:basedOn w:val="Standard"/>
    <w:rsid w:val="00F54467"/>
    <w:pPr>
      <w:spacing w:before="60" w:after="60"/>
      <w:ind w:left="849" w:hanging="283"/>
    </w:pPr>
  </w:style>
  <w:style w:type="paragraph" w:customStyle="1" w:styleId="Liste-ein">
    <w:name w:val="Liste-ein"/>
    <w:basedOn w:val="Liste-"/>
    <w:rsid w:val="00F54467"/>
    <w:pPr>
      <w:numPr>
        <w:numId w:val="0"/>
      </w:numPr>
      <w:tabs>
        <w:tab w:val="left" w:pos="720"/>
      </w:tabs>
      <w:ind w:left="357"/>
    </w:pPr>
  </w:style>
  <w:style w:type="paragraph" w:styleId="Makrotext">
    <w:name w:val="macro"/>
    <w:rsid w:val="00F54467"/>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Courier New" w:hAnsi="Courier New"/>
    </w:rPr>
  </w:style>
  <w:style w:type="paragraph" w:styleId="Rechtsgrundlagenverzeichnis">
    <w:name w:val="table of authorities"/>
    <w:basedOn w:val="Standard"/>
    <w:next w:val="Standard"/>
    <w:rsid w:val="00F54467"/>
    <w:pPr>
      <w:ind w:left="200" w:hanging="200"/>
    </w:pPr>
  </w:style>
  <w:style w:type="paragraph" w:styleId="RGV-berschrift">
    <w:name w:val="toa heading"/>
    <w:basedOn w:val="Standard"/>
    <w:next w:val="Standard"/>
    <w:rsid w:val="00F54467"/>
    <w:rPr>
      <w:b/>
      <w:sz w:val="24"/>
    </w:rPr>
  </w:style>
  <w:style w:type="paragraph" w:styleId="Sprechblasentext">
    <w:name w:val="Balloon Text"/>
    <w:basedOn w:val="Standard"/>
    <w:rsid w:val="00F54467"/>
    <w:rPr>
      <w:rFonts w:ascii="Tahoma" w:hAnsi="Tahoma" w:cs="Tahoma"/>
      <w:sz w:val="16"/>
      <w:szCs w:val="16"/>
    </w:rPr>
  </w:style>
  <w:style w:type="paragraph" w:customStyle="1" w:styleId="Tabelle8pt">
    <w:name w:val="Tabelle 8pt"/>
    <w:basedOn w:val="Standard"/>
    <w:rsid w:val="00F54467"/>
    <w:pPr>
      <w:keepNext/>
      <w:tabs>
        <w:tab w:val="left" w:pos="851"/>
      </w:tabs>
      <w:spacing w:before="40" w:after="40"/>
      <w:jc w:val="left"/>
    </w:pPr>
    <w:rPr>
      <w:sz w:val="16"/>
    </w:rPr>
  </w:style>
  <w:style w:type="paragraph" w:customStyle="1" w:styleId="Tabelle9pt">
    <w:name w:val="Tabelle 9 pt"/>
    <w:basedOn w:val="Tabelle8pt"/>
    <w:rsid w:val="00F54467"/>
    <w:pPr>
      <w:tabs>
        <w:tab w:val="clear" w:pos="851"/>
      </w:tabs>
      <w:spacing w:before="60" w:after="60"/>
    </w:pPr>
    <w:rPr>
      <w:sz w:val="18"/>
    </w:rPr>
  </w:style>
  <w:style w:type="paragraph" w:customStyle="1" w:styleId="Tabellenanmerkung">
    <w:name w:val="Tabellenanmerkung"/>
    <w:basedOn w:val="Tabelle8pt"/>
    <w:rsid w:val="00F54467"/>
    <w:pPr>
      <w:tabs>
        <w:tab w:val="clear" w:pos="851"/>
        <w:tab w:val="left" w:pos="284"/>
      </w:tabs>
      <w:ind w:left="284" w:hanging="284"/>
    </w:pPr>
  </w:style>
  <w:style w:type="paragraph" w:customStyle="1" w:styleId="Listea">
    <w:name w:val="Liste a)"/>
    <w:basedOn w:val="Standard"/>
    <w:rsid w:val="00F54467"/>
    <w:pPr>
      <w:numPr>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berschrifta1">
    <w:name w:val="Überschrift a1"/>
    <w:basedOn w:val="berschrift3"/>
    <w:rsid w:val="00F54467"/>
    <w:pPr>
      <w:tabs>
        <w:tab w:val="clear" w:pos="720"/>
        <w:tab w:val="clear" w:pos="851"/>
      </w:tabs>
      <w:spacing w:before="0"/>
      <w:ind w:left="0" w:firstLine="0"/>
      <w:jc w:val="both"/>
      <w:outlineLvl w:val="9"/>
    </w:pPr>
    <w:rPr>
      <w:color w:val="auto"/>
      <w:sz w:val="20"/>
    </w:rPr>
  </w:style>
  <w:style w:type="paragraph" w:customStyle="1" w:styleId="berschrifta2">
    <w:name w:val="Überschrift a2"/>
    <w:basedOn w:val="berschrift3"/>
    <w:rsid w:val="00F54467"/>
    <w:pPr>
      <w:tabs>
        <w:tab w:val="clear" w:pos="720"/>
        <w:tab w:val="clear" w:pos="851"/>
      </w:tabs>
      <w:spacing w:before="0"/>
      <w:ind w:left="0" w:firstLine="0"/>
      <w:jc w:val="both"/>
      <w:outlineLvl w:val="9"/>
    </w:pPr>
    <w:rPr>
      <w:color w:val="auto"/>
      <w:sz w:val="20"/>
    </w:rPr>
  </w:style>
  <w:style w:type="paragraph" w:styleId="Verzeichnis5">
    <w:name w:val="toc 5"/>
    <w:basedOn w:val="Standard"/>
    <w:next w:val="Standard"/>
    <w:uiPriority w:val="39"/>
    <w:rsid w:val="00F54467"/>
    <w:pPr>
      <w:tabs>
        <w:tab w:val="right" w:leader="dot" w:pos="8505"/>
      </w:tabs>
      <w:spacing w:before="40" w:after="40"/>
      <w:jc w:val="left"/>
    </w:pPr>
  </w:style>
  <w:style w:type="paragraph" w:styleId="Verzeichnis6">
    <w:name w:val="toc 6"/>
    <w:basedOn w:val="Standard"/>
    <w:next w:val="Standard"/>
    <w:rsid w:val="00F54467"/>
    <w:pPr>
      <w:spacing w:before="40" w:after="40"/>
      <w:jc w:val="left"/>
    </w:pPr>
    <w:rPr>
      <w:rFonts w:ascii="Calibri" w:hAnsi="Calibri"/>
    </w:rPr>
  </w:style>
  <w:style w:type="paragraph" w:styleId="Verzeichnis7">
    <w:name w:val="toc 7"/>
    <w:basedOn w:val="Standard"/>
    <w:next w:val="Standard"/>
    <w:rsid w:val="00F54467"/>
    <w:pPr>
      <w:spacing w:after="0"/>
      <w:ind w:left="1000"/>
      <w:jc w:val="left"/>
    </w:pPr>
    <w:rPr>
      <w:rFonts w:ascii="Calibri" w:hAnsi="Calibri"/>
    </w:rPr>
  </w:style>
  <w:style w:type="paragraph" w:styleId="Verzeichnis8">
    <w:name w:val="toc 8"/>
    <w:basedOn w:val="Standard"/>
    <w:next w:val="Standard"/>
    <w:rsid w:val="00F54467"/>
    <w:pPr>
      <w:spacing w:after="0"/>
      <w:ind w:left="1200"/>
      <w:jc w:val="left"/>
    </w:pPr>
    <w:rPr>
      <w:rFonts w:ascii="Calibri" w:hAnsi="Calibri"/>
    </w:rPr>
  </w:style>
  <w:style w:type="paragraph" w:styleId="Verzeichnis9">
    <w:name w:val="toc 9"/>
    <w:basedOn w:val="Standard"/>
    <w:next w:val="Standard"/>
    <w:rsid w:val="00F54467"/>
    <w:pPr>
      <w:spacing w:after="0"/>
      <w:ind w:left="1400"/>
      <w:jc w:val="left"/>
    </w:pPr>
    <w:rPr>
      <w:rFonts w:ascii="Calibri" w:hAnsi="Calibri"/>
    </w:rPr>
  </w:style>
  <w:style w:type="character" w:styleId="Funotenzeichen">
    <w:name w:val="footnote reference"/>
    <w:basedOn w:val="Absatz-Standardschriftart"/>
    <w:rsid w:val="00F54467"/>
    <w:rPr>
      <w:vertAlign w:val="superscript"/>
    </w:rPr>
  </w:style>
  <w:style w:type="character" w:customStyle="1" w:styleId="berschrift5Zchn">
    <w:name w:val="Überschrift 5 Zchn"/>
    <w:basedOn w:val="Absatz-Standardschriftart"/>
    <w:link w:val="berschrift5"/>
    <w:rPr>
      <w:rFonts w:ascii="Arial" w:hAnsi="Arial"/>
      <w:b/>
      <w:sz w:val="22"/>
    </w:rPr>
  </w:style>
  <w:style w:type="character" w:customStyle="1" w:styleId="berschrift4Zchn">
    <w:name w:val="Überschrift 4 Zchn"/>
    <w:basedOn w:val="Absatz-Standardschriftart"/>
    <w:link w:val="berschrift4"/>
    <w:rPr>
      <w:rFonts w:ascii="Arial" w:hAnsi="Arial"/>
      <w:b/>
    </w:rPr>
  </w:style>
  <w:style w:type="paragraph" w:customStyle="1" w:styleId="IV3">
    <w:name w:val="IV3"/>
    <w:basedOn w:val="Verzeichnis3"/>
    <w:link w:val="IV3Zchn"/>
    <w:qFormat/>
    <w:rsid w:val="00F54467"/>
    <w:pPr>
      <w:tabs>
        <w:tab w:val="left" w:pos="800"/>
      </w:tabs>
    </w:pPr>
    <w:rPr>
      <w:rFonts w:ascii="Calibri" w:hAnsi="Calibri"/>
      <w:b/>
      <w:noProof/>
      <w:sz w:val="22"/>
      <w:szCs w:val="22"/>
    </w:rPr>
  </w:style>
  <w:style w:type="paragraph" w:customStyle="1" w:styleId="6B57592FF0E340D6A03091D47C21D93E">
    <w:name w:val="6B57592FF0E340D6A03091D47C21D93E"/>
    <w:rsid w:val="00F54467"/>
    <w:pPr>
      <w:spacing w:after="200" w:line="276" w:lineRule="auto"/>
    </w:pPr>
    <w:rPr>
      <w:rFonts w:ascii="Calibri" w:hAnsi="Calibri"/>
      <w:sz w:val="22"/>
      <w:szCs w:val="22"/>
      <w:lang w:val="en-US" w:eastAsia="en-US"/>
    </w:rPr>
  </w:style>
  <w:style w:type="character" w:customStyle="1" w:styleId="Verzeichnis3Zchn">
    <w:name w:val="Verzeichnis 3 Zchn"/>
    <w:basedOn w:val="Absatz-Standardschriftart"/>
    <w:link w:val="Verzeichnis3"/>
    <w:uiPriority w:val="39"/>
    <w:rsid w:val="00223384"/>
    <w:rPr>
      <w:rFonts w:ascii="Arial" w:hAnsi="Arial"/>
      <w:lang w:val="en-GB"/>
    </w:rPr>
  </w:style>
  <w:style w:type="character" w:customStyle="1" w:styleId="IV3Zchn">
    <w:name w:val="IV3 Zchn"/>
    <w:basedOn w:val="Verzeichnis3Zchn"/>
    <w:link w:val="IV3"/>
    <w:rsid w:val="00223384"/>
    <w:rPr>
      <w:rFonts w:ascii="Arial" w:hAnsi="Arial"/>
      <w:lang w:val="en-GB"/>
    </w:rPr>
  </w:style>
  <w:style w:type="paragraph" w:customStyle="1" w:styleId="BC3FD29B85084883A7D422DD31BAC2E5">
    <w:name w:val="BC3FD29B85084883A7D422DD31BAC2E5"/>
    <w:rsid w:val="00F54467"/>
    <w:pPr>
      <w:spacing w:after="200" w:line="276" w:lineRule="auto"/>
    </w:pPr>
    <w:rPr>
      <w:rFonts w:ascii="Calibri" w:hAnsi="Calibri"/>
      <w:sz w:val="22"/>
      <w:szCs w:val="22"/>
      <w:lang w:val="en-US" w:eastAsia="en-US"/>
    </w:rPr>
  </w:style>
  <w:style w:type="character" w:styleId="Buchtitel">
    <w:name w:val="Book Title"/>
    <w:basedOn w:val="Absatz-Standardschriftart"/>
    <w:uiPriority w:val="33"/>
    <w:qFormat/>
    <w:rsid w:val="00F54467"/>
    <w:rPr>
      <w:b/>
      <w:bCs/>
      <w:smallCaps/>
      <w:spacing w:val="5"/>
    </w:rPr>
  </w:style>
  <w:style w:type="paragraph" w:customStyle="1" w:styleId="Anfhrungszeichen">
    <w:name w:val="Anführungszeichen"/>
    <w:basedOn w:val="Standard"/>
    <w:next w:val="Standard"/>
    <w:link w:val="AnfhrungszeichenZchn"/>
    <w:uiPriority w:val="29"/>
    <w:qFormat/>
    <w:rsid w:val="00F54467"/>
    <w:rPr>
      <w:iCs/>
      <w:color w:val="000000"/>
      <w:sz w:val="19"/>
      <w:szCs w:val="19"/>
    </w:rPr>
  </w:style>
  <w:style w:type="character" w:customStyle="1" w:styleId="AnfhrungszeichenZchn">
    <w:name w:val="Anführungszeichen Zchn"/>
    <w:basedOn w:val="Absatz-Standardschriftart"/>
    <w:link w:val="Anfhrungszeichen"/>
    <w:uiPriority w:val="29"/>
    <w:rsid w:val="00110DAA"/>
    <w:rPr>
      <w:rFonts w:ascii="Arial" w:hAnsi="Arial"/>
      <w:iCs/>
      <w:color w:val="000000"/>
      <w:sz w:val="19"/>
      <w:szCs w:val="19"/>
      <w:lang w:val="en-GB"/>
    </w:rPr>
  </w:style>
  <w:style w:type="paragraph" w:styleId="Kommentarthema">
    <w:name w:val="annotation subject"/>
    <w:basedOn w:val="Kommentartext"/>
    <w:next w:val="Kommentartext"/>
    <w:link w:val="KommentarthemaZchn"/>
    <w:rsid w:val="00F54467"/>
    <w:pPr>
      <w:widowControl w:val="0"/>
      <w:autoSpaceDE w:val="0"/>
      <w:autoSpaceDN w:val="0"/>
      <w:adjustRightInd w:val="0"/>
      <w:spacing w:line="280" w:lineRule="atLeast"/>
      <w:jc w:val="left"/>
    </w:pPr>
    <w:rPr>
      <w:rFonts w:cs="Arial"/>
      <w:b/>
      <w:bCs/>
      <w:lang w:eastAsia="en-US"/>
    </w:rPr>
  </w:style>
  <w:style w:type="character" w:customStyle="1" w:styleId="KommentartextZchn">
    <w:name w:val="Kommentartext Zchn"/>
    <w:basedOn w:val="Absatz-Standardschriftart"/>
    <w:link w:val="Kommentartext"/>
    <w:rsid w:val="009D07AA"/>
    <w:rPr>
      <w:rFonts w:ascii="Arial" w:hAnsi="Arial"/>
      <w:lang w:val="en-GB"/>
    </w:rPr>
  </w:style>
  <w:style w:type="character" w:customStyle="1" w:styleId="KommentarthemaZchn">
    <w:name w:val="Kommentarthema Zchn"/>
    <w:basedOn w:val="KommentartextZchn"/>
    <w:link w:val="Kommentarthema"/>
    <w:rsid w:val="009D07AA"/>
    <w:rPr>
      <w:rFonts w:ascii="Arial" w:hAnsi="Arial" w:cs="Arial"/>
      <w:b/>
      <w:bCs/>
      <w:lang w:val="en-GB" w:eastAsia="en-US"/>
    </w:rPr>
  </w:style>
  <w:style w:type="character" w:customStyle="1" w:styleId="KopfzeileZchn">
    <w:name w:val="Kopfzeile Zchn"/>
    <w:basedOn w:val="Absatz-Standardschriftart"/>
    <w:link w:val="Kopfzeile"/>
    <w:rsid w:val="009D07AA"/>
    <w:rPr>
      <w:rFonts w:ascii="Arial" w:hAnsi="Arial"/>
      <w:i/>
      <w:sz w:val="18"/>
      <w:lang w:val="en-GB"/>
    </w:rPr>
  </w:style>
  <w:style w:type="character" w:customStyle="1" w:styleId="berschrift3Zchn">
    <w:name w:val="Überschrift 3 Zchn"/>
    <w:basedOn w:val="Absatz-Standardschriftart"/>
    <w:link w:val="berschrift3"/>
    <w:rsid w:val="00876D5F"/>
    <w:rPr>
      <w:rFonts w:ascii="Arial" w:hAnsi="Arial"/>
      <w:b/>
      <w:color w:val="000000"/>
      <w:sz w:val="22"/>
      <w:lang w:val="en-GB"/>
    </w:rPr>
  </w:style>
  <w:style w:type="paragraph" w:customStyle="1" w:styleId="Kursiv">
    <w:name w:val="Kursiv"/>
    <w:basedOn w:val="Standard"/>
    <w:link w:val="KursivZchn"/>
    <w:qFormat/>
    <w:rsid w:val="00F54467"/>
    <w:pPr>
      <w:widowControl w:val="0"/>
      <w:autoSpaceDE w:val="0"/>
      <w:autoSpaceDN w:val="0"/>
      <w:adjustRightInd w:val="0"/>
      <w:spacing w:before="120" w:line="280" w:lineRule="atLeast"/>
      <w:jc w:val="left"/>
    </w:pPr>
    <w:rPr>
      <w:rFonts w:cs="Arial"/>
      <w:i/>
      <w:sz w:val="22"/>
      <w:szCs w:val="22"/>
      <w:lang w:eastAsia="en-US"/>
    </w:rPr>
  </w:style>
  <w:style w:type="character" w:customStyle="1" w:styleId="KursivZchn">
    <w:name w:val="Kursiv Zchn"/>
    <w:basedOn w:val="Absatz-Standardschriftart"/>
    <w:link w:val="Kursiv"/>
    <w:rsid w:val="009D07AA"/>
    <w:rPr>
      <w:rFonts w:ascii="Arial" w:hAnsi="Arial" w:cs="Arial"/>
      <w:i/>
      <w:sz w:val="22"/>
      <w:szCs w:val="22"/>
      <w:lang w:val="en-GB" w:eastAsia="en-US"/>
    </w:rPr>
  </w:style>
  <w:style w:type="paragraph" w:customStyle="1" w:styleId="Liste01">
    <w:name w:val="Liste01"/>
    <w:basedOn w:val="Standard"/>
    <w:link w:val="Liste01Zchn"/>
    <w:qFormat/>
    <w:rsid w:val="00F54467"/>
    <w:pPr>
      <w:tabs>
        <w:tab w:val="left" w:pos="2410"/>
      </w:tabs>
      <w:spacing w:before="40" w:after="40"/>
    </w:pPr>
  </w:style>
  <w:style w:type="numbering" w:customStyle="1" w:styleId="Formatvorlage1">
    <w:name w:val="Formatvorlage1"/>
    <w:rsid w:val="00F54467"/>
    <w:pPr>
      <w:numPr>
        <w:numId w:val="11"/>
      </w:numPr>
    </w:pPr>
  </w:style>
  <w:style w:type="character" w:customStyle="1" w:styleId="Liste01Zchn">
    <w:name w:val="Liste01 Zchn"/>
    <w:basedOn w:val="Absatz-Standardschriftart"/>
    <w:link w:val="Liste01"/>
    <w:rsid w:val="00024497"/>
    <w:rPr>
      <w:rFonts w:ascii="Arial" w:hAnsi="Arial"/>
      <w:lang w:val="en-GB"/>
    </w:rPr>
  </w:style>
  <w:style w:type="table" w:customStyle="1" w:styleId="Tabellengitternetz">
    <w:name w:val="Tabellengitternetz"/>
    <w:basedOn w:val="NormaleTabelle"/>
    <w:rsid w:val="00F5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39EF"/>
    <w:pPr>
      <w:ind w:left="720"/>
      <w:contextualSpacing/>
    </w:pPr>
  </w:style>
  <w:style w:type="paragraph" w:customStyle="1" w:styleId="Style1">
    <w:name w:val="Style1"/>
    <w:basedOn w:val="Standard"/>
    <w:qFormat/>
    <w:rsid w:val="004E2D10"/>
    <w:pPr>
      <w:spacing w:after="0"/>
      <w:jc w:val="left"/>
    </w:pPr>
    <w:rPr>
      <w:sz w:val="22"/>
      <w:szCs w:val="24"/>
      <w:lang w:eastAsia="en-GB"/>
    </w:rPr>
  </w:style>
  <w:style w:type="table" w:styleId="HelleListe">
    <w:name w:val="Light List"/>
    <w:basedOn w:val="NormaleTabelle"/>
    <w:uiPriority w:val="61"/>
    <w:rsid w:val="00B64D0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rsid w:val="007B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4467"/>
    <w:pPr>
      <w:spacing w:after="120"/>
      <w:jc w:val="both"/>
    </w:pPr>
    <w:rPr>
      <w:rFonts w:ascii="Arial" w:hAnsi="Arial"/>
      <w:lang w:val="en-GB"/>
    </w:rPr>
  </w:style>
  <w:style w:type="paragraph" w:styleId="berschrift1">
    <w:name w:val="heading 1"/>
    <w:basedOn w:val="Standard"/>
    <w:next w:val="Standard"/>
    <w:qFormat/>
    <w:rsid w:val="00F54467"/>
    <w:pPr>
      <w:keepNext/>
      <w:numPr>
        <w:numId w:val="20"/>
      </w:numPr>
      <w:tabs>
        <w:tab w:val="left" w:pos="851"/>
      </w:tabs>
      <w:suppressAutoHyphens/>
      <w:spacing w:before="360"/>
      <w:jc w:val="left"/>
      <w:outlineLvl w:val="0"/>
    </w:pPr>
    <w:rPr>
      <w:b/>
      <w:color w:val="000000"/>
      <w:kern w:val="28"/>
      <w:sz w:val="26"/>
    </w:rPr>
  </w:style>
  <w:style w:type="paragraph" w:styleId="berschrift2">
    <w:name w:val="heading 2"/>
    <w:basedOn w:val="Standard"/>
    <w:next w:val="Standard"/>
    <w:qFormat/>
    <w:rsid w:val="00F54467"/>
    <w:pPr>
      <w:keepNext/>
      <w:numPr>
        <w:ilvl w:val="1"/>
        <w:numId w:val="20"/>
      </w:numPr>
      <w:tabs>
        <w:tab w:val="left" w:pos="851"/>
      </w:tabs>
      <w:suppressAutoHyphens/>
      <w:spacing w:before="240" w:line="280" w:lineRule="atLeast"/>
      <w:jc w:val="left"/>
      <w:outlineLvl w:val="1"/>
    </w:pPr>
    <w:rPr>
      <w:b/>
      <w:color w:val="000000"/>
      <w:sz w:val="24"/>
    </w:rPr>
  </w:style>
  <w:style w:type="paragraph" w:styleId="berschrift3">
    <w:name w:val="heading 3"/>
    <w:basedOn w:val="Standard"/>
    <w:next w:val="Standard"/>
    <w:link w:val="berschrift3Zchn"/>
    <w:qFormat/>
    <w:rsid w:val="00F54467"/>
    <w:pPr>
      <w:keepNext/>
      <w:tabs>
        <w:tab w:val="num" w:pos="720"/>
        <w:tab w:val="left" w:pos="851"/>
      </w:tabs>
      <w:spacing w:before="180"/>
      <w:ind w:left="720" w:hanging="720"/>
      <w:jc w:val="left"/>
      <w:outlineLvl w:val="2"/>
    </w:pPr>
    <w:rPr>
      <w:b/>
      <w:color w:val="000000"/>
      <w:sz w:val="22"/>
    </w:rPr>
  </w:style>
  <w:style w:type="paragraph" w:styleId="berschrift4">
    <w:name w:val="heading 4"/>
    <w:basedOn w:val="Standard"/>
    <w:next w:val="Standard"/>
    <w:link w:val="berschrift4Zchn"/>
    <w:qFormat/>
    <w:rsid w:val="00F54467"/>
    <w:pPr>
      <w:keepNext/>
      <w:numPr>
        <w:ilvl w:val="3"/>
        <w:numId w:val="20"/>
      </w:numPr>
      <w:outlineLvl w:val="3"/>
    </w:pPr>
    <w:rPr>
      <w:b/>
      <w:lang w:val="de-DE"/>
    </w:rPr>
  </w:style>
  <w:style w:type="paragraph" w:styleId="berschrift5">
    <w:name w:val="heading 5"/>
    <w:basedOn w:val="Standard"/>
    <w:next w:val="Standard"/>
    <w:link w:val="berschrift5Zchn"/>
    <w:qFormat/>
    <w:rsid w:val="00F54467"/>
    <w:pPr>
      <w:pageBreakBefore/>
      <w:numPr>
        <w:ilvl w:val="4"/>
        <w:numId w:val="1"/>
      </w:numPr>
      <w:spacing w:before="240"/>
      <w:jc w:val="left"/>
      <w:outlineLvl w:val="4"/>
    </w:pPr>
    <w:rPr>
      <w:b/>
      <w:sz w:val="22"/>
      <w:lang w:val="de-DE"/>
    </w:rPr>
  </w:style>
  <w:style w:type="paragraph" w:styleId="berschrift6">
    <w:name w:val="heading 6"/>
    <w:basedOn w:val="Standard"/>
    <w:next w:val="Standardeinzug"/>
    <w:qFormat/>
    <w:rsid w:val="00F54467"/>
    <w:pPr>
      <w:outlineLvl w:val="5"/>
    </w:pPr>
    <w:rPr>
      <w:u w:val="single"/>
    </w:rPr>
  </w:style>
  <w:style w:type="paragraph" w:styleId="berschrift7">
    <w:name w:val="heading 7"/>
    <w:basedOn w:val="Standard"/>
    <w:next w:val="Standardeinzug"/>
    <w:qFormat/>
    <w:rsid w:val="00F54467"/>
    <w:pPr>
      <w:outlineLvl w:val="6"/>
    </w:pPr>
    <w:rPr>
      <w:i/>
    </w:rPr>
  </w:style>
  <w:style w:type="paragraph" w:styleId="berschrift8">
    <w:name w:val="heading 8"/>
    <w:basedOn w:val="Standard"/>
    <w:next w:val="Standardeinzug"/>
    <w:qFormat/>
    <w:rsid w:val="00F54467"/>
    <w:pPr>
      <w:outlineLvl w:val="7"/>
    </w:pPr>
    <w:rPr>
      <w:i/>
    </w:rPr>
  </w:style>
  <w:style w:type="paragraph" w:styleId="berschrift9">
    <w:name w:val="heading 9"/>
    <w:basedOn w:val="Standard"/>
    <w:next w:val="Standardeinzug"/>
    <w:qFormat/>
    <w:rsid w:val="00F54467"/>
    <w:p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rsid w:val="00F54467"/>
    <w:pPr>
      <w:numPr>
        <w:numId w:val="2"/>
      </w:numPr>
      <w:tabs>
        <w:tab w:val="left" w:pos="500"/>
      </w:tabs>
      <w:spacing w:before="270" w:line="270" w:lineRule="exact"/>
    </w:pPr>
  </w:style>
  <w:style w:type="paragraph" w:customStyle="1" w:styleId="a3">
    <w:name w:val="a3"/>
    <w:basedOn w:val="berschrift3"/>
    <w:next w:val="Standard"/>
    <w:rsid w:val="00F54467"/>
    <w:pPr>
      <w:numPr>
        <w:ilvl w:val="2"/>
        <w:numId w:val="2"/>
      </w:numPr>
      <w:tabs>
        <w:tab w:val="left" w:pos="640"/>
      </w:tabs>
      <w:spacing w:line="250" w:lineRule="exact"/>
    </w:pPr>
  </w:style>
  <w:style w:type="paragraph" w:customStyle="1" w:styleId="a4">
    <w:name w:val="a4"/>
    <w:basedOn w:val="berschrift4"/>
    <w:next w:val="Standard"/>
    <w:rsid w:val="00F54467"/>
    <w:pPr>
      <w:numPr>
        <w:ilvl w:val="0"/>
        <w:numId w:val="0"/>
      </w:numPr>
      <w:tabs>
        <w:tab w:val="left" w:pos="880"/>
      </w:tabs>
    </w:pPr>
  </w:style>
  <w:style w:type="paragraph" w:customStyle="1" w:styleId="a5">
    <w:name w:val="a5"/>
    <w:basedOn w:val="berschrift5"/>
    <w:next w:val="Standard"/>
    <w:rsid w:val="00F54467"/>
    <w:pPr>
      <w:numPr>
        <w:numId w:val="2"/>
      </w:numPr>
      <w:tabs>
        <w:tab w:val="left" w:pos="1140"/>
        <w:tab w:val="left" w:pos="1360"/>
      </w:tabs>
    </w:pPr>
    <w:rPr>
      <w:sz w:val="24"/>
    </w:rPr>
  </w:style>
  <w:style w:type="paragraph" w:customStyle="1" w:styleId="a6">
    <w:name w:val="a6"/>
    <w:basedOn w:val="berschrift6"/>
    <w:next w:val="Standard"/>
    <w:rsid w:val="00F54467"/>
    <w:pPr>
      <w:numPr>
        <w:ilvl w:val="5"/>
        <w:numId w:val="2"/>
      </w:numPr>
      <w:tabs>
        <w:tab w:val="left" w:pos="1140"/>
        <w:tab w:val="left" w:pos="1360"/>
      </w:tabs>
    </w:pPr>
  </w:style>
  <w:style w:type="paragraph" w:customStyle="1" w:styleId="ANNEX">
    <w:name w:val="ANNEX"/>
    <w:basedOn w:val="Standard"/>
    <w:next w:val="Standard"/>
    <w:rsid w:val="00F54467"/>
    <w:pPr>
      <w:keepNext/>
      <w:pageBreakBefore/>
      <w:numPr>
        <w:numId w:val="2"/>
      </w:numPr>
      <w:spacing w:after="760" w:line="310" w:lineRule="exact"/>
      <w:jc w:val="center"/>
      <w:outlineLvl w:val="0"/>
    </w:pPr>
    <w:rPr>
      <w:b/>
      <w:sz w:val="28"/>
    </w:rPr>
  </w:style>
  <w:style w:type="paragraph" w:customStyle="1" w:styleId="ANNEXN">
    <w:name w:val="ANNEXN"/>
    <w:basedOn w:val="ANNEX"/>
    <w:next w:val="Standard"/>
    <w:rsid w:val="00F54467"/>
    <w:pPr>
      <w:numPr>
        <w:numId w:val="3"/>
      </w:numPr>
    </w:pPr>
  </w:style>
  <w:style w:type="paragraph" w:customStyle="1" w:styleId="ANNEXZ">
    <w:name w:val="ANNEXZ"/>
    <w:basedOn w:val="ANNEX"/>
    <w:next w:val="Standard"/>
    <w:rsid w:val="00F54467"/>
    <w:pPr>
      <w:numPr>
        <w:numId w:val="4"/>
      </w:numPr>
    </w:pPr>
  </w:style>
  <w:style w:type="paragraph" w:customStyle="1" w:styleId="Literaturverzeichnis1">
    <w:name w:val="Literaturverzeichnis1"/>
    <w:basedOn w:val="Standard"/>
    <w:rsid w:val="00F54467"/>
    <w:pPr>
      <w:numPr>
        <w:numId w:val="10"/>
      </w:numPr>
      <w:tabs>
        <w:tab w:val="left" w:pos="660"/>
      </w:tabs>
    </w:pPr>
  </w:style>
  <w:style w:type="paragraph" w:styleId="Blocktext">
    <w:name w:val="Block Text"/>
    <w:basedOn w:val="Standard"/>
    <w:rsid w:val="00F54467"/>
    <w:pPr>
      <w:ind w:left="1440" w:right="1440"/>
    </w:pPr>
  </w:style>
  <w:style w:type="paragraph" w:styleId="Textkrper">
    <w:name w:val="Body Text"/>
    <w:basedOn w:val="Standard"/>
    <w:rsid w:val="00F54467"/>
  </w:style>
  <w:style w:type="paragraph" w:styleId="Textkrper2">
    <w:name w:val="Body Text 2"/>
    <w:basedOn w:val="Standard"/>
    <w:rsid w:val="00F54467"/>
    <w:pPr>
      <w:spacing w:line="480" w:lineRule="auto"/>
    </w:pPr>
  </w:style>
  <w:style w:type="paragraph" w:styleId="Textkrper3">
    <w:name w:val="Body Text 3"/>
    <w:basedOn w:val="Standard"/>
    <w:rsid w:val="00F54467"/>
    <w:rPr>
      <w:sz w:val="16"/>
    </w:rPr>
  </w:style>
  <w:style w:type="paragraph" w:styleId="Textkrper-Erstzeileneinzug">
    <w:name w:val="Body Text First Indent"/>
    <w:basedOn w:val="Textkrper"/>
    <w:rsid w:val="00F54467"/>
    <w:pPr>
      <w:ind w:firstLine="210"/>
    </w:pPr>
  </w:style>
  <w:style w:type="paragraph" w:styleId="Textkrper-Zeileneinzug">
    <w:name w:val="Body Text Indent"/>
    <w:basedOn w:val="Standard"/>
    <w:rsid w:val="00F54467"/>
    <w:pPr>
      <w:ind w:left="283"/>
    </w:pPr>
  </w:style>
  <w:style w:type="paragraph" w:styleId="Textkrper-Erstzeileneinzug2">
    <w:name w:val="Body Text First Indent 2"/>
    <w:basedOn w:val="Textkrper-Zeileneinzug"/>
    <w:rsid w:val="00F54467"/>
    <w:pPr>
      <w:ind w:firstLine="210"/>
    </w:pPr>
  </w:style>
  <w:style w:type="paragraph" w:styleId="Textkrper-Einzug2">
    <w:name w:val="Body Text Indent 2"/>
    <w:basedOn w:val="Standard"/>
    <w:rsid w:val="00F54467"/>
    <w:pPr>
      <w:spacing w:line="480" w:lineRule="auto"/>
      <w:ind w:left="283"/>
    </w:pPr>
  </w:style>
  <w:style w:type="paragraph" w:styleId="Textkrper-Einzug3">
    <w:name w:val="Body Text Indent 3"/>
    <w:basedOn w:val="Standard"/>
    <w:rsid w:val="00F54467"/>
    <w:pPr>
      <w:ind w:left="283"/>
    </w:pPr>
    <w:rPr>
      <w:sz w:val="16"/>
    </w:rPr>
  </w:style>
  <w:style w:type="paragraph" w:styleId="Gruformel">
    <w:name w:val="Closing"/>
    <w:basedOn w:val="Standard"/>
    <w:rsid w:val="00F54467"/>
    <w:pPr>
      <w:ind w:left="4252"/>
    </w:pPr>
  </w:style>
  <w:style w:type="paragraph" w:styleId="Datum">
    <w:name w:val="Date"/>
    <w:basedOn w:val="Standard"/>
    <w:next w:val="Standard"/>
    <w:rsid w:val="00F54467"/>
  </w:style>
  <w:style w:type="paragraph" w:customStyle="1" w:styleId="Definition">
    <w:name w:val="Definition"/>
    <w:basedOn w:val="Standard"/>
    <w:next w:val="Standard"/>
    <w:rsid w:val="00F54467"/>
  </w:style>
  <w:style w:type="character" w:customStyle="1" w:styleId="Defterms">
    <w:name w:val="Defterms"/>
    <w:basedOn w:val="Absatz-Standardschriftart"/>
    <w:rsid w:val="00F54467"/>
    <w:rPr>
      <w:noProof w:val="0"/>
      <w:color w:val="auto"/>
      <w:lang w:val="fr-FR"/>
    </w:rPr>
  </w:style>
  <w:style w:type="paragraph" w:customStyle="1" w:styleId="dl">
    <w:name w:val="dl"/>
    <w:basedOn w:val="Standard"/>
    <w:rsid w:val="00F54467"/>
    <w:pPr>
      <w:ind w:left="800" w:hanging="400"/>
    </w:pPr>
  </w:style>
  <w:style w:type="character" w:styleId="Hervorhebung">
    <w:name w:val="Emphasis"/>
    <w:basedOn w:val="Absatz-Standardschriftart"/>
    <w:qFormat/>
    <w:rsid w:val="007B2B40"/>
    <w:rPr>
      <w:b/>
      <w:i/>
      <w:lang w:val="fr-FR"/>
    </w:rPr>
  </w:style>
  <w:style w:type="paragraph" w:styleId="Umschlagadresse">
    <w:name w:val="envelope address"/>
    <w:basedOn w:val="Standard"/>
    <w:rsid w:val="00F54467"/>
    <w:pPr>
      <w:framePr w:w="4320" w:h="2160" w:hRule="exact" w:hSpace="141" w:wrap="auto" w:hAnchor="page" w:xAlign="center" w:yAlign="bottom"/>
      <w:ind w:left="1"/>
    </w:pPr>
    <w:rPr>
      <w:sz w:val="24"/>
    </w:rPr>
  </w:style>
  <w:style w:type="paragraph" w:styleId="Umschlagabsenderadresse">
    <w:name w:val="envelope return"/>
    <w:basedOn w:val="Standard"/>
    <w:rsid w:val="00F54467"/>
  </w:style>
  <w:style w:type="paragraph" w:customStyle="1" w:styleId="Example">
    <w:name w:val="Example"/>
    <w:basedOn w:val="Standard"/>
    <w:next w:val="Standard"/>
    <w:rsid w:val="00F54467"/>
    <w:pPr>
      <w:tabs>
        <w:tab w:val="left" w:pos="1360"/>
      </w:tabs>
      <w:spacing w:line="210" w:lineRule="atLeast"/>
    </w:pPr>
    <w:rPr>
      <w:sz w:val="18"/>
    </w:rPr>
  </w:style>
  <w:style w:type="character" w:customStyle="1" w:styleId="ExtXref">
    <w:name w:val="ExtXref"/>
    <w:basedOn w:val="Absatz-Standardschriftart"/>
    <w:rsid w:val="00F54467"/>
    <w:rPr>
      <w:noProof w:val="0"/>
      <w:color w:val="auto"/>
      <w:lang w:val="fr-FR"/>
    </w:rPr>
  </w:style>
  <w:style w:type="paragraph" w:customStyle="1" w:styleId="Figurefootnote">
    <w:name w:val="Figure footnote"/>
    <w:basedOn w:val="Standard"/>
    <w:rsid w:val="00F54467"/>
    <w:pPr>
      <w:keepNext/>
      <w:tabs>
        <w:tab w:val="left" w:pos="340"/>
      </w:tabs>
      <w:spacing w:after="60" w:line="210" w:lineRule="atLeast"/>
    </w:pPr>
    <w:rPr>
      <w:sz w:val="18"/>
    </w:rPr>
  </w:style>
  <w:style w:type="paragraph" w:customStyle="1" w:styleId="Figuretitle">
    <w:name w:val="Figure title"/>
    <w:basedOn w:val="Standard"/>
    <w:next w:val="Standard"/>
    <w:rsid w:val="00F54467"/>
    <w:pPr>
      <w:suppressAutoHyphens/>
      <w:spacing w:before="220" w:after="220"/>
      <w:jc w:val="center"/>
    </w:pPr>
    <w:rPr>
      <w:b/>
    </w:rPr>
  </w:style>
  <w:style w:type="character" w:styleId="BesuchterHyperlink">
    <w:name w:val="FollowedHyperlink"/>
    <w:basedOn w:val="Absatz-Standardschriftart"/>
    <w:rsid w:val="00F54467"/>
    <w:rPr>
      <w:noProof w:val="0"/>
      <w:color w:val="800080"/>
      <w:u w:val="single"/>
      <w:lang w:val="fr-FR"/>
    </w:rPr>
  </w:style>
  <w:style w:type="paragraph" w:styleId="Fuzeile">
    <w:name w:val="footer"/>
    <w:basedOn w:val="Standard"/>
    <w:rsid w:val="00F54467"/>
    <w:pPr>
      <w:tabs>
        <w:tab w:val="center" w:pos="4819"/>
        <w:tab w:val="right" w:pos="9071"/>
      </w:tabs>
    </w:pPr>
  </w:style>
  <w:style w:type="paragraph" w:customStyle="1" w:styleId="Foreword">
    <w:name w:val="Foreword"/>
    <w:basedOn w:val="Standard"/>
    <w:next w:val="Standard"/>
    <w:rsid w:val="00F54467"/>
    <w:rPr>
      <w:color w:val="0000FF"/>
    </w:rPr>
  </w:style>
  <w:style w:type="paragraph" w:customStyle="1" w:styleId="Formula">
    <w:name w:val="Formula"/>
    <w:basedOn w:val="Standard"/>
    <w:next w:val="Standard"/>
    <w:rsid w:val="00F54467"/>
    <w:pPr>
      <w:tabs>
        <w:tab w:val="right" w:pos="9752"/>
      </w:tabs>
      <w:spacing w:after="220"/>
      <w:ind w:left="403"/>
      <w:jc w:val="left"/>
    </w:pPr>
  </w:style>
  <w:style w:type="paragraph" w:styleId="Kopfzeile">
    <w:name w:val="header"/>
    <w:basedOn w:val="Standard"/>
    <w:link w:val="KopfzeileZchn"/>
    <w:rsid w:val="00F54467"/>
    <w:pPr>
      <w:pBdr>
        <w:bottom w:val="single" w:sz="6" w:space="1" w:color="auto"/>
      </w:pBdr>
      <w:tabs>
        <w:tab w:val="right" w:pos="7371"/>
      </w:tabs>
      <w:spacing w:before="60" w:after="60"/>
    </w:pPr>
    <w:rPr>
      <w:i/>
      <w:sz w:val="18"/>
    </w:rPr>
  </w:style>
  <w:style w:type="character" w:styleId="Hyperlink">
    <w:name w:val="Hyperlink"/>
    <w:basedOn w:val="Absatz-Standardschriftart"/>
    <w:uiPriority w:val="99"/>
    <w:rsid w:val="00F54467"/>
    <w:rPr>
      <w:color w:val="0000FF"/>
      <w:u w:val="single"/>
    </w:rPr>
  </w:style>
  <w:style w:type="paragraph" w:customStyle="1" w:styleId="Introduction">
    <w:name w:val="Introduction"/>
    <w:basedOn w:val="Standard"/>
    <w:next w:val="Standard"/>
    <w:rsid w:val="00F54467"/>
    <w:pPr>
      <w:keepNext/>
      <w:pageBreakBefore/>
      <w:tabs>
        <w:tab w:val="left" w:pos="400"/>
      </w:tabs>
      <w:suppressAutoHyphens/>
      <w:spacing w:before="960" w:after="310" w:line="310" w:lineRule="exact"/>
      <w:jc w:val="left"/>
    </w:pPr>
    <w:rPr>
      <w:b/>
      <w:sz w:val="28"/>
    </w:rPr>
  </w:style>
  <w:style w:type="character" w:styleId="Zeilennummer">
    <w:name w:val="line number"/>
    <w:basedOn w:val="Absatz-Standardschriftart"/>
    <w:rsid w:val="00F54467"/>
    <w:rPr>
      <w:noProof w:val="0"/>
      <w:lang w:val="fr-FR"/>
    </w:rPr>
  </w:style>
  <w:style w:type="paragraph" w:styleId="Liste">
    <w:name w:val="List"/>
    <w:basedOn w:val="Standard"/>
    <w:rsid w:val="00F54467"/>
    <w:pPr>
      <w:ind w:left="283" w:hanging="283"/>
    </w:pPr>
  </w:style>
  <w:style w:type="paragraph" w:styleId="Liste2">
    <w:name w:val="List 2"/>
    <w:basedOn w:val="Standard"/>
    <w:rsid w:val="00F54467"/>
    <w:pPr>
      <w:ind w:left="566" w:hanging="283"/>
    </w:pPr>
  </w:style>
  <w:style w:type="paragraph" w:styleId="Liste3">
    <w:name w:val="List 3"/>
    <w:basedOn w:val="Standard"/>
    <w:rsid w:val="00F54467"/>
    <w:pPr>
      <w:ind w:left="849" w:hanging="283"/>
    </w:pPr>
  </w:style>
  <w:style w:type="paragraph" w:styleId="Liste4">
    <w:name w:val="List 4"/>
    <w:basedOn w:val="Standard"/>
    <w:rsid w:val="00F54467"/>
    <w:pPr>
      <w:ind w:left="1132" w:hanging="283"/>
    </w:pPr>
  </w:style>
  <w:style w:type="paragraph" w:styleId="Liste5">
    <w:name w:val="List 5"/>
    <w:basedOn w:val="Standard"/>
    <w:rsid w:val="00F54467"/>
    <w:pPr>
      <w:ind w:left="1415" w:hanging="283"/>
    </w:pPr>
  </w:style>
  <w:style w:type="paragraph" w:styleId="Aufzhlungszeichen">
    <w:name w:val="List Bullet"/>
    <w:basedOn w:val="Standard"/>
    <w:autoRedefine/>
    <w:rsid w:val="004E2D10"/>
    <w:pPr>
      <w:numPr>
        <w:numId w:val="5"/>
      </w:numPr>
    </w:pPr>
    <w:rPr>
      <w:lang w:val="en-US" w:eastAsia="en-US"/>
    </w:rPr>
  </w:style>
  <w:style w:type="paragraph" w:styleId="Aufzhlungszeichen2">
    <w:name w:val="List Bullet 2"/>
    <w:basedOn w:val="Standard"/>
    <w:autoRedefine/>
    <w:rsid w:val="00F54467"/>
    <w:pPr>
      <w:numPr>
        <w:numId w:val="6"/>
      </w:numPr>
    </w:pPr>
  </w:style>
  <w:style w:type="paragraph" w:styleId="Aufzhlungszeichen3">
    <w:name w:val="List Bullet 3"/>
    <w:basedOn w:val="Standard"/>
    <w:autoRedefine/>
    <w:rsid w:val="00F54467"/>
    <w:pPr>
      <w:numPr>
        <w:numId w:val="7"/>
      </w:numPr>
    </w:pPr>
  </w:style>
  <w:style w:type="paragraph" w:styleId="Aufzhlungszeichen4">
    <w:name w:val="List Bullet 4"/>
    <w:basedOn w:val="Standard"/>
    <w:autoRedefine/>
    <w:rsid w:val="00F54467"/>
    <w:pPr>
      <w:numPr>
        <w:numId w:val="8"/>
      </w:numPr>
    </w:pPr>
  </w:style>
  <w:style w:type="paragraph" w:styleId="Aufzhlungszeichen5">
    <w:name w:val="List Bullet 5"/>
    <w:basedOn w:val="Standard"/>
    <w:autoRedefine/>
    <w:rsid w:val="00F54467"/>
    <w:pPr>
      <w:numPr>
        <w:numId w:val="9"/>
      </w:numPr>
    </w:pPr>
  </w:style>
  <w:style w:type="paragraph" w:styleId="Listenfortsetzung">
    <w:name w:val="List Continue"/>
    <w:basedOn w:val="Standard"/>
    <w:rsid w:val="00F54467"/>
    <w:pPr>
      <w:ind w:left="283"/>
    </w:pPr>
  </w:style>
  <w:style w:type="paragraph" w:styleId="Listenfortsetzung2">
    <w:name w:val="List Continue 2"/>
    <w:basedOn w:val="Standard"/>
    <w:rsid w:val="00F54467"/>
    <w:pPr>
      <w:ind w:left="566"/>
    </w:pPr>
  </w:style>
  <w:style w:type="paragraph" w:styleId="Listenfortsetzung3">
    <w:name w:val="List Continue 3"/>
    <w:basedOn w:val="Standard"/>
    <w:rsid w:val="00F54467"/>
    <w:pPr>
      <w:ind w:left="849"/>
    </w:pPr>
  </w:style>
  <w:style w:type="paragraph" w:styleId="Listenfortsetzung4">
    <w:name w:val="List Continue 4"/>
    <w:basedOn w:val="Standard"/>
    <w:rsid w:val="00F54467"/>
    <w:pPr>
      <w:ind w:left="1132"/>
    </w:pPr>
  </w:style>
  <w:style w:type="paragraph" w:styleId="Listenfortsetzung5">
    <w:name w:val="List Continue 5"/>
    <w:basedOn w:val="Standard"/>
    <w:rsid w:val="00F54467"/>
    <w:pPr>
      <w:ind w:left="1415"/>
    </w:pPr>
  </w:style>
  <w:style w:type="paragraph" w:styleId="Listennummer">
    <w:name w:val="List Number"/>
    <w:basedOn w:val="Standard"/>
    <w:rsid w:val="00F54467"/>
    <w:pPr>
      <w:numPr>
        <w:numId w:val="14"/>
      </w:numPr>
    </w:pPr>
  </w:style>
  <w:style w:type="paragraph" w:styleId="Listennummer2">
    <w:name w:val="List Number 2"/>
    <w:basedOn w:val="Standard"/>
    <w:rsid w:val="00F54467"/>
    <w:pPr>
      <w:numPr>
        <w:numId w:val="15"/>
      </w:numPr>
    </w:pPr>
  </w:style>
  <w:style w:type="paragraph" w:styleId="Listennummer3">
    <w:name w:val="List Number 3"/>
    <w:basedOn w:val="Standard"/>
    <w:rsid w:val="00F54467"/>
    <w:pPr>
      <w:numPr>
        <w:numId w:val="16"/>
      </w:numPr>
    </w:pPr>
  </w:style>
  <w:style w:type="paragraph" w:styleId="Listennummer4">
    <w:name w:val="List Number 4"/>
    <w:basedOn w:val="Standard"/>
    <w:rsid w:val="00F54467"/>
    <w:pPr>
      <w:numPr>
        <w:numId w:val="17"/>
      </w:numPr>
    </w:pPr>
  </w:style>
  <w:style w:type="paragraph" w:styleId="Listennummer5">
    <w:name w:val="List Number 5"/>
    <w:basedOn w:val="Standard"/>
    <w:rsid w:val="00F54467"/>
    <w:pPr>
      <w:numPr>
        <w:numId w:val="18"/>
      </w:numPr>
    </w:pPr>
  </w:style>
  <w:style w:type="paragraph" w:styleId="Nachrichtenkopf">
    <w:name w:val="Message Header"/>
    <w:basedOn w:val="Standard"/>
    <w:rsid w:val="00F5446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Standard"/>
    <w:next w:val="Standard"/>
    <w:rsid w:val="00F54467"/>
    <w:pPr>
      <w:spacing w:line="220" w:lineRule="atLeast"/>
    </w:pPr>
    <w:rPr>
      <w:color w:val="0000FF"/>
    </w:rPr>
  </w:style>
  <w:style w:type="paragraph" w:customStyle="1" w:styleId="na2">
    <w:name w:val="na2"/>
    <w:basedOn w:val="a2"/>
    <w:next w:val="Standard"/>
    <w:rsid w:val="00F54467"/>
    <w:pPr>
      <w:numPr>
        <w:ilvl w:val="0"/>
        <w:numId w:val="0"/>
      </w:numPr>
    </w:pPr>
  </w:style>
  <w:style w:type="paragraph" w:customStyle="1" w:styleId="na3">
    <w:name w:val="na3"/>
    <w:basedOn w:val="a3"/>
    <w:next w:val="Standard"/>
    <w:rsid w:val="00F54467"/>
    <w:pPr>
      <w:numPr>
        <w:ilvl w:val="0"/>
        <w:numId w:val="0"/>
      </w:numPr>
    </w:pPr>
  </w:style>
  <w:style w:type="paragraph" w:customStyle="1" w:styleId="na4">
    <w:name w:val="na4"/>
    <w:basedOn w:val="a4"/>
    <w:next w:val="Standard"/>
    <w:rsid w:val="00F54467"/>
    <w:pPr>
      <w:tabs>
        <w:tab w:val="left" w:pos="1060"/>
      </w:tabs>
    </w:pPr>
  </w:style>
  <w:style w:type="paragraph" w:customStyle="1" w:styleId="na5">
    <w:name w:val="na5"/>
    <w:basedOn w:val="a5"/>
    <w:next w:val="Standard"/>
    <w:rsid w:val="00F54467"/>
    <w:pPr>
      <w:numPr>
        <w:ilvl w:val="0"/>
        <w:numId w:val="0"/>
      </w:numPr>
    </w:pPr>
  </w:style>
  <w:style w:type="paragraph" w:customStyle="1" w:styleId="na6">
    <w:name w:val="na6"/>
    <w:basedOn w:val="a6"/>
    <w:next w:val="Standard"/>
    <w:rsid w:val="00F54467"/>
    <w:pPr>
      <w:numPr>
        <w:ilvl w:val="0"/>
        <w:numId w:val="0"/>
      </w:numPr>
    </w:pPr>
  </w:style>
  <w:style w:type="paragraph" w:styleId="Standardeinzug">
    <w:name w:val="Normal Indent"/>
    <w:basedOn w:val="Standard"/>
    <w:rsid w:val="00F54467"/>
    <w:pPr>
      <w:ind w:left="708"/>
    </w:pPr>
  </w:style>
  <w:style w:type="paragraph" w:customStyle="1" w:styleId="Note">
    <w:name w:val="Note"/>
    <w:basedOn w:val="Standard"/>
    <w:next w:val="Standard"/>
    <w:rsid w:val="00F54467"/>
    <w:pPr>
      <w:tabs>
        <w:tab w:val="left" w:pos="960"/>
      </w:tabs>
      <w:spacing w:line="210" w:lineRule="atLeast"/>
    </w:pPr>
    <w:rPr>
      <w:sz w:val="18"/>
    </w:rPr>
  </w:style>
  <w:style w:type="paragraph" w:styleId="Fu-Endnotenberschrift">
    <w:name w:val="Note Heading"/>
    <w:basedOn w:val="Standard"/>
    <w:next w:val="Standard"/>
    <w:rsid w:val="00F54467"/>
  </w:style>
  <w:style w:type="paragraph" w:customStyle="1" w:styleId="p2">
    <w:name w:val="p2"/>
    <w:basedOn w:val="Standard"/>
    <w:next w:val="Standard"/>
    <w:rsid w:val="00F54467"/>
    <w:pPr>
      <w:tabs>
        <w:tab w:val="left" w:pos="560"/>
      </w:tabs>
    </w:pPr>
  </w:style>
  <w:style w:type="paragraph" w:customStyle="1" w:styleId="p3">
    <w:name w:val="p3"/>
    <w:basedOn w:val="Standard"/>
    <w:next w:val="Standard"/>
    <w:rsid w:val="00F54467"/>
    <w:pPr>
      <w:tabs>
        <w:tab w:val="left" w:pos="720"/>
      </w:tabs>
    </w:pPr>
  </w:style>
  <w:style w:type="paragraph" w:customStyle="1" w:styleId="p4">
    <w:name w:val="p4"/>
    <w:basedOn w:val="Standard"/>
    <w:next w:val="Standard"/>
    <w:rsid w:val="00F54467"/>
    <w:pPr>
      <w:tabs>
        <w:tab w:val="left" w:pos="1100"/>
      </w:tabs>
    </w:pPr>
  </w:style>
  <w:style w:type="paragraph" w:customStyle="1" w:styleId="p5">
    <w:name w:val="p5"/>
    <w:basedOn w:val="Standard"/>
    <w:next w:val="Standard"/>
    <w:rsid w:val="00F54467"/>
    <w:pPr>
      <w:numPr>
        <w:numId w:val="19"/>
      </w:numPr>
      <w:tabs>
        <w:tab w:val="left" w:pos="1100"/>
      </w:tabs>
    </w:pPr>
  </w:style>
  <w:style w:type="paragraph" w:customStyle="1" w:styleId="p6">
    <w:name w:val="p6"/>
    <w:basedOn w:val="Standard"/>
    <w:next w:val="Standard"/>
    <w:rsid w:val="00F54467"/>
    <w:pPr>
      <w:numPr>
        <w:ilvl w:val="1"/>
        <w:numId w:val="19"/>
      </w:numPr>
      <w:tabs>
        <w:tab w:val="left" w:pos="1440"/>
      </w:tabs>
    </w:pPr>
  </w:style>
  <w:style w:type="character" w:styleId="Seitenzahl">
    <w:name w:val="page number"/>
    <w:basedOn w:val="Absatz-Standardschriftart"/>
    <w:rsid w:val="00F54467"/>
  </w:style>
  <w:style w:type="paragraph" w:styleId="NurText">
    <w:name w:val="Plain Text"/>
    <w:basedOn w:val="Standard"/>
    <w:rsid w:val="00F54467"/>
    <w:pPr>
      <w:numPr>
        <w:ilvl w:val="3"/>
        <w:numId w:val="19"/>
      </w:numPr>
    </w:pPr>
    <w:rPr>
      <w:rFonts w:ascii="Courier New" w:hAnsi="Courier New"/>
    </w:rPr>
  </w:style>
  <w:style w:type="paragraph" w:customStyle="1" w:styleId="RefNorm">
    <w:name w:val="RefNorm"/>
    <w:basedOn w:val="Standard"/>
    <w:next w:val="Standard"/>
    <w:rsid w:val="00F54467"/>
  </w:style>
  <w:style w:type="paragraph" w:styleId="Anrede">
    <w:name w:val="Salutation"/>
    <w:basedOn w:val="Standard"/>
    <w:next w:val="Standard"/>
    <w:rsid w:val="00F54467"/>
  </w:style>
  <w:style w:type="paragraph" w:styleId="Unterschrift">
    <w:name w:val="Signature"/>
    <w:basedOn w:val="Standard"/>
    <w:rsid w:val="00F54467"/>
    <w:pPr>
      <w:ind w:left="4252"/>
    </w:pPr>
  </w:style>
  <w:style w:type="paragraph" w:customStyle="1" w:styleId="Special">
    <w:name w:val="Special"/>
    <w:basedOn w:val="Standard"/>
    <w:next w:val="Standard"/>
    <w:rsid w:val="00F54467"/>
  </w:style>
  <w:style w:type="character" w:styleId="Fett">
    <w:name w:val="Strong"/>
    <w:basedOn w:val="Absatz-Standardschriftart"/>
    <w:qFormat/>
    <w:rsid w:val="00F54467"/>
    <w:rPr>
      <w:b/>
      <w:bCs/>
    </w:rPr>
  </w:style>
  <w:style w:type="paragraph" w:styleId="Untertitel">
    <w:name w:val="Subtitle"/>
    <w:basedOn w:val="Standard"/>
    <w:qFormat/>
    <w:rsid w:val="00F54467"/>
    <w:pPr>
      <w:spacing w:before="60" w:after="60"/>
    </w:pPr>
    <w:rPr>
      <w:b/>
      <w:sz w:val="28"/>
    </w:rPr>
  </w:style>
  <w:style w:type="paragraph" w:customStyle="1" w:styleId="Tablefootnote">
    <w:name w:val="Table footnote"/>
    <w:basedOn w:val="Standard"/>
    <w:rsid w:val="00F54467"/>
    <w:pPr>
      <w:tabs>
        <w:tab w:val="left" w:pos="340"/>
      </w:tabs>
      <w:spacing w:before="60" w:after="60" w:line="190" w:lineRule="atLeast"/>
    </w:pPr>
    <w:rPr>
      <w:sz w:val="16"/>
    </w:rPr>
  </w:style>
  <w:style w:type="paragraph" w:customStyle="1" w:styleId="Tabletitle">
    <w:name w:val="Table title"/>
    <w:basedOn w:val="Standard"/>
    <w:next w:val="Standard"/>
    <w:rsid w:val="00F54467"/>
    <w:pPr>
      <w:keepNext/>
      <w:suppressAutoHyphens/>
      <w:spacing w:before="120" w:line="230" w:lineRule="exact"/>
      <w:jc w:val="center"/>
    </w:pPr>
    <w:rPr>
      <w:b/>
    </w:rPr>
  </w:style>
  <w:style w:type="character" w:customStyle="1" w:styleId="TableFootNoteXref">
    <w:name w:val="TableFootNoteXref"/>
    <w:rsid w:val="00F54467"/>
    <w:rPr>
      <w:noProof/>
      <w:position w:val="6"/>
      <w:sz w:val="14"/>
      <w:lang w:val="fr-FR"/>
    </w:rPr>
  </w:style>
  <w:style w:type="paragraph" w:customStyle="1" w:styleId="Terms">
    <w:name w:val="Term(s)"/>
    <w:basedOn w:val="Standard"/>
    <w:next w:val="Definition"/>
    <w:rsid w:val="00F54467"/>
    <w:pPr>
      <w:keepNext/>
      <w:suppressAutoHyphens/>
      <w:spacing w:after="0"/>
      <w:jc w:val="left"/>
    </w:pPr>
    <w:rPr>
      <w:b/>
    </w:rPr>
  </w:style>
  <w:style w:type="paragraph" w:customStyle="1" w:styleId="TermNum">
    <w:name w:val="TermNum"/>
    <w:basedOn w:val="Standard"/>
    <w:next w:val="Terms"/>
    <w:rsid w:val="00F54467"/>
    <w:pPr>
      <w:keepNext/>
      <w:spacing w:after="0"/>
    </w:pPr>
    <w:rPr>
      <w:b/>
    </w:rPr>
  </w:style>
  <w:style w:type="paragraph" w:styleId="Titel">
    <w:name w:val="Title"/>
    <w:basedOn w:val="Standard"/>
    <w:qFormat/>
    <w:rsid w:val="00F54467"/>
    <w:pPr>
      <w:spacing w:before="240"/>
    </w:pPr>
    <w:rPr>
      <w:b/>
      <w:kern w:val="28"/>
      <w:sz w:val="24"/>
      <w:szCs w:val="24"/>
    </w:rPr>
  </w:style>
  <w:style w:type="paragraph" w:customStyle="1" w:styleId="zzBiblio">
    <w:name w:val="zzBiblio"/>
    <w:basedOn w:val="Standard"/>
    <w:next w:val="Literaturverzeichnis1"/>
    <w:rsid w:val="00F54467"/>
    <w:pPr>
      <w:pageBreakBefore/>
      <w:spacing w:after="760" w:line="310" w:lineRule="exact"/>
      <w:jc w:val="center"/>
    </w:pPr>
    <w:rPr>
      <w:b/>
      <w:sz w:val="28"/>
    </w:rPr>
  </w:style>
  <w:style w:type="paragraph" w:customStyle="1" w:styleId="zzContents">
    <w:name w:val="zzContents"/>
    <w:basedOn w:val="Introduction"/>
    <w:next w:val="Verzeichnis1"/>
    <w:rsid w:val="00F54467"/>
    <w:pPr>
      <w:tabs>
        <w:tab w:val="clear" w:pos="400"/>
      </w:tabs>
    </w:pPr>
  </w:style>
  <w:style w:type="paragraph" w:styleId="Verzeichnis1">
    <w:name w:val="toc 1"/>
    <w:basedOn w:val="Standard"/>
    <w:next w:val="Standard"/>
    <w:uiPriority w:val="39"/>
    <w:rsid w:val="00F54467"/>
    <w:pPr>
      <w:tabs>
        <w:tab w:val="right" w:leader="dot" w:pos="8505"/>
      </w:tabs>
      <w:spacing w:before="40" w:after="40"/>
      <w:jc w:val="left"/>
    </w:pPr>
    <w:rPr>
      <w:b/>
      <w:bCs/>
      <w:sz w:val="22"/>
      <w:szCs w:val="24"/>
    </w:rPr>
  </w:style>
  <w:style w:type="paragraph" w:customStyle="1" w:styleId="zzCopyright">
    <w:name w:val="zzCopyright"/>
    <w:basedOn w:val="Standard"/>
    <w:next w:val="Standard"/>
    <w:rsid w:val="00F54467"/>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F54467"/>
    <w:pPr>
      <w:spacing w:after="220"/>
      <w:jc w:val="right"/>
    </w:pPr>
    <w:rPr>
      <w:b/>
      <w:color w:val="000000"/>
      <w:sz w:val="24"/>
    </w:rPr>
  </w:style>
  <w:style w:type="paragraph" w:customStyle="1" w:styleId="zzForeword">
    <w:name w:val="zzForeword"/>
    <w:basedOn w:val="Introduction"/>
    <w:next w:val="Standard"/>
    <w:rsid w:val="00F54467"/>
    <w:pPr>
      <w:tabs>
        <w:tab w:val="clear" w:pos="400"/>
      </w:tabs>
    </w:pPr>
    <w:rPr>
      <w:color w:val="0000FF"/>
    </w:rPr>
  </w:style>
  <w:style w:type="paragraph" w:customStyle="1" w:styleId="zzHelp">
    <w:name w:val="zzHelp"/>
    <w:basedOn w:val="Standard"/>
    <w:rsid w:val="00F54467"/>
    <w:rPr>
      <w:color w:val="008000"/>
    </w:rPr>
  </w:style>
  <w:style w:type="paragraph" w:customStyle="1" w:styleId="zzIndex">
    <w:name w:val="zzIndex"/>
    <w:basedOn w:val="zzBiblio"/>
    <w:next w:val="Indexberschrift"/>
    <w:rsid w:val="00F54467"/>
  </w:style>
  <w:style w:type="paragraph" w:styleId="Indexberschrift">
    <w:name w:val="index heading"/>
    <w:basedOn w:val="Standard"/>
    <w:next w:val="Index1"/>
    <w:rsid w:val="00F54467"/>
    <w:rPr>
      <w:b/>
    </w:rPr>
  </w:style>
  <w:style w:type="paragraph" w:styleId="Index1">
    <w:name w:val="index 1"/>
    <w:basedOn w:val="Standard"/>
    <w:next w:val="Standard"/>
    <w:autoRedefine/>
    <w:rsid w:val="00F54467"/>
    <w:pPr>
      <w:ind w:left="200" w:hanging="200"/>
    </w:pPr>
  </w:style>
  <w:style w:type="paragraph" w:customStyle="1" w:styleId="zzLc5">
    <w:name w:val="zzLc5"/>
    <w:basedOn w:val="Standard"/>
    <w:next w:val="Standard"/>
    <w:rsid w:val="00F54467"/>
    <w:pPr>
      <w:jc w:val="left"/>
    </w:pPr>
  </w:style>
  <w:style w:type="paragraph" w:customStyle="1" w:styleId="zzLc6">
    <w:name w:val="zzLc6"/>
    <w:basedOn w:val="Standard"/>
    <w:next w:val="Standard"/>
    <w:rsid w:val="00F54467"/>
    <w:pPr>
      <w:jc w:val="left"/>
    </w:pPr>
  </w:style>
  <w:style w:type="paragraph" w:customStyle="1" w:styleId="zzLn5">
    <w:name w:val="zzLn5"/>
    <w:basedOn w:val="Standard"/>
    <w:next w:val="Standard"/>
    <w:rsid w:val="00F54467"/>
    <w:pPr>
      <w:jc w:val="left"/>
    </w:pPr>
  </w:style>
  <w:style w:type="paragraph" w:customStyle="1" w:styleId="zzLn6">
    <w:name w:val="zzLn6"/>
    <w:basedOn w:val="Standard"/>
    <w:next w:val="Standard"/>
    <w:rsid w:val="00F54467"/>
    <w:pPr>
      <w:jc w:val="left"/>
    </w:pPr>
  </w:style>
  <w:style w:type="paragraph" w:customStyle="1" w:styleId="zzSTDTitle">
    <w:name w:val="zzSTDTitle"/>
    <w:basedOn w:val="Standard"/>
    <w:next w:val="Standard"/>
    <w:rsid w:val="00F54467"/>
    <w:pPr>
      <w:suppressAutoHyphens/>
      <w:spacing w:before="400" w:after="760" w:line="350" w:lineRule="exact"/>
      <w:jc w:val="left"/>
    </w:pPr>
    <w:rPr>
      <w:b/>
      <w:color w:val="0000FF"/>
      <w:sz w:val="32"/>
    </w:rPr>
  </w:style>
  <w:style w:type="paragraph" w:styleId="E-Mail-Signatur">
    <w:name w:val="E-mail Signature"/>
    <w:basedOn w:val="Standard"/>
    <w:rsid w:val="00F54467"/>
  </w:style>
  <w:style w:type="paragraph" w:customStyle="1" w:styleId="Tabletext10">
    <w:name w:val="Table text (10)"/>
    <w:basedOn w:val="Standard"/>
    <w:rsid w:val="00F54467"/>
    <w:pPr>
      <w:spacing w:before="60" w:after="60"/>
    </w:pPr>
  </w:style>
  <w:style w:type="paragraph" w:customStyle="1" w:styleId="Tabletext9">
    <w:name w:val="Table text (9)"/>
    <w:basedOn w:val="Standard"/>
    <w:rsid w:val="00F54467"/>
    <w:pPr>
      <w:spacing w:before="60" w:after="60" w:line="210" w:lineRule="atLeast"/>
    </w:pPr>
    <w:rPr>
      <w:sz w:val="18"/>
    </w:rPr>
  </w:style>
  <w:style w:type="paragraph" w:customStyle="1" w:styleId="Tabletext8">
    <w:name w:val="Table text (8)"/>
    <w:basedOn w:val="Standard"/>
    <w:rsid w:val="00F54467"/>
    <w:pPr>
      <w:spacing w:before="60" w:after="60" w:line="190" w:lineRule="atLeast"/>
    </w:pPr>
    <w:rPr>
      <w:sz w:val="16"/>
    </w:rPr>
  </w:style>
  <w:style w:type="paragraph" w:customStyle="1" w:styleId="Tabletext7">
    <w:name w:val="Table text (7)"/>
    <w:basedOn w:val="Standard"/>
    <w:rsid w:val="00F54467"/>
    <w:pPr>
      <w:spacing w:before="60" w:after="60" w:line="170" w:lineRule="atLeast"/>
    </w:pPr>
    <w:rPr>
      <w:sz w:val="14"/>
    </w:rPr>
  </w:style>
  <w:style w:type="paragraph" w:styleId="HTMLAdresse">
    <w:name w:val="HTML Address"/>
    <w:basedOn w:val="Standard"/>
    <w:rsid w:val="00F54467"/>
    <w:rPr>
      <w:i/>
    </w:rPr>
  </w:style>
  <w:style w:type="paragraph" w:styleId="HTMLVorformatiert">
    <w:name w:val="HTML Preformatted"/>
    <w:basedOn w:val="Standard"/>
    <w:rsid w:val="00F54467"/>
    <w:rPr>
      <w:rFonts w:ascii="Courier New" w:hAnsi="Courier New"/>
    </w:rPr>
  </w:style>
  <w:style w:type="paragraph" w:styleId="StandardWeb">
    <w:name w:val="Normal (Web)"/>
    <w:basedOn w:val="Standard"/>
    <w:rsid w:val="00F54467"/>
    <w:rPr>
      <w:rFonts w:ascii="Times New Roman" w:hAnsi="Times New Roman"/>
      <w:sz w:val="24"/>
    </w:rPr>
  </w:style>
  <w:style w:type="paragraph" w:customStyle="1" w:styleId="Liste1">
    <w:name w:val="Liste_1"/>
    <w:basedOn w:val="Standard"/>
    <w:rsid w:val="00F54467"/>
    <w:pPr>
      <w:spacing w:before="60" w:after="60"/>
      <w:ind w:left="283" w:hanging="283"/>
    </w:pPr>
  </w:style>
  <w:style w:type="paragraph" w:customStyle="1" w:styleId="Anmerkung">
    <w:name w:val="Anmerkung"/>
    <w:basedOn w:val="Standard"/>
    <w:rsid w:val="00F54467"/>
    <w:pPr>
      <w:spacing w:before="60" w:after="60"/>
    </w:pPr>
    <w:rPr>
      <w:i/>
    </w:rPr>
  </w:style>
  <w:style w:type="paragraph" w:customStyle="1" w:styleId="A20">
    <w:name w:val="A2"/>
    <w:basedOn w:val="A40"/>
    <w:rsid w:val="00F54467"/>
    <w:pPr>
      <w:ind w:left="567" w:hanging="567"/>
    </w:pPr>
  </w:style>
  <w:style w:type="paragraph" w:styleId="Verzeichnis2">
    <w:name w:val="toc 2"/>
    <w:basedOn w:val="Standard"/>
    <w:next w:val="Standard"/>
    <w:autoRedefine/>
    <w:uiPriority w:val="39"/>
    <w:rsid w:val="00F54467"/>
    <w:pPr>
      <w:tabs>
        <w:tab w:val="right" w:leader="dot" w:pos="8505"/>
      </w:tabs>
      <w:spacing w:before="40" w:after="40"/>
      <w:ind w:left="998" w:hanging="998"/>
      <w:jc w:val="left"/>
    </w:pPr>
    <w:rPr>
      <w:bCs/>
      <w:sz w:val="22"/>
    </w:rPr>
  </w:style>
  <w:style w:type="paragraph" w:styleId="Verzeichnis3">
    <w:name w:val="toc 3"/>
    <w:basedOn w:val="Standard"/>
    <w:next w:val="Standard"/>
    <w:link w:val="Verzeichnis3Zchn"/>
    <w:uiPriority w:val="39"/>
    <w:rsid w:val="00F54467"/>
    <w:pPr>
      <w:spacing w:before="40" w:after="40"/>
      <w:jc w:val="left"/>
    </w:pPr>
  </w:style>
  <w:style w:type="paragraph" w:styleId="Verzeichnis4">
    <w:name w:val="toc 4"/>
    <w:basedOn w:val="Standard"/>
    <w:next w:val="Standard"/>
    <w:uiPriority w:val="39"/>
    <w:rsid w:val="00F54467"/>
    <w:pPr>
      <w:spacing w:after="0"/>
      <w:jc w:val="left"/>
    </w:pPr>
  </w:style>
  <w:style w:type="paragraph" w:customStyle="1" w:styleId="HauptTitel">
    <w:name w:val="HauptTitel"/>
    <w:basedOn w:val="Standard"/>
    <w:rsid w:val="00F54467"/>
    <w:pPr>
      <w:spacing w:before="264" w:after="264"/>
      <w:jc w:val="left"/>
    </w:pPr>
    <w:rPr>
      <w:b/>
      <w:sz w:val="44"/>
    </w:rPr>
  </w:style>
  <w:style w:type="paragraph" w:customStyle="1" w:styleId="Liste-">
    <w:name w:val="Liste-"/>
    <w:basedOn w:val="Standard"/>
    <w:autoRedefine/>
    <w:rsid w:val="00F54467"/>
    <w:pPr>
      <w:numPr>
        <w:numId w:val="12"/>
      </w:numPr>
    </w:pPr>
    <w:rPr>
      <w:color w:val="000000"/>
    </w:rPr>
  </w:style>
  <w:style w:type="paragraph" w:customStyle="1" w:styleId="A40">
    <w:name w:val="A4"/>
    <w:basedOn w:val="Standard"/>
    <w:rsid w:val="00F54467"/>
    <w:pPr>
      <w:spacing w:after="0"/>
      <w:ind w:left="1134" w:hanging="1134"/>
      <w:jc w:val="left"/>
    </w:pPr>
    <w:rPr>
      <w:sz w:val="24"/>
    </w:rPr>
  </w:style>
  <w:style w:type="paragraph" w:styleId="Abbildungsverzeichnis">
    <w:name w:val="table of figures"/>
    <w:basedOn w:val="Standard"/>
    <w:next w:val="Standard"/>
    <w:rsid w:val="00F54467"/>
    <w:pPr>
      <w:ind w:left="400" w:hanging="400"/>
    </w:pPr>
  </w:style>
  <w:style w:type="paragraph" w:styleId="Beschriftung">
    <w:name w:val="caption"/>
    <w:basedOn w:val="Standard"/>
    <w:next w:val="Standard"/>
    <w:qFormat/>
    <w:rsid w:val="00F54467"/>
    <w:pPr>
      <w:spacing w:before="120" w:after="240"/>
    </w:pPr>
  </w:style>
  <w:style w:type="paragraph" w:styleId="Dokumentstruktur">
    <w:name w:val="Document Map"/>
    <w:basedOn w:val="Standard"/>
    <w:rsid w:val="00F54467"/>
    <w:pPr>
      <w:shd w:val="clear" w:color="auto" w:fill="000080"/>
    </w:pPr>
    <w:rPr>
      <w:rFonts w:ascii="Tahoma" w:hAnsi="Tahoma"/>
    </w:rPr>
  </w:style>
  <w:style w:type="paragraph" w:styleId="Endnotentext">
    <w:name w:val="endnote text"/>
    <w:basedOn w:val="Standard"/>
    <w:rsid w:val="00F54467"/>
  </w:style>
  <w:style w:type="paragraph" w:customStyle="1" w:styleId="Entwurf">
    <w:name w:val="Entwurf"/>
    <w:basedOn w:val="Standard"/>
    <w:rsid w:val="00F54467"/>
    <w:pPr>
      <w:spacing w:after="360" w:line="480" w:lineRule="auto"/>
    </w:pPr>
    <w:rPr>
      <w:sz w:val="22"/>
    </w:rPr>
  </w:style>
  <w:style w:type="paragraph" w:customStyle="1" w:styleId="FormatvorlageNach12pt">
    <w:name w:val="Formatvorlage Nach:  12 pt"/>
    <w:basedOn w:val="Standard"/>
    <w:rsid w:val="00F54467"/>
    <w:pPr>
      <w:spacing w:after="60"/>
    </w:pPr>
  </w:style>
  <w:style w:type="paragraph" w:customStyle="1" w:styleId="FormatvorlageVerzeichnis2Links0ptHngend40pt">
    <w:name w:val="Formatvorlage Verzeichnis 2 + Links:  0 pt Hängend:  40 pt"/>
    <w:basedOn w:val="Verzeichnis2"/>
    <w:rsid w:val="00F54467"/>
  </w:style>
  <w:style w:type="paragraph" w:customStyle="1" w:styleId="Formatvorlage2">
    <w:name w:val="Formatvorlage2"/>
    <w:basedOn w:val="Standard"/>
    <w:autoRedefine/>
    <w:rsid w:val="00F54467"/>
    <w:pPr>
      <w:tabs>
        <w:tab w:val="left" w:pos="851"/>
      </w:tabs>
      <w:jc w:val="center"/>
    </w:pPr>
    <w:rPr>
      <w:b/>
      <w:sz w:val="30"/>
    </w:rPr>
  </w:style>
  <w:style w:type="paragraph" w:styleId="Funotentext">
    <w:name w:val="footnote text"/>
    <w:basedOn w:val="Standard"/>
    <w:rsid w:val="00F54467"/>
  </w:style>
  <w:style w:type="paragraph" w:customStyle="1" w:styleId="FuzeileL">
    <w:name w:val="FußzeileL"/>
    <w:basedOn w:val="Fuzeile"/>
    <w:rsid w:val="00F54467"/>
    <w:pPr>
      <w:pBdr>
        <w:top w:val="single" w:sz="6" w:space="1" w:color="auto"/>
      </w:pBdr>
      <w:tabs>
        <w:tab w:val="clear" w:pos="4819"/>
        <w:tab w:val="clear" w:pos="9071"/>
        <w:tab w:val="center" w:pos="4536"/>
        <w:tab w:val="right" w:pos="9072"/>
      </w:tabs>
    </w:pPr>
  </w:style>
  <w:style w:type="paragraph" w:customStyle="1" w:styleId="FuzeileR">
    <w:name w:val="FußzeileR"/>
    <w:basedOn w:val="Fuzeile"/>
    <w:rsid w:val="00F54467"/>
    <w:pPr>
      <w:pBdr>
        <w:top w:val="single" w:sz="6" w:space="1" w:color="auto"/>
      </w:pBdr>
      <w:tabs>
        <w:tab w:val="clear" w:pos="4819"/>
        <w:tab w:val="clear" w:pos="9071"/>
        <w:tab w:val="right" w:pos="7371"/>
        <w:tab w:val="right" w:pos="8789"/>
      </w:tabs>
    </w:pPr>
  </w:style>
  <w:style w:type="paragraph" w:customStyle="1" w:styleId="Gliederung1">
    <w:name w:val="Gliederung1"/>
    <w:basedOn w:val="Standard"/>
    <w:rsid w:val="00F54467"/>
    <w:pPr>
      <w:spacing w:after="0"/>
    </w:pPr>
  </w:style>
  <w:style w:type="paragraph" w:customStyle="1" w:styleId="Gliederung2">
    <w:name w:val="Gliederung2"/>
    <w:basedOn w:val="Gliederung1"/>
    <w:rsid w:val="00F54467"/>
    <w:pPr>
      <w:ind w:left="284"/>
    </w:pPr>
  </w:style>
  <w:style w:type="paragraph" w:customStyle="1" w:styleId="Gruppentitel">
    <w:name w:val="Gruppentitel"/>
    <w:basedOn w:val="Standard"/>
    <w:rsid w:val="00F54467"/>
    <w:pPr>
      <w:spacing w:before="60" w:after="60"/>
    </w:pPr>
    <w:rPr>
      <w:b/>
      <w:sz w:val="28"/>
    </w:rPr>
  </w:style>
  <w:style w:type="paragraph" w:styleId="Index2">
    <w:name w:val="index 2"/>
    <w:basedOn w:val="Standard"/>
    <w:next w:val="Standard"/>
    <w:autoRedefine/>
    <w:rsid w:val="00F54467"/>
    <w:pPr>
      <w:ind w:left="400" w:hanging="200"/>
    </w:pPr>
  </w:style>
  <w:style w:type="paragraph" w:styleId="Index3">
    <w:name w:val="index 3"/>
    <w:basedOn w:val="Standard"/>
    <w:next w:val="Standard"/>
    <w:autoRedefine/>
    <w:rsid w:val="00F54467"/>
    <w:pPr>
      <w:ind w:left="600" w:hanging="200"/>
    </w:pPr>
  </w:style>
  <w:style w:type="paragraph" w:styleId="Index4">
    <w:name w:val="index 4"/>
    <w:basedOn w:val="Standard"/>
    <w:next w:val="Standard"/>
    <w:autoRedefine/>
    <w:rsid w:val="00F54467"/>
    <w:pPr>
      <w:ind w:left="800" w:hanging="200"/>
    </w:pPr>
  </w:style>
  <w:style w:type="paragraph" w:styleId="Index5">
    <w:name w:val="index 5"/>
    <w:basedOn w:val="Standard"/>
    <w:next w:val="Standard"/>
    <w:autoRedefine/>
    <w:rsid w:val="00F54467"/>
    <w:pPr>
      <w:ind w:left="1000" w:hanging="200"/>
    </w:pPr>
  </w:style>
  <w:style w:type="paragraph" w:styleId="Index6">
    <w:name w:val="index 6"/>
    <w:basedOn w:val="Standard"/>
    <w:next w:val="Standard"/>
    <w:autoRedefine/>
    <w:rsid w:val="00F54467"/>
    <w:pPr>
      <w:ind w:left="1200" w:hanging="200"/>
    </w:pPr>
  </w:style>
  <w:style w:type="paragraph" w:styleId="Index7">
    <w:name w:val="index 7"/>
    <w:basedOn w:val="Standard"/>
    <w:next w:val="Standard"/>
    <w:autoRedefine/>
    <w:rsid w:val="00F54467"/>
    <w:pPr>
      <w:ind w:left="1400" w:hanging="200"/>
    </w:pPr>
  </w:style>
  <w:style w:type="paragraph" w:styleId="Index8">
    <w:name w:val="index 8"/>
    <w:basedOn w:val="Standard"/>
    <w:next w:val="Standard"/>
    <w:autoRedefine/>
    <w:rsid w:val="00F54467"/>
    <w:pPr>
      <w:ind w:left="1600" w:hanging="200"/>
    </w:pPr>
  </w:style>
  <w:style w:type="paragraph" w:styleId="Index9">
    <w:name w:val="index 9"/>
    <w:basedOn w:val="Standard"/>
    <w:next w:val="Standard"/>
    <w:autoRedefine/>
    <w:rsid w:val="00F54467"/>
    <w:pPr>
      <w:ind w:left="1800" w:hanging="200"/>
    </w:pPr>
  </w:style>
  <w:style w:type="paragraph" w:customStyle="1" w:styleId="Inhalt">
    <w:name w:val="Inhalt"/>
    <w:basedOn w:val="berschrift3"/>
    <w:rsid w:val="00F54467"/>
    <w:pPr>
      <w:tabs>
        <w:tab w:val="clear" w:pos="720"/>
      </w:tabs>
      <w:spacing w:line="280" w:lineRule="atLeast"/>
      <w:ind w:left="0" w:firstLine="0"/>
      <w:outlineLvl w:val="9"/>
    </w:pPr>
    <w:rPr>
      <w:sz w:val="24"/>
    </w:rPr>
  </w:style>
  <w:style w:type="paragraph" w:styleId="Kommentartext">
    <w:name w:val="annotation text"/>
    <w:basedOn w:val="Standard"/>
    <w:link w:val="KommentartextZchn"/>
    <w:rsid w:val="00F54467"/>
  </w:style>
  <w:style w:type="character" w:styleId="Kommentarzeichen">
    <w:name w:val="annotation reference"/>
    <w:basedOn w:val="Absatz-Standardschriftart"/>
    <w:rsid w:val="00F54467"/>
    <w:rPr>
      <w:sz w:val="16"/>
      <w:szCs w:val="16"/>
    </w:rPr>
  </w:style>
  <w:style w:type="paragraph" w:customStyle="1" w:styleId="Liste20">
    <w:name w:val="Liste_2"/>
    <w:basedOn w:val="Standard"/>
    <w:rsid w:val="00F54467"/>
    <w:pPr>
      <w:spacing w:before="60" w:after="60"/>
      <w:ind w:left="568" w:hanging="284"/>
    </w:pPr>
  </w:style>
  <w:style w:type="paragraph" w:customStyle="1" w:styleId="Liste30">
    <w:name w:val="Liste_3"/>
    <w:basedOn w:val="Standard"/>
    <w:rsid w:val="00F54467"/>
    <w:pPr>
      <w:spacing w:before="60" w:after="60"/>
      <w:ind w:left="849" w:hanging="283"/>
    </w:pPr>
  </w:style>
  <w:style w:type="paragraph" w:customStyle="1" w:styleId="Liste-ein">
    <w:name w:val="Liste-ein"/>
    <w:basedOn w:val="Liste-"/>
    <w:rsid w:val="00F54467"/>
    <w:pPr>
      <w:numPr>
        <w:numId w:val="0"/>
      </w:numPr>
      <w:tabs>
        <w:tab w:val="left" w:pos="720"/>
      </w:tabs>
      <w:ind w:left="357"/>
    </w:pPr>
  </w:style>
  <w:style w:type="paragraph" w:styleId="Makrotext">
    <w:name w:val="macro"/>
    <w:rsid w:val="00F54467"/>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Courier New" w:hAnsi="Courier New"/>
    </w:rPr>
  </w:style>
  <w:style w:type="paragraph" w:styleId="Rechtsgrundlagenverzeichnis">
    <w:name w:val="table of authorities"/>
    <w:basedOn w:val="Standard"/>
    <w:next w:val="Standard"/>
    <w:rsid w:val="00F54467"/>
    <w:pPr>
      <w:ind w:left="200" w:hanging="200"/>
    </w:pPr>
  </w:style>
  <w:style w:type="paragraph" w:styleId="RGV-berschrift">
    <w:name w:val="toa heading"/>
    <w:basedOn w:val="Standard"/>
    <w:next w:val="Standard"/>
    <w:rsid w:val="00F54467"/>
    <w:rPr>
      <w:b/>
      <w:sz w:val="24"/>
    </w:rPr>
  </w:style>
  <w:style w:type="paragraph" w:styleId="Sprechblasentext">
    <w:name w:val="Balloon Text"/>
    <w:basedOn w:val="Standard"/>
    <w:rsid w:val="00F54467"/>
    <w:rPr>
      <w:rFonts w:ascii="Tahoma" w:hAnsi="Tahoma" w:cs="Tahoma"/>
      <w:sz w:val="16"/>
      <w:szCs w:val="16"/>
    </w:rPr>
  </w:style>
  <w:style w:type="paragraph" w:customStyle="1" w:styleId="Tabelle8pt">
    <w:name w:val="Tabelle 8pt"/>
    <w:basedOn w:val="Standard"/>
    <w:rsid w:val="00F54467"/>
    <w:pPr>
      <w:keepNext/>
      <w:tabs>
        <w:tab w:val="left" w:pos="851"/>
      </w:tabs>
      <w:spacing w:before="40" w:after="40"/>
      <w:jc w:val="left"/>
    </w:pPr>
    <w:rPr>
      <w:sz w:val="16"/>
    </w:rPr>
  </w:style>
  <w:style w:type="paragraph" w:customStyle="1" w:styleId="Tabelle9pt">
    <w:name w:val="Tabelle 9 pt"/>
    <w:basedOn w:val="Tabelle8pt"/>
    <w:rsid w:val="00F54467"/>
    <w:pPr>
      <w:tabs>
        <w:tab w:val="clear" w:pos="851"/>
      </w:tabs>
      <w:spacing w:before="60" w:after="60"/>
    </w:pPr>
    <w:rPr>
      <w:sz w:val="18"/>
    </w:rPr>
  </w:style>
  <w:style w:type="paragraph" w:customStyle="1" w:styleId="Tabellenanmerkung">
    <w:name w:val="Tabellenanmerkung"/>
    <w:basedOn w:val="Tabelle8pt"/>
    <w:rsid w:val="00F54467"/>
    <w:pPr>
      <w:tabs>
        <w:tab w:val="clear" w:pos="851"/>
        <w:tab w:val="left" w:pos="284"/>
      </w:tabs>
      <w:ind w:left="284" w:hanging="284"/>
    </w:pPr>
  </w:style>
  <w:style w:type="paragraph" w:customStyle="1" w:styleId="Listea">
    <w:name w:val="Liste a)"/>
    <w:basedOn w:val="Standard"/>
    <w:rsid w:val="00F54467"/>
    <w:pPr>
      <w:numPr>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berschrifta1">
    <w:name w:val="Überschrift a1"/>
    <w:basedOn w:val="berschrift3"/>
    <w:rsid w:val="00F54467"/>
    <w:pPr>
      <w:tabs>
        <w:tab w:val="clear" w:pos="720"/>
        <w:tab w:val="clear" w:pos="851"/>
      </w:tabs>
      <w:spacing w:before="0"/>
      <w:ind w:left="0" w:firstLine="0"/>
      <w:jc w:val="both"/>
      <w:outlineLvl w:val="9"/>
    </w:pPr>
    <w:rPr>
      <w:color w:val="auto"/>
      <w:sz w:val="20"/>
    </w:rPr>
  </w:style>
  <w:style w:type="paragraph" w:customStyle="1" w:styleId="berschrifta2">
    <w:name w:val="Überschrift a2"/>
    <w:basedOn w:val="berschrift3"/>
    <w:rsid w:val="00F54467"/>
    <w:pPr>
      <w:tabs>
        <w:tab w:val="clear" w:pos="720"/>
        <w:tab w:val="clear" w:pos="851"/>
      </w:tabs>
      <w:spacing w:before="0"/>
      <w:ind w:left="0" w:firstLine="0"/>
      <w:jc w:val="both"/>
      <w:outlineLvl w:val="9"/>
    </w:pPr>
    <w:rPr>
      <w:color w:val="auto"/>
      <w:sz w:val="20"/>
    </w:rPr>
  </w:style>
  <w:style w:type="paragraph" w:styleId="Verzeichnis5">
    <w:name w:val="toc 5"/>
    <w:basedOn w:val="Standard"/>
    <w:next w:val="Standard"/>
    <w:uiPriority w:val="39"/>
    <w:rsid w:val="00F54467"/>
    <w:pPr>
      <w:tabs>
        <w:tab w:val="right" w:leader="dot" w:pos="8505"/>
      </w:tabs>
      <w:spacing w:before="40" w:after="40"/>
      <w:jc w:val="left"/>
    </w:pPr>
  </w:style>
  <w:style w:type="paragraph" w:styleId="Verzeichnis6">
    <w:name w:val="toc 6"/>
    <w:basedOn w:val="Standard"/>
    <w:next w:val="Standard"/>
    <w:rsid w:val="00F54467"/>
    <w:pPr>
      <w:spacing w:before="40" w:after="40"/>
      <w:jc w:val="left"/>
    </w:pPr>
    <w:rPr>
      <w:rFonts w:ascii="Calibri" w:hAnsi="Calibri"/>
    </w:rPr>
  </w:style>
  <w:style w:type="paragraph" w:styleId="Verzeichnis7">
    <w:name w:val="toc 7"/>
    <w:basedOn w:val="Standard"/>
    <w:next w:val="Standard"/>
    <w:rsid w:val="00F54467"/>
    <w:pPr>
      <w:spacing w:after="0"/>
      <w:ind w:left="1000"/>
      <w:jc w:val="left"/>
    </w:pPr>
    <w:rPr>
      <w:rFonts w:ascii="Calibri" w:hAnsi="Calibri"/>
    </w:rPr>
  </w:style>
  <w:style w:type="paragraph" w:styleId="Verzeichnis8">
    <w:name w:val="toc 8"/>
    <w:basedOn w:val="Standard"/>
    <w:next w:val="Standard"/>
    <w:rsid w:val="00F54467"/>
    <w:pPr>
      <w:spacing w:after="0"/>
      <w:ind w:left="1200"/>
      <w:jc w:val="left"/>
    </w:pPr>
    <w:rPr>
      <w:rFonts w:ascii="Calibri" w:hAnsi="Calibri"/>
    </w:rPr>
  </w:style>
  <w:style w:type="paragraph" w:styleId="Verzeichnis9">
    <w:name w:val="toc 9"/>
    <w:basedOn w:val="Standard"/>
    <w:next w:val="Standard"/>
    <w:rsid w:val="00F54467"/>
    <w:pPr>
      <w:spacing w:after="0"/>
      <w:ind w:left="1400"/>
      <w:jc w:val="left"/>
    </w:pPr>
    <w:rPr>
      <w:rFonts w:ascii="Calibri" w:hAnsi="Calibri"/>
    </w:rPr>
  </w:style>
  <w:style w:type="character" w:styleId="Funotenzeichen">
    <w:name w:val="footnote reference"/>
    <w:basedOn w:val="Absatz-Standardschriftart"/>
    <w:rsid w:val="00F54467"/>
    <w:rPr>
      <w:vertAlign w:val="superscript"/>
    </w:rPr>
  </w:style>
  <w:style w:type="character" w:customStyle="1" w:styleId="berschrift5Zchn">
    <w:name w:val="Überschrift 5 Zchn"/>
    <w:basedOn w:val="Absatz-Standardschriftart"/>
    <w:link w:val="berschrift5"/>
    <w:rPr>
      <w:rFonts w:ascii="Arial" w:hAnsi="Arial"/>
      <w:b/>
      <w:sz w:val="22"/>
    </w:rPr>
  </w:style>
  <w:style w:type="character" w:customStyle="1" w:styleId="berschrift4Zchn">
    <w:name w:val="Überschrift 4 Zchn"/>
    <w:basedOn w:val="Absatz-Standardschriftart"/>
    <w:link w:val="berschrift4"/>
    <w:rPr>
      <w:rFonts w:ascii="Arial" w:hAnsi="Arial"/>
      <w:b/>
    </w:rPr>
  </w:style>
  <w:style w:type="paragraph" w:customStyle="1" w:styleId="IV3">
    <w:name w:val="IV3"/>
    <w:basedOn w:val="Verzeichnis3"/>
    <w:link w:val="IV3Zchn"/>
    <w:qFormat/>
    <w:rsid w:val="00F54467"/>
    <w:pPr>
      <w:tabs>
        <w:tab w:val="left" w:pos="800"/>
      </w:tabs>
    </w:pPr>
    <w:rPr>
      <w:rFonts w:ascii="Calibri" w:hAnsi="Calibri"/>
      <w:b/>
      <w:noProof/>
      <w:sz w:val="22"/>
      <w:szCs w:val="22"/>
    </w:rPr>
  </w:style>
  <w:style w:type="paragraph" w:customStyle="1" w:styleId="6B57592FF0E340D6A03091D47C21D93E">
    <w:name w:val="6B57592FF0E340D6A03091D47C21D93E"/>
    <w:rsid w:val="00F54467"/>
    <w:pPr>
      <w:spacing w:after="200" w:line="276" w:lineRule="auto"/>
    </w:pPr>
    <w:rPr>
      <w:rFonts w:ascii="Calibri" w:hAnsi="Calibri"/>
      <w:sz w:val="22"/>
      <w:szCs w:val="22"/>
      <w:lang w:val="en-US" w:eastAsia="en-US"/>
    </w:rPr>
  </w:style>
  <w:style w:type="character" w:customStyle="1" w:styleId="Verzeichnis3Zchn">
    <w:name w:val="Verzeichnis 3 Zchn"/>
    <w:basedOn w:val="Absatz-Standardschriftart"/>
    <w:link w:val="Verzeichnis3"/>
    <w:uiPriority w:val="39"/>
    <w:rsid w:val="00223384"/>
    <w:rPr>
      <w:rFonts w:ascii="Arial" w:hAnsi="Arial"/>
      <w:lang w:val="en-GB"/>
    </w:rPr>
  </w:style>
  <w:style w:type="character" w:customStyle="1" w:styleId="IV3Zchn">
    <w:name w:val="IV3 Zchn"/>
    <w:basedOn w:val="Verzeichnis3Zchn"/>
    <w:link w:val="IV3"/>
    <w:rsid w:val="00223384"/>
    <w:rPr>
      <w:rFonts w:ascii="Arial" w:hAnsi="Arial"/>
      <w:lang w:val="en-GB"/>
    </w:rPr>
  </w:style>
  <w:style w:type="paragraph" w:customStyle="1" w:styleId="BC3FD29B85084883A7D422DD31BAC2E5">
    <w:name w:val="BC3FD29B85084883A7D422DD31BAC2E5"/>
    <w:rsid w:val="00F54467"/>
    <w:pPr>
      <w:spacing w:after="200" w:line="276" w:lineRule="auto"/>
    </w:pPr>
    <w:rPr>
      <w:rFonts w:ascii="Calibri" w:hAnsi="Calibri"/>
      <w:sz w:val="22"/>
      <w:szCs w:val="22"/>
      <w:lang w:val="en-US" w:eastAsia="en-US"/>
    </w:rPr>
  </w:style>
  <w:style w:type="character" w:styleId="Buchtitel">
    <w:name w:val="Book Title"/>
    <w:basedOn w:val="Absatz-Standardschriftart"/>
    <w:uiPriority w:val="33"/>
    <w:qFormat/>
    <w:rsid w:val="00F54467"/>
    <w:rPr>
      <w:b/>
      <w:bCs/>
      <w:smallCaps/>
      <w:spacing w:val="5"/>
    </w:rPr>
  </w:style>
  <w:style w:type="paragraph" w:customStyle="1" w:styleId="Anfhrungszeichen">
    <w:name w:val="Anführungszeichen"/>
    <w:basedOn w:val="Standard"/>
    <w:next w:val="Standard"/>
    <w:link w:val="AnfhrungszeichenZchn"/>
    <w:uiPriority w:val="29"/>
    <w:qFormat/>
    <w:rsid w:val="00F54467"/>
    <w:rPr>
      <w:iCs/>
      <w:color w:val="000000"/>
      <w:sz w:val="19"/>
      <w:szCs w:val="19"/>
    </w:rPr>
  </w:style>
  <w:style w:type="character" w:customStyle="1" w:styleId="AnfhrungszeichenZchn">
    <w:name w:val="Anführungszeichen Zchn"/>
    <w:basedOn w:val="Absatz-Standardschriftart"/>
    <w:link w:val="Anfhrungszeichen"/>
    <w:uiPriority w:val="29"/>
    <w:rsid w:val="00110DAA"/>
    <w:rPr>
      <w:rFonts w:ascii="Arial" w:hAnsi="Arial"/>
      <w:iCs/>
      <w:color w:val="000000"/>
      <w:sz w:val="19"/>
      <w:szCs w:val="19"/>
      <w:lang w:val="en-GB"/>
    </w:rPr>
  </w:style>
  <w:style w:type="paragraph" w:styleId="Kommentarthema">
    <w:name w:val="annotation subject"/>
    <w:basedOn w:val="Kommentartext"/>
    <w:next w:val="Kommentartext"/>
    <w:link w:val="KommentarthemaZchn"/>
    <w:rsid w:val="00F54467"/>
    <w:pPr>
      <w:widowControl w:val="0"/>
      <w:autoSpaceDE w:val="0"/>
      <w:autoSpaceDN w:val="0"/>
      <w:adjustRightInd w:val="0"/>
      <w:spacing w:line="280" w:lineRule="atLeast"/>
      <w:jc w:val="left"/>
    </w:pPr>
    <w:rPr>
      <w:rFonts w:cs="Arial"/>
      <w:b/>
      <w:bCs/>
      <w:lang w:eastAsia="en-US"/>
    </w:rPr>
  </w:style>
  <w:style w:type="character" w:customStyle="1" w:styleId="KommentartextZchn">
    <w:name w:val="Kommentartext Zchn"/>
    <w:basedOn w:val="Absatz-Standardschriftart"/>
    <w:link w:val="Kommentartext"/>
    <w:rsid w:val="009D07AA"/>
    <w:rPr>
      <w:rFonts w:ascii="Arial" w:hAnsi="Arial"/>
      <w:lang w:val="en-GB"/>
    </w:rPr>
  </w:style>
  <w:style w:type="character" w:customStyle="1" w:styleId="KommentarthemaZchn">
    <w:name w:val="Kommentarthema Zchn"/>
    <w:basedOn w:val="KommentartextZchn"/>
    <w:link w:val="Kommentarthema"/>
    <w:rsid w:val="009D07AA"/>
    <w:rPr>
      <w:rFonts w:ascii="Arial" w:hAnsi="Arial" w:cs="Arial"/>
      <w:b/>
      <w:bCs/>
      <w:lang w:val="en-GB" w:eastAsia="en-US"/>
    </w:rPr>
  </w:style>
  <w:style w:type="character" w:customStyle="1" w:styleId="KopfzeileZchn">
    <w:name w:val="Kopfzeile Zchn"/>
    <w:basedOn w:val="Absatz-Standardschriftart"/>
    <w:link w:val="Kopfzeile"/>
    <w:rsid w:val="009D07AA"/>
    <w:rPr>
      <w:rFonts w:ascii="Arial" w:hAnsi="Arial"/>
      <w:i/>
      <w:sz w:val="18"/>
      <w:lang w:val="en-GB"/>
    </w:rPr>
  </w:style>
  <w:style w:type="character" w:customStyle="1" w:styleId="berschrift3Zchn">
    <w:name w:val="Überschrift 3 Zchn"/>
    <w:basedOn w:val="Absatz-Standardschriftart"/>
    <w:link w:val="berschrift3"/>
    <w:rsid w:val="00876D5F"/>
    <w:rPr>
      <w:rFonts w:ascii="Arial" w:hAnsi="Arial"/>
      <w:b/>
      <w:color w:val="000000"/>
      <w:sz w:val="22"/>
      <w:lang w:val="en-GB"/>
    </w:rPr>
  </w:style>
  <w:style w:type="paragraph" w:customStyle="1" w:styleId="Kursiv">
    <w:name w:val="Kursiv"/>
    <w:basedOn w:val="Standard"/>
    <w:link w:val="KursivZchn"/>
    <w:qFormat/>
    <w:rsid w:val="00F54467"/>
    <w:pPr>
      <w:widowControl w:val="0"/>
      <w:autoSpaceDE w:val="0"/>
      <w:autoSpaceDN w:val="0"/>
      <w:adjustRightInd w:val="0"/>
      <w:spacing w:before="120" w:line="280" w:lineRule="atLeast"/>
      <w:jc w:val="left"/>
    </w:pPr>
    <w:rPr>
      <w:rFonts w:cs="Arial"/>
      <w:i/>
      <w:sz w:val="22"/>
      <w:szCs w:val="22"/>
      <w:lang w:eastAsia="en-US"/>
    </w:rPr>
  </w:style>
  <w:style w:type="character" w:customStyle="1" w:styleId="KursivZchn">
    <w:name w:val="Kursiv Zchn"/>
    <w:basedOn w:val="Absatz-Standardschriftart"/>
    <w:link w:val="Kursiv"/>
    <w:rsid w:val="009D07AA"/>
    <w:rPr>
      <w:rFonts w:ascii="Arial" w:hAnsi="Arial" w:cs="Arial"/>
      <w:i/>
      <w:sz w:val="22"/>
      <w:szCs w:val="22"/>
      <w:lang w:val="en-GB" w:eastAsia="en-US"/>
    </w:rPr>
  </w:style>
  <w:style w:type="paragraph" w:customStyle="1" w:styleId="Liste01">
    <w:name w:val="Liste01"/>
    <w:basedOn w:val="Standard"/>
    <w:link w:val="Liste01Zchn"/>
    <w:qFormat/>
    <w:rsid w:val="00F54467"/>
    <w:pPr>
      <w:tabs>
        <w:tab w:val="left" w:pos="2410"/>
      </w:tabs>
      <w:spacing w:before="40" w:after="40"/>
    </w:pPr>
  </w:style>
  <w:style w:type="numbering" w:customStyle="1" w:styleId="Formatvorlage1">
    <w:name w:val="Formatvorlage1"/>
    <w:rsid w:val="00F54467"/>
    <w:pPr>
      <w:numPr>
        <w:numId w:val="11"/>
      </w:numPr>
    </w:pPr>
  </w:style>
  <w:style w:type="character" w:customStyle="1" w:styleId="Liste01Zchn">
    <w:name w:val="Liste01 Zchn"/>
    <w:basedOn w:val="Absatz-Standardschriftart"/>
    <w:link w:val="Liste01"/>
    <w:rsid w:val="00024497"/>
    <w:rPr>
      <w:rFonts w:ascii="Arial" w:hAnsi="Arial"/>
      <w:lang w:val="en-GB"/>
    </w:rPr>
  </w:style>
  <w:style w:type="table" w:customStyle="1" w:styleId="Tabellengitternetz">
    <w:name w:val="Tabellengitternetz"/>
    <w:basedOn w:val="NormaleTabelle"/>
    <w:rsid w:val="00F5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39EF"/>
    <w:pPr>
      <w:ind w:left="720"/>
      <w:contextualSpacing/>
    </w:pPr>
  </w:style>
  <w:style w:type="paragraph" w:customStyle="1" w:styleId="Style1">
    <w:name w:val="Style1"/>
    <w:basedOn w:val="Standard"/>
    <w:qFormat/>
    <w:rsid w:val="004E2D10"/>
    <w:pPr>
      <w:spacing w:after="0"/>
      <w:jc w:val="left"/>
    </w:pPr>
    <w:rPr>
      <w:sz w:val="22"/>
      <w:szCs w:val="24"/>
      <w:lang w:eastAsia="en-GB"/>
    </w:rPr>
  </w:style>
  <w:style w:type="table" w:styleId="HelleListe">
    <w:name w:val="Light List"/>
    <w:basedOn w:val="NormaleTabelle"/>
    <w:uiPriority w:val="61"/>
    <w:rsid w:val="00B64D0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rsid w:val="007B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w\Anwendungsdaten\Microsoft\Templates\Richtlinien%20(auf%20Basis%20245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ichtlinienentwicklung Sec" ma:contentTypeID="0x010100DF680FB9E0209E4BA0D45A732F54EA0700953CF0BD9D25554E8F4B42C6C9FF2E2A" ma:contentTypeVersion="19" ma:contentTypeDescription="Richtlinienentwicklung Sec" ma:contentTypeScope="" ma:versionID="a663e5e6ae110b3db9b8874f44199c5c">
  <xsd:schema xmlns:xsd="http://www.w3.org/2001/XMLSchema" xmlns:p="http://schemas.microsoft.com/office/2006/metadata/properties" xmlns:ns1="http://schemas.microsoft.com/sharepoint/v3" xmlns:ns2="98fbc204-7cb6-403d-baf3-d1df37553d51" targetNamespace="http://schemas.microsoft.com/office/2006/metadata/properties" ma:root="true" ma:fieldsID="c4b22585f68b050e9723e7b601c3db5a" ns1:_="" ns2:_="">
    <xsd:import namespace="http://schemas.microsoft.com/sharepoint/v3"/>
    <xsd:import namespace="98fbc204-7cb6-403d-baf3-d1df37553d51"/>
    <xsd:element name="properties">
      <xsd:complexType>
        <xsd:sequence>
          <xsd:element name="documentManagement">
            <xsd:complexType>
              <xsd:all>
                <xsd:element ref="ns2:Stand"/>
                <xsd:element ref="ns2:Info" minOccurs="0"/>
                <xsd:element ref="ns1:Language" minOccurs="0"/>
                <xsd:element ref="ns2:Ersatzlos_x0020_zurückgezogen_x0020__x003f_" minOccurs="0"/>
                <xsd:element ref="ns2:Druckstücknummer" minOccurs="0"/>
                <xsd:element ref="ns2:Dokumentenkategorie" minOccurs="0"/>
                <xsd:element ref="ns2:Druckstückty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0" nillable="true" ma:displayName="Sprache" ma:default="Deutsch (Deutschland)" ma:format="Dropdown" ma:internalName="Language">
      <xsd:simpleType>
        <xsd:restriction base="dms:Choice">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nglisch"/>
          <xsd:enumeration value="Estnisch (Estland)"/>
          <xsd:enumeration value="Finnisch (Finnland)"/>
          <xsd:enumeration value="Französisch (Frankreich)"/>
          <xsd:enumeration value="Deutsch (Deutschland)"/>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land)"/>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schema>
  <xsd:schema xmlns:xsd="http://www.w3.org/2001/XMLSchema" xmlns:dms="http://schemas.microsoft.com/office/2006/documentManagement/types" targetNamespace="98fbc204-7cb6-403d-baf3-d1df37553d51" elementFormDefault="qualified">
    <xsd:import namespace="http://schemas.microsoft.com/office/2006/documentManagement/types"/>
    <xsd:element name="Stand" ma:index="8" ma:displayName="Stand" ma:description="Bitte Eingabe im Format JJJJ-MM" ma:internalName="Stand" ma:readOnly="false">
      <xsd:simpleType>
        <xsd:restriction base="dms:Text">
          <xsd:maxLength value="7"/>
        </xsd:restriction>
      </xsd:simpleType>
    </xsd:element>
    <xsd:element name="Info" ma:index="9" nillable="true" ma:displayName="Info" ma:description="Enthält Status-Informationen, zB. &quot;zur Kommentierung beim BHE&quot; oder &quot;Bearbeitung abgeschlossen&quot;; sonst bleibt das Feld leer. Nur bei Bildern: Info zum Inhalt" ma:internalName="Info">
      <xsd:simpleType>
        <xsd:restriction base="dms:Text">
          <xsd:maxLength value="255"/>
        </xsd:restriction>
      </xsd:simpleType>
    </xsd:element>
    <xsd:element name="Ersatzlos_x0020_zurückgezogen_x0020__x003f_" ma:index="11" nillable="true" ma:displayName="Ersatzlos zurückgezogen ?" ma:default="0" ma:internalName="Ersatzlos_x0020_zur_x00fc_ckgezogen_x0020__x003F_">
      <xsd:simpleType>
        <xsd:restriction base="dms:Boolean"/>
      </xsd:simpleType>
    </xsd:element>
    <xsd:element name="Druckstücknummer" ma:index="12" nillable="true" ma:displayName="Druckstücknummer" ma:description="Bei VdS-Druckstücken nur die Nummer, bei externen mit vorstehender Bezeichnung (zB. &quot;EN 50131-2-3&quot;), immer gefolgt von einem Leerzeichen und einer Kurzbezeichnung (zB. &quot;Bewegungsmelder&quot;)." ma:list="{fe3b8346-86f0-4730-9b08-f466edd5276f}" ma:internalName="Druckst_x00fc_cknummer0" ma:showField="Title" ma:web="98fbc204-7cb6-403d-baf3-d1df37553d51">
      <xsd:simpleType>
        <xsd:restriction base="dms:Lookup"/>
      </xsd:simpleType>
    </xsd:element>
    <xsd:element name="Dokumentenkategorie" ma:index="13" nillable="true" ma:displayName="Dokumentenkategorie" ma:list="{1ff5aedb-f652-423d-ae45-2c41963d5eef}" ma:internalName="Dokumentenkategorie0" ma:showField="Title" ma:web="98fbc204-7cb6-403d-baf3-d1df37553d51">
      <xsd:simpleType>
        <xsd:restriction base="dms:Lookup"/>
      </xsd:simpleType>
    </xsd:element>
    <xsd:element name="Druckstücktyp" ma:index="14" nillable="true" ma:displayName="Druckstücktyp" ma:list="{d0460ea9-e26e-440e-9693-ba2e55293fcd}" ma:internalName="Druckst_x00fc_cktyp" ma:showField="Title" ma:web="98fbc204-7cb6-403d-baf3-d1df37553d5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Deutsch (Deutschland)</Language>
    <Dokumentenkategorie xmlns="98fbc204-7cb6-403d-baf3-d1df37553d51">1</Dokumentenkategorie>
    <Ersatzlos_x0020_zurückgezogen_x0020__x003f_ xmlns="98fbc204-7cb6-403d-baf3-d1df37553d51">false</Ersatzlos_x0020_zurückgezogen_x0020__x003f_>
    <Druckstücktyp xmlns="98fbc204-7cb6-403d-baf3-d1df37553d51">1</Druckstücktyp>
    <Info xmlns="98fbc204-7cb6-403d-baf3-d1df37553d51">Vw-Überarbeitung von Wn-Version 10.05.10, an Wn 10.5.10</Info>
    <Druckstücknummer xmlns="98fbc204-7cb6-403d-baf3-d1df37553d51">194</Druckstücknummer>
    <Stand xmlns="98fbc204-7cb6-403d-baf3-d1df37553d51">2010-05</Stan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7F52-DD6C-4E9C-A36E-996A494B1CE2}">
  <ds:schemaRefs>
    <ds:schemaRef ds:uri="http://schemas.microsoft.com/office/2006/metadata/longProperties"/>
  </ds:schemaRefs>
</ds:datastoreItem>
</file>

<file path=customXml/itemProps2.xml><?xml version="1.0" encoding="utf-8"?>
<ds:datastoreItem xmlns:ds="http://schemas.openxmlformats.org/officeDocument/2006/customXml" ds:itemID="{0893FC63-D15D-4D0C-B50B-1C56E3D02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bc204-7cb6-403d-baf3-d1df37553d5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46D9BE-B245-4ECC-A68C-BDF445921B89}">
  <ds:schemaRefs>
    <ds:schemaRef ds:uri="http://schemas.microsoft.com/sharepoint/v3/contenttype/forms"/>
  </ds:schemaRefs>
</ds:datastoreItem>
</file>

<file path=customXml/itemProps4.xml><?xml version="1.0" encoding="utf-8"?>
<ds:datastoreItem xmlns:ds="http://schemas.openxmlformats.org/officeDocument/2006/customXml" ds:itemID="{E7EC4AB6-5AFB-4F25-B5EA-74C3B6E51926}">
  <ds:schemaRefs>
    <ds:schemaRef ds:uri="http://schemas.microsoft.com/sharepoint/v3"/>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98fbc204-7cb6-403d-baf3-d1df37553d51"/>
    <ds:schemaRef ds:uri="http://schemas.microsoft.com/office/2006/metadata/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83E2218D-9710-49A6-A818-81FD3E2E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Richtlinien (auf Basis 2450).dot</Template>
  <TotalTime>0</TotalTime>
  <Pages>12</Pages>
  <Words>5093</Words>
  <Characters>30162</Characters>
  <Application>Microsoft Office Word</Application>
  <DocSecurity>0</DocSecurity>
  <Lines>251</Lines>
  <Paragraphs>70</Paragraphs>
  <ScaleCrop>false</ScaleCrop>
  <HeadingPairs>
    <vt:vector size="2" baseType="variant">
      <vt:variant>
        <vt:lpstr>Titel</vt:lpstr>
      </vt:variant>
      <vt:variant>
        <vt:i4>1</vt:i4>
      </vt:variant>
    </vt:vector>
  </HeadingPairs>
  <TitlesOfParts>
    <vt:vector size="1" baseType="lpstr">
      <vt:lpstr>3546</vt:lpstr>
    </vt:vector>
  </TitlesOfParts>
  <Company>VdS Schadenverhütung GmbH</Company>
  <LinksUpToDate>false</LinksUpToDate>
  <CharactersWithSpaces>35185</CharactersWithSpaces>
  <SharedDoc>false</SharedDoc>
  <HLinks>
    <vt:vector size="78" baseType="variant">
      <vt:variant>
        <vt:i4>1900596</vt:i4>
      </vt:variant>
      <vt:variant>
        <vt:i4>74</vt:i4>
      </vt:variant>
      <vt:variant>
        <vt:i4>0</vt:i4>
      </vt:variant>
      <vt:variant>
        <vt:i4>5</vt:i4>
      </vt:variant>
      <vt:variant>
        <vt:lpwstr/>
      </vt:variant>
      <vt:variant>
        <vt:lpwstr>_Toc263920752</vt:lpwstr>
      </vt:variant>
      <vt:variant>
        <vt:i4>1900596</vt:i4>
      </vt:variant>
      <vt:variant>
        <vt:i4>68</vt:i4>
      </vt:variant>
      <vt:variant>
        <vt:i4>0</vt:i4>
      </vt:variant>
      <vt:variant>
        <vt:i4>5</vt:i4>
      </vt:variant>
      <vt:variant>
        <vt:lpwstr/>
      </vt:variant>
      <vt:variant>
        <vt:lpwstr>_Toc263920751</vt:lpwstr>
      </vt:variant>
      <vt:variant>
        <vt:i4>1900596</vt:i4>
      </vt:variant>
      <vt:variant>
        <vt:i4>62</vt:i4>
      </vt:variant>
      <vt:variant>
        <vt:i4>0</vt:i4>
      </vt:variant>
      <vt:variant>
        <vt:i4>5</vt:i4>
      </vt:variant>
      <vt:variant>
        <vt:lpwstr/>
      </vt:variant>
      <vt:variant>
        <vt:lpwstr>_Toc263920750</vt:lpwstr>
      </vt:variant>
      <vt:variant>
        <vt:i4>1835060</vt:i4>
      </vt:variant>
      <vt:variant>
        <vt:i4>56</vt:i4>
      </vt:variant>
      <vt:variant>
        <vt:i4>0</vt:i4>
      </vt:variant>
      <vt:variant>
        <vt:i4>5</vt:i4>
      </vt:variant>
      <vt:variant>
        <vt:lpwstr/>
      </vt:variant>
      <vt:variant>
        <vt:lpwstr>_Toc263920749</vt:lpwstr>
      </vt:variant>
      <vt:variant>
        <vt:i4>1835060</vt:i4>
      </vt:variant>
      <vt:variant>
        <vt:i4>50</vt:i4>
      </vt:variant>
      <vt:variant>
        <vt:i4>0</vt:i4>
      </vt:variant>
      <vt:variant>
        <vt:i4>5</vt:i4>
      </vt:variant>
      <vt:variant>
        <vt:lpwstr/>
      </vt:variant>
      <vt:variant>
        <vt:lpwstr>_Toc263920748</vt:lpwstr>
      </vt:variant>
      <vt:variant>
        <vt:i4>1835060</vt:i4>
      </vt:variant>
      <vt:variant>
        <vt:i4>44</vt:i4>
      </vt:variant>
      <vt:variant>
        <vt:i4>0</vt:i4>
      </vt:variant>
      <vt:variant>
        <vt:i4>5</vt:i4>
      </vt:variant>
      <vt:variant>
        <vt:lpwstr/>
      </vt:variant>
      <vt:variant>
        <vt:lpwstr>_Toc263920747</vt:lpwstr>
      </vt:variant>
      <vt:variant>
        <vt:i4>1835060</vt:i4>
      </vt:variant>
      <vt:variant>
        <vt:i4>38</vt:i4>
      </vt:variant>
      <vt:variant>
        <vt:i4>0</vt:i4>
      </vt:variant>
      <vt:variant>
        <vt:i4>5</vt:i4>
      </vt:variant>
      <vt:variant>
        <vt:lpwstr/>
      </vt:variant>
      <vt:variant>
        <vt:lpwstr>_Toc263920746</vt:lpwstr>
      </vt:variant>
      <vt:variant>
        <vt:i4>1835060</vt:i4>
      </vt:variant>
      <vt:variant>
        <vt:i4>32</vt:i4>
      </vt:variant>
      <vt:variant>
        <vt:i4>0</vt:i4>
      </vt:variant>
      <vt:variant>
        <vt:i4>5</vt:i4>
      </vt:variant>
      <vt:variant>
        <vt:lpwstr/>
      </vt:variant>
      <vt:variant>
        <vt:lpwstr>_Toc263920745</vt:lpwstr>
      </vt:variant>
      <vt:variant>
        <vt:i4>1835060</vt:i4>
      </vt:variant>
      <vt:variant>
        <vt:i4>26</vt:i4>
      </vt:variant>
      <vt:variant>
        <vt:i4>0</vt:i4>
      </vt:variant>
      <vt:variant>
        <vt:i4>5</vt:i4>
      </vt:variant>
      <vt:variant>
        <vt:lpwstr/>
      </vt:variant>
      <vt:variant>
        <vt:lpwstr>_Toc263920744</vt:lpwstr>
      </vt:variant>
      <vt:variant>
        <vt:i4>1835060</vt:i4>
      </vt:variant>
      <vt:variant>
        <vt:i4>20</vt:i4>
      </vt:variant>
      <vt:variant>
        <vt:i4>0</vt:i4>
      </vt:variant>
      <vt:variant>
        <vt:i4>5</vt:i4>
      </vt:variant>
      <vt:variant>
        <vt:lpwstr/>
      </vt:variant>
      <vt:variant>
        <vt:lpwstr>_Toc263920743</vt:lpwstr>
      </vt:variant>
      <vt:variant>
        <vt:i4>1835060</vt:i4>
      </vt:variant>
      <vt:variant>
        <vt:i4>14</vt:i4>
      </vt:variant>
      <vt:variant>
        <vt:i4>0</vt:i4>
      </vt:variant>
      <vt:variant>
        <vt:i4>5</vt:i4>
      </vt:variant>
      <vt:variant>
        <vt:lpwstr/>
      </vt:variant>
      <vt:variant>
        <vt:lpwstr>_Toc263920742</vt:lpwstr>
      </vt:variant>
      <vt:variant>
        <vt:i4>1835060</vt:i4>
      </vt:variant>
      <vt:variant>
        <vt:i4>8</vt:i4>
      </vt:variant>
      <vt:variant>
        <vt:i4>0</vt:i4>
      </vt:variant>
      <vt:variant>
        <vt:i4>5</vt:i4>
      </vt:variant>
      <vt:variant>
        <vt:lpwstr/>
      </vt:variant>
      <vt:variant>
        <vt:lpwstr>_Toc263920741</vt:lpwstr>
      </vt:variant>
      <vt:variant>
        <vt:i4>1835060</vt:i4>
      </vt:variant>
      <vt:variant>
        <vt:i4>2</vt:i4>
      </vt:variant>
      <vt:variant>
        <vt:i4>0</vt:i4>
      </vt:variant>
      <vt:variant>
        <vt:i4>5</vt:i4>
      </vt:variant>
      <vt:variant>
        <vt:lpwstr/>
      </vt:variant>
      <vt:variant>
        <vt:lpwstr>_Toc263920740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3546</dc:title>
  <dc:creator>Vw</dc:creator>
  <cp:lastModifiedBy>Vw</cp:lastModifiedBy>
  <cp:revision>3</cp:revision>
  <cp:lastPrinted>2014-11-18T13:24:00Z</cp:lastPrinted>
  <dcterms:created xsi:type="dcterms:W3CDTF">2017-01-04T10:07:00Z</dcterms:created>
  <dcterms:modified xsi:type="dcterms:W3CDTF">2017-01-04T10:12:00Z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Richtlinienentwicklung Sec</vt:lpwstr>
  </property>
</Properties>
</file>